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424" w:rsidRPr="00B03781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03781">
        <w:rPr>
          <w:rFonts w:ascii="Times New Roman" w:hAnsi="Times New Roman" w:cs="Times New Roman"/>
          <w:b/>
          <w:sz w:val="28"/>
          <w:szCs w:val="28"/>
        </w:rPr>
        <w:t>Государственное учреждение образования</w:t>
      </w:r>
    </w:p>
    <w:p w:rsidR="00D45424" w:rsidRPr="00B03781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>«Средняя школа № 14 г. Лиды»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3AAB" w:rsidRPr="00C40290" w:rsidRDefault="00F73AAB" w:rsidP="00F73AAB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40290">
        <w:rPr>
          <w:rFonts w:ascii="Times New Roman" w:hAnsi="Times New Roman" w:cs="Times New Roman"/>
          <w:b/>
          <w:color w:val="00B050"/>
          <w:sz w:val="28"/>
          <w:szCs w:val="28"/>
        </w:rPr>
        <w:t>Районный этап республиканского конкурса</w:t>
      </w:r>
    </w:p>
    <w:p w:rsidR="00F73AAB" w:rsidRDefault="00F73AAB" w:rsidP="00F73AAB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40290">
        <w:rPr>
          <w:rFonts w:ascii="Times New Roman" w:hAnsi="Times New Roman" w:cs="Times New Roman"/>
          <w:b/>
          <w:color w:val="00B050"/>
          <w:sz w:val="28"/>
          <w:szCs w:val="28"/>
        </w:rPr>
        <w:t>научных краеведческих работ учащихся</w:t>
      </w:r>
    </w:p>
    <w:p w:rsidR="00E65581" w:rsidRPr="00C40290" w:rsidRDefault="00E65581" w:rsidP="00F73AAB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73AAB" w:rsidRDefault="00F73AAB" w:rsidP="00F73AAB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НОМИНАЦИЯ «ИСТОРИЯ РОДНОГО КРАЯ»</w:t>
      </w:r>
    </w:p>
    <w:p w:rsidR="00F73AAB" w:rsidRDefault="00F73AAB" w:rsidP="00F73AAB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F73AAB" w:rsidRDefault="00F73AAB" w:rsidP="00F73AAB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F73AAB" w:rsidRPr="00C40290" w:rsidRDefault="00F73AAB" w:rsidP="00F73AAB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F73AAB" w:rsidRPr="004465C7" w:rsidRDefault="00F73AAB" w:rsidP="00F73AA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465C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4465C7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Знаменитое путешествие: 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Медвядка</w:t>
      </w:r>
      <w:proofErr w:type="spellEnd"/>
      <w:r w:rsidRPr="004465C7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– Щучин – Вильно – Заполье – Париж -  Сантьяго-де-Чили»</w:t>
      </w:r>
    </w:p>
    <w:p w:rsidR="00F73AAB" w:rsidRDefault="00F73AAB" w:rsidP="00F73AA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465C7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(о жизненном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и научном </w:t>
      </w:r>
      <w:r w:rsidRPr="004465C7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пути И. И. Домейко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)</w:t>
      </w:r>
    </w:p>
    <w:p w:rsidR="00F73AAB" w:rsidRDefault="00F73AAB" w:rsidP="00F73AA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3AAB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>Автор работы:</w:t>
      </w:r>
    </w:p>
    <w:p w:rsidR="00D45424" w:rsidRPr="00F73AAB" w:rsidRDefault="00F73AAB" w:rsidP="00D45424">
      <w:pPr>
        <w:spacing w:line="360" w:lineRule="auto"/>
        <w:jc w:val="right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Симанькова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Анастасия  </w:t>
      </w:r>
      <w:r w:rsidR="00D45424" w:rsidRPr="00B03781">
        <w:rPr>
          <w:rFonts w:ascii="Times New Roman" w:hAnsi="Times New Roman" w:cs="Times New Roman"/>
          <w:b/>
          <w:sz w:val="28"/>
          <w:szCs w:val="28"/>
        </w:rPr>
        <w:t xml:space="preserve"> Дмитриевна, </w:t>
      </w:r>
    </w:p>
    <w:p w:rsidR="00D45424" w:rsidRPr="00B03781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 xml:space="preserve">учащаяся </w:t>
      </w:r>
      <w:r w:rsidR="00F73AAB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F73AAB" w:rsidRPr="00F73A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3781">
        <w:rPr>
          <w:rFonts w:ascii="Times New Roman" w:hAnsi="Times New Roman" w:cs="Times New Roman"/>
          <w:b/>
          <w:sz w:val="28"/>
          <w:szCs w:val="28"/>
        </w:rPr>
        <w:t xml:space="preserve"> «А» класса</w:t>
      </w:r>
    </w:p>
    <w:p w:rsidR="00D45424" w:rsidRPr="00F73AAB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>Г</w:t>
      </w:r>
      <w:r w:rsidR="00F73AAB">
        <w:rPr>
          <w:rFonts w:ascii="Times New Roman" w:hAnsi="Times New Roman" w:cs="Times New Roman"/>
          <w:b/>
          <w:sz w:val="28"/>
          <w:szCs w:val="28"/>
        </w:rPr>
        <w:t>УО «Средняя школа № 14 г. Лиды</w:t>
      </w:r>
    </w:p>
    <w:p w:rsidR="00D45424" w:rsidRPr="00B03781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D45424" w:rsidRPr="00B03781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 xml:space="preserve">Александрович Елена </w:t>
      </w:r>
      <w:proofErr w:type="spellStart"/>
      <w:r w:rsidRPr="00B03781">
        <w:rPr>
          <w:rFonts w:ascii="Times New Roman" w:hAnsi="Times New Roman" w:cs="Times New Roman"/>
          <w:b/>
          <w:sz w:val="28"/>
          <w:szCs w:val="28"/>
        </w:rPr>
        <w:t>Тадеушевна</w:t>
      </w:r>
      <w:proofErr w:type="spellEnd"/>
      <w:r w:rsidRPr="00B03781">
        <w:rPr>
          <w:rFonts w:ascii="Times New Roman" w:hAnsi="Times New Roman" w:cs="Times New Roman"/>
          <w:b/>
          <w:sz w:val="28"/>
          <w:szCs w:val="28"/>
        </w:rPr>
        <w:t>,</w:t>
      </w:r>
    </w:p>
    <w:p w:rsidR="00D45424" w:rsidRPr="00B03781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 xml:space="preserve">учитель истории и обществоведения </w:t>
      </w:r>
    </w:p>
    <w:p w:rsidR="00D45424" w:rsidRPr="00F73AAB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>Г</w:t>
      </w:r>
      <w:r w:rsidR="00F73AAB">
        <w:rPr>
          <w:rFonts w:ascii="Times New Roman" w:hAnsi="Times New Roman" w:cs="Times New Roman"/>
          <w:b/>
          <w:sz w:val="28"/>
          <w:szCs w:val="28"/>
        </w:rPr>
        <w:t>УО «Средняя школа № 14 г. Лиды»</w:t>
      </w:r>
    </w:p>
    <w:p w:rsidR="00D45424" w:rsidRPr="00F73AAB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 +</w:t>
      </w:r>
      <w:r w:rsidR="00F73AAB">
        <w:rPr>
          <w:rFonts w:ascii="Times New Roman" w:hAnsi="Times New Roman" w:cs="Times New Roman"/>
          <w:b/>
          <w:sz w:val="28"/>
          <w:szCs w:val="28"/>
        </w:rPr>
        <w:t>37</w:t>
      </w:r>
      <w:r w:rsidR="00F73AAB">
        <w:rPr>
          <w:rFonts w:ascii="Times New Roman" w:hAnsi="Times New Roman" w:cs="Times New Roman"/>
          <w:b/>
          <w:sz w:val="28"/>
          <w:szCs w:val="28"/>
          <w:lang w:val="en-US"/>
        </w:rPr>
        <w:t>5154</w:t>
      </w:r>
      <w:r w:rsidR="00F73AAB">
        <w:rPr>
          <w:rFonts w:ascii="Times New Roman" w:hAnsi="Times New Roman" w:cs="Times New Roman"/>
          <w:b/>
          <w:sz w:val="28"/>
          <w:szCs w:val="28"/>
        </w:rPr>
        <w:t>611091</w:t>
      </w:r>
    </w:p>
    <w:p w:rsidR="00D45424" w:rsidRPr="00B03781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5424" w:rsidRPr="00B03781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5424" w:rsidRPr="00B03781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AAB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>Город Лида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781">
        <w:rPr>
          <w:rFonts w:ascii="Times New Roman" w:hAnsi="Times New Roman" w:cs="Times New Roman"/>
          <w:b/>
          <w:sz w:val="28"/>
          <w:szCs w:val="28"/>
        </w:rPr>
        <w:t>2021 г.</w:t>
      </w:r>
    </w:p>
    <w:p w:rsidR="00E65581" w:rsidRDefault="00E65581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Pr="00F73AAB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D487F" w:rsidRPr="00F73AAB" w:rsidRDefault="00BD487F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87F" w:rsidRPr="00A02CF6" w:rsidRDefault="00BD487F" w:rsidP="00BD48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            </w:t>
      </w:r>
      <w:r w:rsidR="00A02CF6">
        <w:rPr>
          <w:rFonts w:ascii="Times New Roman" w:hAnsi="Times New Roman" w:cs="Times New Roman"/>
          <w:sz w:val="28"/>
          <w:szCs w:val="28"/>
        </w:rPr>
        <w:t xml:space="preserve"> </w:t>
      </w:r>
      <w:r w:rsidRPr="00A02CF6">
        <w:rPr>
          <w:rFonts w:ascii="Times New Roman" w:hAnsi="Times New Roman" w:cs="Times New Roman"/>
          <w:sz w:val="28"/>
          <w:szCs w:val="28"/>
        </w:rPr>
        <w:t>3-4</w:t>
      </w:r>
    </w:p>
    <w:p w:rsidR="00BD487F" w:rsidRPr="00A02CF6" w:rsidRDefault="00BD487F" w:rsidP="00BD48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>ОСНОВНАЯ ЧАСТЬ                                                                                      5-13</w:t>
      </w:r>
    </w:p>
    <w:p w:rsidR="00BD487F" w:rsidRPr="00A02CF6" w:rsidRDefault="00F73AAB" w:rsidP="00BD48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>1. Ф</w:t>
      </w:r>
      <w:r w:rsidR="00BD487F" w:rsidRPr="00A02CF6">
        <w:rPr>
          <w:rFonts w:ascii="Times New Roman" w:hAnsi="Times New Roman" w:cs="Times New Roman"/>
          <w:sz w:val="28"/>
          <w:szCs w:val="28"/>
        </w:rPr>
        <w:t xml:space="preserve">ормирования личности                                                                       </w:t>
      </w:r>
      <w:r w:rsidRPr="00A02CF6">
        <w:rPr>
          <w:rFonts w:ascii="Times New Roman" w:hAnsi="Times New Roman" w:cs="Times New Roman"/>
          <w:sz w:val="28"/>
          <w:szCs w:val="28"/>
        </w:rPr>
        <w:t xml:space="preserve">      </w:t>
      </w:r>
      <w:r w:rsidR="00BD487F" w:rsidRPr="00A02CF6">
        <w:rPr>
          <w:rFonts w:ascii="Times New Roman" w:hAnsi="Times New Roman" w:cs="Times New Roman"/>
          <w:sz w:val="28"/>
          <w:szCs w:val="28"/>
        </w:rPr>
        <w:t xml:space="preserve"> 5-6</w:t>
      </w:r>
    </w:p>
    <w:p w:rsidR="00BD487F" w:rsidRPr="00A02CF6" w:rsidRDefault="00BD487F" w:rsidP="00BD48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>2. Поиск смысла жизни                                                                                     6-7</w:t>
      </w:r>
    </w:p>
    <w:p w:rsidR="00BD487F" w:rsidRPr="00A02CF6" w:rsidRDefault="00BD487F" w:rsidP="00BD4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 xml:space="preserve">3. Начало восхождения на научный  Олимп                                                         </w:t>
      </w:r>
      <w:r w:rsidR="00A02CF6">
        <w:rPr>
          <w:rFonts w:ascii="Times New Roman" w:hAnsi="Times New Roman" w:cs="Times New Roman"/>
          <w:sz w:val="28"/>
          <w:szCs w:val="28"/>
        </w:rPr>
        <w:t xml:space="preserve"> </w:t>
      </w:r>
      <w:r w:rsidRPr="00A02CF6">
        <w:rPr>
          <w:rFonts w:ascii="Times New Roman" w:hAnsi="Times New Roman" w:cs="Times New Roman"/>
          <w:sz w:val="28"/>
          <w:szCs w:val="28"/>
        </w:rPr>
        <w:t xml:space="preserve">7-9                                                                                                                                                  </w:t>
      </w:r>
    </w:p>
    <w:p w:rsidR="00BD487F" w:rsidRPr="00A02CF6" w:rsidRDefault="00BD487F" w:rsidP="00BD4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 xml:space="preserve">4. Наука, труд, бескорыстие                                                                                  </w:t>
      </w:r>
      <w:r w:rsidR="00A02CF6">
        <w:rPr>
          <w:rFonts w:ascii="Times New Roman" w:hAnsi="Times New Roman" w:cs="Times New Roman"/>
          <w:sz w:val="28"/>
          <w:szCs w:val="28"/>
        </w:rPr>
        <w:t>9-11</w:t>
      </w:r>
      <w:r w:rsidRPr="00A02C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BD487F" w:rsidRPr="00A02CF6" w:rsidRDefault="00BD487F" w:rsidP="00BD4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 xml:space="preserve">5. Долгожданная встреча с родной землей                                                        11-13 </w:t>
      </w:r>
    </w:p>
    <w:p w:rsidR="00BD487F" w:rsidRPr="00A02CF6" w:rsidRDefault="00BD487F" w:rsidP="00BD48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>ЗАКЛЮЧЕНИЕ                                                                                              14-16</w:t>
      </w:r>
    </w:p>
    <w:p w:rsidR="00BD487F" w:rsidRPr="00A02CF6" w:rsidRDefault="00BD487F" w:rsidP="00BD4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                                            17-18 </w:t>
      </w:r>
    </w:p>
    <w:p w:rsidR="00BD487F" w:rsidRPr="00A02CF6" w:rsidRDefault="00BD487F" w:rsidP="00BD4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 xml:space="preserve">И ИНФОРМАЦИОННЫЕ ИСТОЧНИКИ                                                                                             </w:t>
      </w:r>
    </w:p>
    <w:p w:rsidR="00BD487F" w:rsidRPr="00A02CF6" w:rsidRDefault="00BD487F" w:rsidP="00BD48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 xml:space="preserve">ПРИЛОЖЕНИЕ                                                                                             19-28 </w:t>
      </w:r>
    </w:p>
    <w:p w:rsidR="00BD487F" w:rsidRPr="00A02CF6" w:rsidRDefault="00BD487F" w:rsidP="00BD48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F6">
        <w:rPr>
          <w:rFonts w:ascii="Times New Roman" w:hAnsi="Times New Roman" w:cs="Times New Roman"/>
          <w:sz w:val="28"/>
          <w:szCs w:val="28"/>
        </w:rPr>
        <w:t>ТЕЗИСЫ</w:t>
      </w:r>
      <w:r w:rsidRPr="00A02CF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Pr="00A02CF6">
        <w:rPr>
          <w:rFonts w:ascii="Times New Roman" w:hAnsi="Times New Roman" w:cs="Times New Roman"/>
          <w:sz w:val="28"/>
          <w:szCs w:val="28"/>
        </w:rPr>
        <w:t xml:space="preserve"> 29-32                                                                                           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581" w:rsidRDefault="00E65581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581" w:rsidRDefault="00E65581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581" w:rsidRDefault="00E65581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774DA1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DA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Очень важно знать историю родного края,  исторические и культурные традиции. Очень часто они связаны с жизненным, творческим и научным путем ученых, писателей, поэтов, художников, архитекторов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sz w:val="28"/>
          <w:szCs w:val="28"/>
        </w:rPr>
        <w:t>амый правильный судья – это время, которое решило, что о них имеют право знать.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дзедаў спакон вякоў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Мне засталася спадчына;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Паміж сваіх і чужакоў</w:t>
      </w:r>
    </w:p>
    <w:p w:rsidR="00D45424" w:rsidRPr="00F73573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Яна мне ласкай матчынай… </w:t>
      </w:r>
      <w:r w:rsidRPr="00792326">
        <w:rPr>
          <w:rFonts w:ascii="Times New Roman" w:hAnsi="Times New Roman" w:cs="Times New Roman"/>
          <w:sz w:val="28"/>
          <w:szCs w:val="28"/>
        </w:rPr>
        <w:t xml:space="preserve">[10,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9232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73573">
        <w:rPr>
          <w:rFonts w:ascii="Times New Roman" w:hAnsi="Times New Roman" w:cs="Times New Roman"/>
          <w:sz w:val="28"/>
          <w:szCs w:val="28"/>
        </w:rPr>
        <w:t>3].</w:t>
      </w:r>
      <w:proofErr w:type="gramEnd"/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Считаю, что эти строки знаменитого белорусского поэта Янки Купалы являются подтверждением вышесказанного.</w:t>
      </w:r>
    </w:p>
    <w:p w:rsidR="00F73AAB" w:rsidRDefault="00D45424" w:rsidP="00F73A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Беларусь и Чили, центр Европы и запад Латинской Америки. Что может быть общего между ними? Однако так было так начертано судьбой, что эти государства связывает одна выдающаяся личность – Игнатий Домейко, уроженец Беларуси, всемирно известный ученый и просветитель, национальный герой Чили </w:t>
      </w:r>
      <w:r w:rsidRPr="003F244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1</w:t>
      </w:r>
      <w:r w:rsidRPr="003F244F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 Об этом человеке написано много исследований, он оставил после себя большое научное и литературное наследие.</w:t>
      </w:r>
    </w:p>
    <w:p w:rsidR="00E65581" w:rsidRDefault="00F73AAB" w:rsidP="00F73A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Судьба так распорядилась, что его жизнь была связана и с городами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Дятлово. Кроме того, небольшая, но важная  часть жизни Игнатия Домейко была связана 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Лидчиной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(деревни Заполье и Мыто). Да, в то время, живя в на Лидской земле, он еще не стал знаменитым, его имя не было известно в научных кругах.</w:t>
      </w:r>
      <w:r w:rsidR="00E65581" w:rsidRPr="00E65581">
        <w:rPr>
          <w:rFonts w:ascii="Times New Roman" w:hAnsi="Times New Roman" w:cs="Times New Roman"/>
          <w:sz w:val="28"/>
          <w:szCs w:val="28"/>
        </w:rPr>
        <w:t xml:space="preserve"> </w:t>
      </w:r>
      <w:r w:rsidR="00E65581">
        <w:rPr>
          <w:rFonts w:ascii="Times New Roman" w:hAnsi="Times New Roman" w:cs="Times New Roman"/>
          <w:sz w:val="28"/>
          <w:szCs w:val="28"/>
        </w:rPr>
        <w:t xml:space="preserve"> Но  именно на белорусской земле у него зародилось стремление к знаниям, а живя  на </w:t>
      </w:r>
      <w:proofErr w:type="spellStart"/>
      <w:r w:rsidR="00E65581">
        <w:rPr>
          <w:rFonts w:ascii="Times New Roman" w:hAnsi="Times New Roman" w:cs="Times New Roman"/>
          <w:sz w:val="28"/>
          <w:szCs w:val="28"/>
        </w:rPr>
        <w:t>Лидчине</w:t>
      </w:r>
      <w:proofErr w:type="spellEnd"/>
      <w:r w:rsidR="00E65581">
        <w:rPr>
          <w:rFonts w:ascii="Times New Roman" w:hAnsi="Times New Roman" w:cs="Times New Roman"/>
          <w:sz w:val="28"/>
          <w:szCs w:val="28"/>
        </w:rPr>
        <w:t xml:space="preserve"> (в Заполье) он понял, что главное в жизни – это служение людям.</w:t>
      </w:r>
      <w:r>
        <w:rPr>
          <w:rFonts w:ascii="Times New Roman" w:hAnsi="Times New Roman" w:cs="Times New Roman"/>
          <w:sz w:val="28"/>
          <w:szCs w:val="28"/>
        </w:rPr>
        <w:t xml:space="preserve"> Научное признание пришло к И. И. Домейко во время его жизни в Чили. Поэтому я посчитала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необходимым более подробно изучить жизненный  и научный путь  ГРАНДЕ ЭД</w:t>
      </w:r>
      <w:r w:rsidR="00E65581">
        <w:rPr>
          <w:rFonts w:ascii="Times New Roman" w:hAnsi="Times New Roman" w:cs="Times New Roman"/>
          <w:sz w:val="28"/>
          <w:szCs w:val="28"/>
        </w:rPr>
        <w:t xml:space="preserve">УКАДОРА (ВЕЛИКОГО ПРОСВЕТИТЕЛЯ). </w:t>
      </w:r>
    </w:p>
    <w:p w:rsidR="00D45424" w:rsidRDefault="00A02CF6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5424">
        <w:rPr>
          <w:rFonts w:ascii="Times New Roman" w:hAnsi="Times New Roman" w:cs="Times New Roman"/>
          <w:sz w:val="28"/>
          <w:szCs w:val="28"/>
        </w:rPr>
        <w:t>Главная цель исследования: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показать многогранное величие  Игнатия Домейко.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Задачи исследования: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раскрыть основные жизненные вехи И. Домейко;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показать формирование его как личности;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дать характеристику основных научных достижений;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определить место этого великого человека в жизни многих государств;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акцент на его связь с Родиной.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качестве научной гипотезы (предположения) выдвигаю важность научных открытий Игнатия Домейко, возможность их применения и в современном мире.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Методы исследования: исторический,  хронологический и ретроспективный.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период подготовки и во время написания исследовательской работы я работала с различными источниками – исторической, монографической и художественной литературой,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 Мне было интересно узнать о том, с какой точки зрения показывается жизнь этого великого человека в разных источниках. Да, есть небольшие отличия, но они касаются только некоторых хронологических периодов его жизни.  Их  объединяет  то, что в них  показана огромная роль этого человека и ученого.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Хочу сделать вывод, что история – это люди. Игнатий Домейко – настоящий творец истории, повлиявший на прогресс человечества. </w:t>
      </w:r>
    </w:p>
    <w:p w:rsidR="00A02CF6" w:rsidRDefault="00A02CF6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CF6" w:rsidRDefault="00A02CF6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792326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774DA1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DA1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Pr="00774DA1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4DA1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A02CF6">
        <w:rPr>
          <w:rFonts w:ascii="Times New Roman" w:hAnsi="Times New Roman" w:cs="Times New Roman"/>
          <w:b/>
          <w:i/>
          <w:sz w:val="28"/>
          <w:szCs w:val="28"/>
        </w:rPr>
        <w:t xml:space="preserve"> ФОРМИРОВАНИЕ </w:t>
      </w:r>
      <w:r w:rsidR="00BD487F">
        <w:rPr>
          <w:rFonts w:ascii="Times New Roman" w:hAnsi="Times New Roman" w:cs="Times New Roman"/>
          <w:b/>
          <w:i/>
          <w:sz w:val="28"/>
          <w:szCs w:val="28"/>
        </w:rPr>
        <w:t xml:space="preserve"> ЛИЧНОСТИ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Игнатий Домейко родился 31 июля 1802 г. в имении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Медвядка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повета  (теперь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Кореличский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Гродненской области) в богатой шляхетской семье старосты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земского суда Ипполита Домейко и Каролины из 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Анцутов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CB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31C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31CB8">
        <w:rPr>
          <w:rFonts w:ascii="Times New Roman" w:hAnsi="Times New Roman" w:cs="Times New Roman"/>
          <w:sz w:val="28"/>
          <w:szCs w:val="28"/>
        </w:rPr>
        <w:t xml:space="preserve">. 227]. </w:t>
      </w:r>
      <w:r>
        <w:rPr>
          <w:rFonts w:ascii="Times New Roman" w:hAnsi="Times New Roman" w:cs="Times New Roman"/>
          <w:sz w:val="28"/>
          <w:szCs w:val="28"/>
        </w:rPr>
        <w:t xml:space="preserve">У него были два брата и две сестры – Адам, Казимир, Мария, Антонина. Все дети получили прекрасное образование и воспитание. Росли в атмосфере уважения к людям, интереса к знаниям и книгам, глубокой религиозности </w:t>
      </w:r>
      <w:r w:rsidRPr="00A820B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2</w:t>
      </w:r>
      <w:r w:rsidRPr="00A820B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 сожалению, в семилетнем возрасте Игнатий  потерял отца. Опеку над мальчиком взяли его дядюшки – Игнат и Юзеф. Дядя Игнат имел имение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Жибуртовщина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Дятловщине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опеку над имением Заполье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Лидчине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Дядя Юзеф в свое время учился 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Фрайберге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(Германия) у известного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минераловеда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Абрахама Вернера. В его имении была собрана коллекция минералов и богатая библиотека. Именно он повлиял на то, что  в 1812 г. в десятилетнем возрасте Игнатий Домейко поступил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школу пиаров, где на должном уровне преподавались точные науки.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1816 г., в 14 лет Игнатий Домейко поступил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университет, на физико-математический факультет </w:t>
      </w:r>
      <w:r w:rsidRPr="00D82AB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8, c. </w:t>
      </w:r>
      <w:r w:rsidRPr="00D82ABA">
        <w:rPr>
          <w:rFonts w:ascii="Times New Roman" w:hAnsi="Times New Roman" w:cs="Times New Roman"/>
          <w:sz w:val="28"/>
          <w:szCs w:val="28"/>
        </w:rPr>
        <w:t xml:space="preserve">174]. </w:t>
      </w:r>
      <w:r>
        <w:rPr>
          <w:rFonts w:ascii="Times New Roman" w:hAnsi="Times New Roman" w:cs="Times New Roman"/>
          <w:sz w:val="28"/>
          <w:szCs w:val="28"/>
        </w:rPr>
        <w:t xml:space="preserve">Этот университет в то время был центром  науки и культуры и в Беларуси, и в Европе </w:t>
      </w:r>
      <w:r w:rsidRPr="00D82AB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D82ABA">
        <w:rPr>
          <w:rFonts w:ascii="Times New Roman" w:hAnsi="Times New Roman" w:cs="Times New Roman"/>
          <w:sz w:val="28"/>
          <w:szCs w:val="28"/>
        </w:rPr>
        <w:t xml:space="preserve">3]. </w:t>
      </w:r>
      <w:r>
        <w:rPr>
          <w:rFonts w:ascii="Times New Roman" w:hAnsi="Times New Roman" w:cs="Times New Roman"/>
          <w:sz w:val="28"/>
          <w:szCs w:val="28"/>
        </w:rPr>
        <w:t xml:space="preserve">Он там изучал физику, математику, химию и биологию. Одновременно посещал лекции по истории и литературе. Учился очень успешно. Так, в 1817 г. получил степень кандидата философии, а в 1823 г. защитил диссертацию по математике. Именно там И. Домейко встретил самого лучшего друга на всю жизнь – Адама Мицкевича </w:t>
      </w:r>
      <w:r w:rsidRPr="00043A0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4</w:t>
      </w:r>
      <w:r w:rsidRPr="00043A0C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Виленский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университет тогда был и центром свободомыслия. Именно там были образованы тайные студенческие общества: «Общество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филоматов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(любителей наук, 1817-1820 гг.) и «Общество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филаретов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>» (любителей добродетели, 1820-1823 гг.)</w:t>
      </w:r>
      <w:r w:rsidRPr="00043A0C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Приложение 5</w:t>
      </w:r>
      <w:r w:rsidRPr="00043A0C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  Игнатий Домейко активно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участвовал в их деятельности, т. к. они пропагандировали идеи распространения науки и просвещения, равенства и свободы. Именно поэтому российский царизм увидело в их деятельности большую опасность. В 1823 г. около 200 человек, в том числе И. Домейко и А. Мицкевич, были арестованы и переданы надзор царских властей.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Считаю, что было одной из причин, которая подтолкнула И. Домейко к тернистому и трудному, но славному жизненному пути.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774DA1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4DA1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BD487F">
        <w:rPr>
          <w:rFonts w:ascii="Times New Roman" w:hAnsi="Times New Roman" w:cs="Times New Roman"/>
          <w:b/>
          <w:i/>
          <w:sz w:val="28"/>
          <w:szCs w:val="28"/>
        </w:rPr>
        <w:t>ПОИСК СМЫСЛА ЖИЗНИ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57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«Две дороги вижу перед собой – дорогу учителя и инженера» </w:t>
      </w:r>
      <w:r w:rsidRPr="00043A0C">
        <w:rPr>
          <w:rFonts w:ascii="Times New Roman" w:hAnsi="Times New Roman" w:cs="Times New Roman"/>
          <w:sz w:val="28"/>
          <w:szCs w:val="28"/>
        </w:rPr>
        <w:t xml:space="preserve">[16]. </w:t>
      </w:r>
      <w:r>
        <w:rPr>
          <w:rFonts w:ascii="Times New Roman" w:hAnsi="Times New Roman" w:cs="Times New Roman"/>
          <w:sz w:val="28"/>
          <w:szCs w:val="28"/>
        </w:rPr>
        <w:t>В будущем он будет и педагогом, и инженером. А что же было в 1823 г.?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Итак,  Игнатию Домейко было запрещено поступать на государственную службу «без разрешения его императорского величества Цесаревича Константина» </w:t>
      </w:r>
      <w:r w:rsidRPr="00043A0C">
        <w:rPr>
          <w:rFonts w:ascii="Times New Roman" w:hAnsi="Times New Roman" w:cs="Times New Roman"/>
          <w:sz w:val="28"/>
          <w:szCs w:val="28"/>
        </w:rPr>
        <w:t xml:space="preserve">[5,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43A0C">
        <w:rPr>
          <w:rFonts w:ascii="Times New Roman" w:hAnsi="Times New Roman" w:cs="Times New Roman"/>
          <w:sz w:val="28"/>
          <w:szCs w:val="28"/>
        </w:rPr>
        <w:t>. 206].</w:t>
      </w:r>
      <w:r>
        <w:rPr>
          <w:rFonts w:ascii="Times New Roman" w:hAnsi="Times New Roman" w:cs="Times New Roman"/>
          <w:sz w:val="28"/>
          <w:szCs w:val="28"/>
        </w:rPr>
        <w:t xml:space="preserve">  Но он  не отчаивался и находил себе полезные занятия по душе. Сначала он уехал в имение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Жибуртовщина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а потом в Заполье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Лидчине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Там он  стал по-настоящему рачительным хозяином: собирал большие урожаи зерновых культур, выводил новые сорта плодовых деревьев и цветов, разводил новые породы коров и лошадей, строил лесопилки, мельницы и винокурни. Возможно,  мог бы стать настоящим реформатором в области сельского хозяйства. Не забывал про образование и культуру: открыл школу для крестьянских детей, переводил стихи европейских поэтов на польский язык, создал серию рисунков на тему дома А. Мицкевича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043A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Согласно некоторым источникам, И. Домейко даже не имел права покидать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Жибуртовщину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Заполье без разрешения царских властей. Но работая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«Архивы Беларуси» я узнала, что он часто в эти годы  выезжал в Вильно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Берестейщину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1830-1831 гг. произошло восстание в Польше, Литве и Беларуси, направленное против российского царизма и за возрождение Речи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границах 1772 г.  Польское руководство отправило на белорусско-литовские земли небольшой отряд под командованием генерала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Хлоповского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Этот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отряд  дошел  до г. Лида. У деревни Мыто к этому отряду присоединился добровольцем Игнатий Домейко. Именно там он познакомился с легендарной Эмилией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Плятер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белорусской Жанной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Pr="007A2CA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Арк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В бою под г. Шауляй (современная Литовская республика) отряд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Хлоповского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разбит царскими войсками.  Игнатий  Домейко и его сподвижники вынуждены были покинуть территорию Беларуси.  Это восстание еще называют «шляхетским», т. к. там шляхта боролась только за свои интересы и не интересовалась жизнью крестьян. Это было одной из причин его поражения.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 жизни  И. Домейко начался новый период – период путешествий, поисков, находок и открытий. Я думаю, что это было начало его восхождения на научный Олимп.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4CBF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BD487F">
        <w:rPr>
          <w:rFonts w:ascii="Times New Roman" w:hAnsi="Times New Roman" w:cs="Times New Roman"/>
          <w:b/>
          <w:i/>
          <w:sz w:val="28"/>
          <w:szCs w:val="28"/>
        </w:rPr>
        <w:t>НАЧАЛО ВОСХОЖДЕНИЯ НА НАУЧНЫЙ ОЛИМП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4D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начале 1832 г. Игнатий Домейко выехал в г. Дрезден, где встретился с Адамом Мицкевичем. Радость встречи была безграничной, но ее омрачила весть о смерти матери И. Домейко. Потом он посетил г. Фрейбург, где с интересом наблюдал за работой металлургов и добычей серебра. 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Вскоре друзья направились в Париж. Деятельный и беспокойный по натуре, он занялся подготовкой к печати, изданию трудов и художественных произведений своих друзей – писателей и поэтов. Например, ощутимую поддержку и помощь от него получил А. Мицкевич во время работы над поэмой «Пан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Тадеуш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Ведь  И. Домейко был прекрасным знатоком  родной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Новогрудчины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Впоследствии поэт так написал о своем лучшем друге: «И друзья помогали своими рассказами, и для песни мне бросали слово за словом» </w:t>
      </w:r>
      <w:r w:rsidRPr="00003392">
        <w:rPr>
          <w:rFonts w:ascii="Times New Roman" w:hAnsi="Times New Roman" w:cs="Times New Roman"/>
          <w:sz w:val="28"/>
          <w:szCs w:val="28"/>
        </w:rPr>
        <w:t xml:space="preserve">[9,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03392">
        <w:rPr>
          <w:rFonts w:ascii="Times New Roman" w:hAnsi="Times New Roman" w:cs="Times New Roman"/>
          <w:sz w:val="28"/>
          <w:szCs w:val="28"/>
        </w:rPr>
        <w:t xml:space="preserve">. 48]. </w:t>
      </w:r>
      <w:r>
        <w:rPr>
          <w:rFonts w:ascii="Times New Roman" w:hAnsi="Times New Roman" w:cs="Times New Roman"/>
          <w:sz w:val="28"/>
          <w:szCs w:val="28"/>
        </w:rPr>
        <w:t xml:space="preserve">Именно Игнатию  Домейко поэт подарил первый экземпляр первого издания поэмы.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Шумная парижская жизнь вскоре утомила Игнатия Домейко: «Чем больше узнаю Париж и его мир, тем более убеждаюсь, что так называемая цивилизация, ремесло, искусство, огромное количество ученых, блеск и элегантность не очень влияют на улучшение жизни людей и их счастье» </w:t>
      </w:r>
      <w:r w:rsidRPr="00C5249A">
        <w:rPr>
          <w:rFonts w:ascii="Times New Roman" w:hAnsi="Times New Roman" w:cs="Times New Roman"/>
          <w:sz w:val="28"/>
          <w:szCs w:val="28"/>
        </w:rPr>
        <w:t xml:space="preserve">[16]. </w:t>
      </w:r>
      <w:r>
        <w:rPr>
          <w:rFonts w:ascii="Times New Roman" w:hAnsi="Times New Roman" w:cs="Times New Roman"/>
          <w:sz w:val="28"/>
          <w:szCs w:val="28"/>
        </w:rPr>
        <w:lastRenderedPageBreak/>
        <w:t>Поэтому он решил тратить время напрасно. Начал учиться и слушать лекции в престижных учебных заведениях Парижа: Колледж де Франс, Сорбонна, Ботанический сад, Горная школа. Например. Ботанический сад был одним из лучших и богатейших в Европе. Его посещение помогло И. Домейко  существенно расширить знания по физике, химии, математике, ботанике, геологии и минералогии. Эти знания позволили ему поступить в 1834 г. в Горную школу в Париже, а в 1837 г. получить диплом горного инженера. Вскоре он успешно проявит  себя в этой специальности.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Изучая научную деятельность Домейко. я обратила внимание на следующие факты. Путешествуя в Альпах и Саксонской Швейцарии, И. Домейко получил огромный заряд творческой энергии и вдохновение к научным открытиям </w:t>
      </w:r>
      <w:r w:rsidRPr="006C3E21">
        <w:rPr>
          <w:rFonts w:ascii="Times New Roman" w:hAnsi="Times New Roman" w:cs="Times New Roman"/>
          <w:sz w:val="28"/>
          <w:szCs w:val="28"/>
        </w:rPr>
        <w:t xml:space="preserve">[14,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C3E21">
        <w:rPr>
          <w:rFonts w:ascii="Times New Roman" w:hAnsi="Times New Roman" w:cs="Times New Roman"/>
          <w:sz w:val="28"/>
          <w:szCs w:val="28"/>
        </w:rPr>
        <w:t xml:space="preserve">. 301-302]. </w:t>
      </w:r>
      <w:r>
        <w:rPr>
          <w:rFonts w:ascii="Times New Roman" w:hAnsi="Times New Roman" w:cs="Times New Roman"/>
          <w:sz w:val="28"/>
          <w:szCs w:val="28"/>
        </w:rPr>
        <w:t xml:space="preserve">Так Домейко прочно убедился в том, что путь геолога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минераловеда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его истинный путь. Он начал искать, где можно более полно применить свои знания и стать настоящим профессионалом. Вскоре судьба подарила ему такую возможность.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Адам Мицкевич помог своему другу исполнить мечту, а именно выехать в Чили. По тем временам это предложение было и выгодным,  и романтичным. Потом И. Домейко так писал: «Я ожил. Ожили и мои детские воспоминания о путешествиях» </w:t>
      </w:r>
      <w:r w:rsidRPr="006C3E21">
        <w:rPr>
          <w:rFonts w:ascii="Times New Roman" w:hAnsi="Times New Roman" w:cs="Times New Roman"/>
          <w:sz w:val="28"/>
          <w:szCs w:val="28"/>
        </w:rPr>
        <w:t>[16].</w:t>
      </w:r>
      <w:r w:rsidRPr="00E814DD">
        <w:rPr>
          <w:rFonts w:ascii="Times New Roman" w:hAnsi="Times New Roman" w:cs="Times New Roman"/>
          <w:sz w:val="28"/>
          <w:szCs w:val="28"/>
        </w:rPr>
        <w:t xml:space="preserve"> К сожалению, друзья после этого больше не встретились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Чили в 1818 г. была освобождена от колониальной зависимости и получила статус республики. Молодое независимое государство сразу же столкнулось с разными трудностями. Например, испытывало острую  нехватку в интеллектуальных ресурсах. Считаю, что  именно они могли привести в действие богатые природные и человеческие ресурсы государства. Поэтому республиканское правительство Чили стало проводить политику по привлечению в страну иностранных высокообразованных специалистов.   Профессор Высшей металлургической школы в Париже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 Мине остановил свой выбор на студенте, который обладал для этого необходимыми качествами: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предприимчивым, творческим, имел организаторские способности, хотел превратить в жизнь проект по созданию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учебной базы для преподавания естественных наук и организации академического процесса в Чили </w:t>
      </w:r>
      <w:r w:rsidRPr="00DB090D">
        <w:rPr>
          <w:rFonts w:ascii="Times New Roman" w:hAnsi="Times New Roman" w:cs="Times New Roman"/>
          <w:sz w:val="28"/>
          <w:szCs w:val="28"/>
        </w:rPr>
        <w:t xml:space="preserve">[11,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B090D">
        <w:rPr>
          <w:rFonts w:ascii="Times New Roman" w:hAnsi="Times New Roman" w:cs="Times New Roman"/>
          <w:sz w:val="28"/>
          <w:szCs w:val="28"/>
        </w:rPr>
        <w:t xml:space="preserve">. 455]. </w:t>
      </w:r>
      <w:r>
        <w:rPr>
          <w:rFonts w:ascii="Times New Roman" w:hAnsi="Times New Roman" w:cs="Times New Roman"/>
          <w:sz w:val="28"/>
          <w:szCs w:val="28"/>
        </w:rPr>
        <w:t xml:space="preserve">Это был Игнатий Домейко. Он получил контракт на 6 лет и место работы профессора химии и металлургии в Горной школе 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Кокимба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того, чтобы за 6 лет там создать химическую лабораторию и подготовить специалистов по химии.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31 января 1838 г. Игнатий Ипполитович Домейко отправился в далекую и неизвестную страну.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Медвядки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 антиподам</w:t>
      </w:r>
      <w:proofErr w:type="gramStart"/>
      <w:r>
        <w:rPr>
          <w:rFonts w:ascii="Times New Roman" w:hAnsi="Times New Roman" w:cs="Times New Roman"/>
          <w:sz w:val="28"/>
          <w:szCs w:val="28"/>
        </w:rPr>
        <w:t>…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казывается так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D2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 называли людей, живших в Америке. Европейцы согласились с утверждением, что планета Земля круглая и  поэтому жители противоположного полушария ходят по ней вверх ногами. Но как они это делают? Это был вопрос вопросов! Ехал на 6 лет, а остался на всю жизнь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е знал, что проживет там 46 лет и Чили станет его второй Родиной.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Думаю, что самым главным было то, что в Чили он раскроет свой многогранный талант.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4CBF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BD487F">
        <w:rPr>
          <w:rFonts w:ascii="Times New Roman" w:hAnsi="Times New Roman" w:cs="Times New Roman"/>
          <w:b/>
          <w:i/>
          <w:sz w:val="28"/>
          <w:szCs w:val="28"/>
        </w:rPr>
        <w:t>НАУКА, ТРУД, БЕСКОРЫСТИЕ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17 мая 1838 г. Игнатий Ипполитович Домейко сошел с трапа корабля в г. Рио-де-Жанейро (Бразилия), а  встреча с Чили произошла 3 июня 1838 г. За три месяца он овладел  испанским языком и мог свободно читать лекции, чтобы подготовить специалистов по изучению и использованию природных богатств этой страны. Ученый преодолевает опаленные солнцем пустыни, переплывает через бурные горные реки, карабкается по горам и стремится добраться до самых неприступных вершин, куда не ступала нога даже коренного чилийца. Его книгу о путешествии по стране диких индейцев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мапуче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арауканос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1845 г. перевели на многие языки мира. Он писал о них так: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Арауканские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индейцы не являются дикарями. Я считаю их более цивилизованными, чем их приграничных цивилизаторов» </w:t>
      </w:r>
      <w:r w:rsidRPr="00817F10">
        <w:rPr>
          <w:rFonts w:ascii="Times New Roman" w:hAnsi="Times New Roman" w:cs="Times New Roman"/>
          <w:sz w:val="28"/>
          <w:szCs w:val="28"/>
        </w:rPr>
        <w:t xml:space="preserve">[16]. </w:t>
      </w:r>
      <w:r>
        <w:rPr>
          <w:rFonts w:ascii="Times New Roman" w:hAnsi="Times New Roman" w:cs="Times New Roman"/>
          <w:sz w:val="28"/>
          <w:szCs w:val="28"/>
        </w:rPr>
        <w:t xml:space="preserve">Оказывается, что  «цивилизаторами» он называл правительство Чили. В 1883 г. чилийские власти подписали с индейцами мирный договор, признав их право на самоуправление, сохранение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развитие национальных традиций. Уверена, что в этом была несомненная заслуга нашего соотечественника. 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И. И. Домейко открывал миру Чили, а для его жителей – богатства этой страны, поставил экономику государства на устойчивые пути развития. Собрал и систематизировал огромную коллекцию редких минералов и горных пород, что стало основой для открытия Минералогического музея в г. Ла-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Сарена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1841 г. Домейко уезжает в столицу Чили – г. Сантьяго. В 1842 г. совершает экспедицию по исследованию минерально-сырьевых ресурсов Анд. В 1846 г. завершается срок контракта и можно возвращаться на Родину, но чилийские власти попросили его еще потрудиться над образовательной реформой.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И. И. Домейко опубликовал первую геологическую карту Чили и трехтомное исследование «Минералогия или описание основных минералов Чили, Боливии, Перу и Аргентинских провинций», по которому учились и учатся  студенты разных стран мира </w:t>
      </w:r>
      <w:r w:rsidRPr="002210FF">
        <w:rPr>
          <w:rFonts w:ascii="Times New Roman" w:hAnsi="Times New Roman" w:cs="Times New Roman"/>
          <w:sz w:val="28"/>
          <w:szCs w:val="28"/>
        </w:rPr>
        <w:t xml:space="preserve">[15,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210FF">
        <w:rPr>
          <w:rFonts w:ascii="Times New Roman" w:hAnsi="Times New Roman" w:cs="Times New Roman"/>
          <w:sz w:val="28"/>
          <w:szCs w:val="28"/>
        </w:rPr>
        <w:t xml:space="preserve">. 52]. </w:t>
      </w:r>
      <w:r>
        <w:rPr>
          <w:rFonts w:ascii="Times New Roman" w:hAnsi="Times New Roman" w:cs="Times New Roman"/>
          <w:sz w:val="28"/>
          <w:szCs w:val="28"/>
        </w:rPr>
        <w:t xml:space="preserve">  В 1849 г. был открыт университет в г. Сантьяго. Игнатия Ипполитовича Домейко избрали в университетский совет и назначили профессором химии.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1850 г. Игнатий Домейко женился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Энригетте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Сатамайер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29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7</w:t>
      </w:r>
      <w:r w:rsidRPr="00C63292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  Уроженец Беларуси,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филомат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хозяин Заполья начал корнями врастать в чилийскую землю. У них родились дети – дочь Анита (Анна) и сыновья Генрих (к сожалению, умер в младенчестве),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Гернон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(Герман) и Ян Казимир.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1852 г. по проекту И. И. Домейко была реорганизована вся система образования в Чили. За образец он взял систему образования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учебном округе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университете.   В 1867 г.   И. И. Домейко  представляет Чили на Всемирной выставке в Париже ценной и редкой коллекцией минералов, где его за это награждают золотой медалью и избирают членом Национального музея природы в Париже.   В 1867 г. И. И. Домейко избрали ректором университета в г. Сантьяго и он был на этой должности до 1883 г.  до ухода в отставку (три ректорских срока). Приняв отставку И. И.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Домейко, правительство Чили выпустило в его честь памятную медаль. На медали была надпись «Наука – Труд – Бескорыстие» </w:t>
      </w:r>
      <w:r w:rsidRPr="00C0017A">
        <w:rPr>
          <w:rFonts w:ascii="Times New Roman" w:hAnsi="Times New Roman" w:cs="Times New Roman"/>
          <w:sz w:val="28"/>
          <w:szCs w:val="28"/>
        </w:rPr>
        <w:t xml:space="preserve">[15,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0017A">
        <w:rPr>
          <w:rFonts w:ascii="Times New Roman" w:hAnsi="Times New Roman" w:cs="Times New Roman"/>
          <w:sz w:val="28"/>
          <w:szCs w:val="28"/>
        </w:rPr>
        <w:t xml:space="preserve">. 52].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Изучив материалы 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Игнатии  Ипполитовиче  Домейко в Чили,  я сделала вывод о его заслугах и достижениях: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изучение геологии и минералогии в горах Анды и пустыне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Атакама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(ведь именно там до сегодняшнего дня добывается знаменитая селитра);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открытие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альгамата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серебра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аркерита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Чаньяркилье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нахождение и разработка месторождение меди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Ковкеносе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открыл и дал возможность чилийцам пользоваться залежами угля в провинции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Вальдивия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исследование источников обыкновенной и минеральной воды для лучшего водоснабжения в г. Сантьяго.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дало возможность развиваться Чили и народу этой страны.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26B5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BD487F">
        <w:rPr>
          <w:rFonts w:ascii="Times New Roman" w:hAnsi="Times New Roman" w:cs="Times New Roman"/>
          <w:b/>
          <w:i/>
          <w:sz w:val="28"/>
          <w:szCs w:val="28"/>
        </w:rPr>
        <w:t>ДОЛГОЖДАННАЯ ВСТРЕЧА С РОДНОЙ ЗЕМЛЕЙ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CB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Для И. И.  Домейко стал трагическим декабрь 1870 г., когда умерла его жена и мать его детей. На руках Домейко осталось трое детей: дочь Анита и два сына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Гернон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Ян Казимир. В 1876 г. в гости к Домейко приехал племянник Леон, сын брата Казимира. Это была первая и долгожданная встреча за многие годы с близким человеком из родных мест. Так случилось, что Анита вышла за него замуж и уехала в Беларусь в  1878 г. Вслед за дочерью туда стал собираться и сам Домейко.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1884 г. осуществилась главная мечта Игнатия Домейко: «Хоть на один день перед смертью глянуть на нашу землю. Это последнее единственное желание…» </w:t>
      </w:r>
      <w:r w:rsidRPr="00BC6C92">
        <w:rPr>
          <w:rFonts w:ascii="Times New Roman" w:hAnsi="Times New Roman" w:cs="Times New Roman"/>
          <w:sz w:val="28"/>
          <w:szCs w:val="28"/>
        </w:rPr>
        <w:t xml:space="preserve">[16].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Игнатию Ипполитовичу Домейко исполнилось тогда 82 года. </w:t>
      </w:r>
      <w:r>
        <w:rPr>
          <w:rFonts w:ascii="Times New Roman" w:hAnsi="Times New Roman" w:cs="Times New Roman"/>
          <w:sz w:val="28"/>
          <w:szCs w:val="28"/>
        </w:rPr>
        <w:t xml:space="preserve">Ему были устроены пышные проводы с почестями, которые оказывались лишь самым высоким лицам государства. Один из  учеников Домейко  сказал, что он поздравляет своего учителя с возвращение на Родину, но искренне попросил, чтобы дон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Игнасио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вернулся в Чили. Эта просьба оказалась пророческой. В одной из чилийских газет тогда написали: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“Можна прывесці не вельмі шмат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прыкладаў жыцця такога працавітага, поўнага ахвяравання, з усей паўнатой адданага адукацыі і развіццю навукі. Пан Дамейка быў больш чым прафесарам: быў апосталам навукі ў Чылі. Бескарыслівасць і заслугі пана Дамейкі абавязалі чылійскі народ да ўдзячнасці, якую нельга вызначыць” [</w:t>
      </w:r>
      <w:r w:rsidRPr="002C7BBC">
        <w:rPr>
          <w:rFonts w:ascii="Times New Roman" w:hAnsi="Times New Roman" w:cs="Times New Roman"/>
          <w:sz w:val="28"/>
          <w:szCs w:val="28"/>
          <w:lang w:val="be-BY"/>
        </w:rPr>
        <w:t xml:space="preserve">15,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C7BBC">
        <w:rPr>
          <w:rFonts w:ascii="Times New Roman" w:hAnsi="Times New Roman" w:cs="Times New Roman"/>
          <w:sz w:val="28"/>
          <w:szCs w:val="28"/>
          <w:lang w:val="be-BY"/>
        </w:rPr>
        <w:t xml:space="preserve">. 55]. </w:t>
      </w:r>
      <w:r>
        <w:rPr>
          <w:rFonts w:ascii="Times New Roman" w:hAnsi="Times New Roman" w:cs="Times New Roman"/>
          <w:sz w:val="28"/>
          <w:szCs w:val="28"/>
        </w:rPr>
        <w:t xml:space="preserve">В Чили Игнатию  Ипполитовичу  Домейко удалось полностью раскрыть свой талант, его узнал весь мир, он одарил теплом и светом своего сердца чилийский народ.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22 мая 1884 г. И. И.  Домейко с  сыновьями  отправился в  далекий  путь. 5 июля 1884 г. он прибыл в г. Бордо (Франция).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Навестил парижскую Горную школу, где когда-то учился. 21 июля отправился в г. Краков. Там побывал в Академии наук.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9 августа 1884 г. двинулся в сторону родных мест. Он был в предвкушении радостных встреч с друзьями, родной землей, которая ждала его полвека… Он будто снова очутился в юности – знакомые пейзажи, леса, реки, поля и луга. В середине августа он добрался до Жибуртовщины, где прожил четыре счастливых года.  В это время также и путешествовал. Например, в сентябре 1884 г. он вместе с сыном Яном Казимиром едет в Париж, где сын поступает учиться в Горную школу. Потом с сыном Герноном едет в Италию и они поднимаются на Везувий. Гернон остается учиться в Италии на священника, а сам Домейко  решил совершить паломничество в Иерусалим,  на Святую Землю.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В 1885 г. возвращается в родную Жибуртовщину.  Тихая и размеренная сельская жизнь вдохновили И. И. Домейко к написанию мемуров “Начало путешествий моих из Заполья по миру”. Также он работал над книгой “Мои путешествия”, где вспомнил о восстании 1830-1831 гг., Адаме  Мицкевиче, Эмилии Плятер и др. Также  вновь побывал в Риме на торжественной церемонии, где сын Гернон принял сан католического священника. В 1887 г. Ягеллонский университет в Кракове присваивает И. И. Домейко  звание почетного доктора медицины. В Краковской Академии наук ученый выступает с докладом  “О методике, которую необходимо ввести для изучения физической географии польских земель” </w:t>
      </w:r>
      <w:r w:rsidRPr="007A06C1">
        <w:rPr>
          <w:rFonts w:ascii="Times New Roman" w:hAnsi="Times New Roman" w:cs="Times New Roman"/>
          <w:sz w:val="28"/>
          <w:szCs w:val="28"/>
        </w:rPr>
        <w:t xml:space="preserve">[15,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A06C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A06C1">
        <w:rPr>
          <w:rFonts w:ascii="Times New Roman" w:hAnsi="Times New Roman" w:cs="Times New Roman"/>
          <w:sz w:val="28"/>
          <w:szCs w:val="28"/>
        </w:rPr>
        <w:t xml:space="preserve">54]. </w:t>
      </w:r>
      <w:proofErr w:type="gramEnd"/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Так случилось, что сыновья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Гернон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Ян Казимир захотели вернуться в Чили, на родину матери.  Домейко решил уехать с сыновьями. Ведь в Чили его ЖДАЛИ, там он был НЕОБХОДИМ, он мог еще принести ПОЛЬЗУ. 12 ноября 1888 г. семья Домейко прибыла в г. Сантьяго. Игнатий Домейко сразу приступил к своим повседневным научным делам. Успел написать вступление к каталогу Чилийского минералогического сборника для Всемирной выставки в Париже, которая была в 1889 г.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13 (23) января 1889 г. Игнатий Ипполитович Домейко ушел из жизни. Чилийский народ склонил голову в скорби перед ВЕЛИКИМ УЧЕНЫМ и ЧЕЛОВЕКОМ. День похорон И. И. Домейко был объявлен в Чили днем национального траура. На похоронах выступал Президент Чили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Бальмакеда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объявил Игнатия Ипполитовича Домейко национальным героем Чилийской республики. </w:t>
      </w:r>
    </w:p>
    <w:p w:rsidR="00D45424" w:rsidRPr="00D06633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столице Чили ему поставлен памятник с надписью «ВЕЛИКИЙ ПРОСВЕТИТЕЛЬ». «Господин Домейко  был выше, чем профессор, он был апостолом науки в Чили» - так оценили чилийцы заслуги своего Гранде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Эдукадора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(Великого Просветителя) [1</w:t>
      </w:r>
      <w:r w:rsidRPr="00124B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24B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633">
        <w:rPr>
          <w:rFonts w:ascii="Times New Roman" w:hAnsi="Times New Roman" w:cs="Times New Roman"/>
          <w:sz w:val="28"/>
          <w:szCs w:val="28"/>
        </w:rPr>
        <w:t xml:space="preserve">182]. </w:t>
      </w:r>
    </w:p>
    <w:p w:rsidR="00D45424" w:rsidRPr="002C7BBC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45424" w:rsidRPr="00D45424" w:rsidRDefault="00D45424" w:rsidP="000778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BF059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заключение своей работы хочу сделать определенные выводы. Игнатий Ипполитович  Домейко внес огромный вклад во всемирную науку, что признано мировым научным сообществом. Стал примером человека и ученого, который более всего ценил общечеловеческие ценности. Все выше- и нижеперечисленные достижения – это подтверждение моего научного предположения (гипотезы), т. к. они действительно озарили жизнь разных народов мира.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Игнатий Ипполитович Домейко лидирует по количеству наименований в его честь среди уроженцев Беларуси (более 70).  Хочу в качестве примеров привести некоторые из них: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улицы в городах Лида, Минск, Гродно,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Кореличи и Вильнюс;</w:t>
      </w:r>
    </w:p>
    <w:p w:rsidR="00D45424" w:rsidRPr="00325545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музейная экспозиция в школьном музее, улица и мемориальный знак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агрогородке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(Лидский район). Этот мемориальный знак с барельефом выполнен по проекту скульптора Р. Груши, а в музейной экспозиции находится книга Игнатия Домейко «Мае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падарожжы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</w:t>
      </w:r>
      <w:r w:rsidRPr="0032554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8</w:t>
      </w:r>
      <w:r w:rsidRPr="0032554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улицы в 10 городах Чили (например, в Сантьяго и Вальпараисо);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шахтерский город в Чили;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порт в Чили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Пуэрто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 Домейко;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польская библиотека  в г. Буэнос-Айрес (Аргентина);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несколько лицеев в Чили;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национальная библиотека в г. Сантьяго;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горный хребет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Кордильера</w:t>
      </w:r>
      <w:proofErr w:type="spellEnd"/>
      <w:r>
        <w:rPr>
          <w:rFonts w:ascii="Times New Roman" w:hAnsi="Times New Roman" w:cs="Times New Roman"/>
          <w:sz w:val="28"/>
          <w:szCs w:val="28"/>
        </w:rPr>
        <w:t>-Домейко в Андах;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горная вершина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 Домейко;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малая планета, открытая чилийским астрономом Карлосом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Торресом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1975 г. (астероид 2784 Домейко);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минерал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домейкит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(его обнаружил сам И. И. Домейко в 1884 г. в Чили);</w:t>
      </w:r>
    </w:p>
    <w:p w:rsidR="00D45424" w:rsidRPr="00100F60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месторождение серебра (его открыл ученик И. И. Домейко Николас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Нараньо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назвал его в честь своего учителя) [11</w:t>
      </w:r>
      <w:r w:rsidRPr="00100F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00F60">
        <w:rPr>
          <w:rFonts w:ascii="Times New Roman" w:hAnsi="Times New Roman" w:cs="Times New Roman"/>
          <w:sz w:val="28"/>
          <w:szCs w:val="28"/>
        </w:rPr>
        <w:t>. 409]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сорт азалии, выведенный в Варшаве;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кактус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Maihueniopsis</w:t>
      </w:r>
      <w:proofErr w:type="spellEnd"/>
      <w:r w:rsidRPr="002D4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domeykoensis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фиалка  </w:t>
      </w:r>
      <w:r>
        <w:rPr>
          <w:rFonts w:ascii="Times New Roman" w:hAnsi="Times New Roman" w:cs="Times New Roman"/>
          <w:sz w:val="28"/>
          <w:szCs w:val="28"/>
          <w:lang w:val="en-US"/>
        </w:rPr>
        <w:t>Viola</w:t>
      </w:r>
      <w:r w:rsidRPr="0064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domeykiana</w:t>
      </w:r>
      <w:proofErr w:type="spellEnd"/>
      <w:r w:rsidRPr="00642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(открыта на севере Чили);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головоногий моллюск.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И. И. Домейко является автором 130 научных трудов </w:t>
      </w:r>
      <w:r w:rsidRPr="00224FA7">
        <w:rPr>
          <w:rFonts w:ascii="Times New Roman" w:hAnsi="Times New Roman" w:cs="Times New Roman"/>
          <w:sz w:val="28"/>
          <w:szCs w:val="28"/>
        </w:rPr>
        <w:t xml:space="preserve">[1,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24FA7">
        <w:rPr>
          <w:rFonts w:ascii="Times New Roman" w:hAnsi="Times New Roman" w:cs="Times New Roman"/>
          <w:sz w:val="28"/>
          <w:szCs w:val="28"/>
        </w:rPr>
        <w:t xml:space="preserve">. 184]. </w:t>
      </w:r>
      <w:r>
        <w:rPr>
          <w:rFonts w:ascii="Times New Roman" w:hAnsi="Times New Roman" w:cs="Times New Roman"/>
          <w:sz w:val="28"/>
          <w:szCs w:val="28"/>
        </w:rPr>
        <w:t xml:space="preserve">В библиографию И. И. Домейко входят монографии, статьи, учебники,  письма, научные рецензии, библиографические очерки, эссе и стихи о Домейко (более 4500 наименований) </w:t>
      </w:r>
      <w:r w:rsidRPr="00224FA7">
        <w:rPr>
          <w:rFonts w:ascii="Times New Roman" w:hAnsi="Times New Roman" w:cs="Times New Roman"/>
          <w:sz w:val="28"/>
          <w:szCs w:val="28"/>
        </w:rPr>
        <w:t xml:space="preserve">[1,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24FA7">
        <w:rPr>
          <w:rFonts w:ascii="Times New Roman" w:hAnsi="Times New Roman" w:cs="Times New Roman"/>
          <w:sz w:val="28"/>
          <w:szCs w:val="28"/>
        </w:rPr>
        <w:t xml:space="preserve">. 188]. </w:t>
      </w:r>
      <w:r>
        <w:rPr>
          <w:rFonts w:ascii="Times New Roman" w:hAnsi="Times New Roman" w:cs="Times New Roman"/>
          <w:sz w:val="28"/>
          <w:szCs w:val="28"/>
        </w:rPr>
        <w:t xml:space="preserve">В 1903 г.  по поручению правительства Чили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 издан 5-томный сборник трудов ученого. В 1962-1963 гг. его знаменитые дневники «Мои путешествия (дневники изгнанника)»  изданы в Польше 3-томным изданием, а в 1978 г. переведены на испанский язык.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решению ЮНЕСКО 2002 год был объявлен годом Игнатия Домейко, в честь 200-летия со дня рождения великого ученого. Имя И. И. Домейко было внесено в Список  самых знаменитых людей мира. Юбилейные мероприятия проходили в Беларуси, Чили, Литве и Польше.  В столице Беларуси появилась улица Игнатия Домейко. В минском издательстве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“Беларускі кнігазбор” была выпущена книга И. Домейко “Мае падарожжы”. </w:t>
      </w:r>
      <w:r>
        <w:rPr>
          <w:rFonts w:ascii="Times New Roman" w:hAnsi="Times New Roman" w:cs="Times New Roman"/>
          <w:sz w:val="28"/>
          <w:szCs w:val="28"/>
        </w:rPr>
        <w:t xml:space="preserve">В Республике Беларусь  к 200-летию И. И. Домейко были выпущены юбилейные монеты номиналом 1 (из никеля) и 20 (из серебра) белорусских рублей (а к 160-летию – банкноты  в 100 белорусских рублей). 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деревне 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Медвядка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(Гродненская область) можно увидеть остатки фундамента усадьбы, где родился наш выдающийся соотечественник </w:t>
      </w:r>
      <w:r w:rsidRPr="008F4347">
        <w:rPr>
          <w:rFonts w:ascii="Times New Roman" w:hAnsi="Times New Roman" w:cs="Times New Roman"/>
          <w:sz w:val="28"/>
          <w:szCs w:val="28"/>
        </w:rPr>
        <w:t xml:space="preserve">[6,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F4347">
        <w:rPr>
          <w:rFonts w:ascii="Times New Roman" w:hAnsi="Times New Roman" w:cs="Times New Roman"/>
          <w:sz w:val="28"/>
          <w:szCs w:val="28"/>
        </w:rPr>
        <w:t xml:space="preserve">. 220].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Дорогое сердцу И. И. Домейко имение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Жибуртовщина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теперь представляет дом в лесу. Хочется верить, что этому зданию вернут достойный (первоначальный) вид и там будет должным образом увековечена память о Великом Ученом. Кстати, там даже сохранилась памятная доска, а на большом камне-валуне в основании усадьбы еще видна надпись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Ignacy</w:t>
      </w:r>
      <w:proofErr w:type="spellEnd"/>
      <w:r w:rsidRPr="008F43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Domeyko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8F4347">
        <w:rPr>
          <w:rFonts w:ascii="Times New Roman" w:hAnsi="Times New Roman" w:cs="Times New Roman"/>
          <w:sz w:val="28"/>
          <w:szCs w:val="28"/>
        </w:rPr>
        <w:t xml:space="preserve"> 1819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Остался могучий дуб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Барановичский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район), посаженный собственноручно Игнатием Домейко во время его визита на Родину. Корнями он врос в белорусскую землю, а  ветвистая крона принадлежит всему миру </w:t>
      </w:r>
      <w:r w:rsidRPr="000A42B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9</w:t>
      </w:r>
      <w:r w:rsidRPr="000A42B3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BD487F" w:rsidRPr="006E78F4" w:rsidRDefault="00D45424" w:rsidP="00BD487F">
      <w:pPr>
        <w:pStyle w:val="a5"/>
        <w:spacing w:before="0" w:beforeAutospacing="0" w:after="27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D4CBF">
        <w:rPr>
          <w:sz w:val="28"/>
          <w:szCs w:val="28"/>
        </w:rPr>
        <w:tab/>
      </w:r>
      <w:r w:rsidR="00BD487F" w:rsidRPr="006E78F4">
        <w:rPr>
          <w:spacing w:val="15"/>
          <w:sz w:val="28"/>
          <w:szCs w:val="28"/>
        </w:rPr>
        <w:t>Памятное мероприятие, посвященное 215-летию со дня рождения выдающегося ученого белорусского происхождения Игната Домейко, со</w:t>
      </w:r>
      <w:r w:rsidR="00BD487F">
        <w:rPr>
          <w:spacing w:val="15"/>
          <w:sz w:val="28"/>
          <w:szCs w:val="28"/>
        </w:rPr>
        <w:t xml:space="preserve">стоялось </w:t>
      </w:r>
      <w:r w:rsidR="00BD487F" w:rsidRPr="006E78F4">
        <w:rPr>
          <w:spacing w:val="15"/>
          <w:sz w:val="28"/>
          <w:szCs w:val="28"/>
        </w:rPr>
        <w:t xml:space="preserve"> в МИД Беларуси 31 июля 2017 г. </w:t>
      </w:r>
      <w:r w:rsidR="00BD487F">
        <w:rPr>
          <w:spacing w:val="15"/>
          <w:sz w:val="28"/>
          <w:szCs w:val="28"/>
        </w:rPr>
        <w:t xml:space="preserve">Здесь была открыта </w:t>
      </w:r>
      <w:r w:rsidR="00BD487F" w:rsidRPr="006E78F4">
        <w:rPr>
          <w:spacing w:val="15"/>
          <w:sz w:val="28"/>
          <w:szCs w:val="28"/>
        </w:rPr>
        <w:t xml:space="preserve"> выставка фотографий, архивных документов, а также печатных изданий о жизни и профессиональной деятельности нашего земляка. Кроме того, была презентована переведенная на белорусский </w:t>
      </w:r>
      <w:r w:rsidR="00BD487F">
        <w:rPr>
          <w:spacing w:val="15"/>
          <w:sz w:val="28"/>
          <w:szCs w:val="28"/>
        </w:rPr>
        <w:t xml:space="preserve">язык </w:t>
      </w:r>
      <w:r w:rsidR="00BD487F">
        <w:rPr>
          <w:spacing w:val="15"/>
          <w:sz w:val="28"/>
          <w:szCs w:val="28"/>
        </w:rPr>
        <w:lastRenderedPageBreak/>
        <w:t xml:space="preserve">книга правнучки </w:t>
      </w:r>
      <w:r w:rsidR="00BD487F" w:rsidRPr="006E78F4">
        <w:rPr>
          <w:spacing w:val="15"/>
          <w:sz w:val="28"/>
          <w:szCs w:val="28"/>
        </w:rPr>
        <w:t xml:space="preserve"> "</w:t>
      </w:r>
      <w:proofErr w:type="spellStart"/>
      <w:r w:rsidR="00BD487F" w:rsidRPr="006E78F4">
        <w:rPr>
          <w:spacing w:val="15"/>
          <w:sz w:val="28"/>
          <w:szCs w:val="28"/>
        </w:rPr>
        <w:t>Игнацы</w:t>
      </w:r>
      <w:proofErr w:type="spellEnd"/>
      <w:r w:rsidR="00BD487F" w:rsidRPr="006E78F4">
        <w:rPr>
          <w:spacing w:val="15"/>
          <w:sz w:val="28"/>
          <w:szCs w:val="28"/>
        </w:rPr>
        <w:t xml:space="preserve"> Домейко: жизнь в эмиграции".</w:t>
      </w:r>
      <w:r w:rsidR="00BD487F">
        <w:rPr>
          <w:spacing w:val="15"/>
          <w:sz w:val="28"/>
          <w:szCs w:val="28"/>
        </w:rPr>
        <w:t xml:space="preserve"> </w:t>
      </w:r>
      <w:r w:rsidR="00BD487F">
        <w:rPr>
          <w:color w:val="000000"/>
          <w:sz w:val="28"/>
          <w:szCs w:val="28"/>
          <w:shd w:val="clear" w:color="auto" w:fill="FFFFFF"/>
        </w:rPr>
        <w:t>Б</w:t>
      </w:r>
      <w:r w:rsidR="00BD487F" w:rsidRPr="006E78F4">
        <w:rPr>
          <w:color w:val="000000"/>
          <w:sz w:val="28"/>
          <w:szCs w:val="28"/>
          <w:shd w:val="clear" w:color="auto" w:fill="FFFFFF"/>
        </w:rPr>
        <w:t xml:space="preserve">лагодаря таким людям, как Игнат Домейко, был заложен фундамент нашей </w:t>
      </w:r>
      <w:proofErr w:type="gramStart"/>
      <w:r w:rsidR="00BD487F" w:rsidRPr="006E78F4">
        <w:rPr>
          <w:color w:val="000000"/>
          <w:sz w:val="28"/>
          <w:szCs w:val="28"/>
          <w:shd w:val="clear" w:color="auto" w:fill="FFFFFF"/>
        </w:rPr>
        <w:t>национальной</w:t>
      </w:r>
      <w:proofErr w:type="gramEnd"/>
      <w:r w:rsidR="00BD487F" w:rsidRPr="006E78F4">
        <w:rPr>
          <w:color w:val="000000"/>
          <w:sz w:val="28"/>
          <w:szCs w:val="28"/>
          <w:shd w:val="clear" w:color="auto" w:fill="FFFFFF"/>
        </w:rPr>
        <w:t xml:space="preserve"> идентичности, стало возможным формирование белорусской нации.</w:t>
      </w:r>
      <w:r w:rsidR="00BD487F">
        <w:rPr>
          <w:color w:val="000000"/>
          <w:sz w:val="28"/>
          <w:szCs w:val="28"/>
          <w:shd w:val="clear" w:color="auto" w:fill="FFFFFF"/>
        </w:rPr>
        <w:t xml:space="preserve"> </w:t>
      </w:r>
      <w:r w:rsidR="00BD487F">
        <w:rPr>
          <w:sz w:val="28"/>
          <w:szCs w:val="28"/>
        </w:rPr>
        <w:t xml:space="preserve">Таким образом, Игнатий Ипполитович Домейко построил дом, вырастил детей (дочь и сыновей), посадил дерево. Он был настоящим человеком, гражданином, ученым.  Его научное наследие можно применять на уроках биологии, географии, физики, химии и истории. Это поможет расширению кругозора учащихся, даст возможность им лучше готовиться к конкурсам и предметным олимпиадам.   Необходимо создавать экспозиции в школьных музеях  </w:t>
      </w:r>
      <w:proofErr w:type="spellStart"/>
      <w:r w:rsidR="00BD487F">
        <w:rPr>
          <w:sz w:val="28"/>
          <w:szCs w:val="28"/>
        </w:rPr>
        <w:t>Лидчины</w:t>
      </w:r>
      <w:proofErr w:type="spellEnd"/>
      <w:r w:rsidR="00BD487F">
        <w:rPr>
          <w:sz w:val="28"/>
          <w:szCs w:val="28"/>
        </w:rPr>
        <w:t xml:space="preserve"> и  в Лидском историко-художественном музее,   где проводить познавательные экскурсии на эту тему.  Процесс знакомства с Игнатием Домейко должен продолжаться и дальше.  </w:t>
      </w:r>
    </w:p>
    <w:p w:rsidR="00BD487F" w:rsidRDefault="00BD487F" w:rsidP="00BD48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BD487F" w:rsidRDefault="00D45424" w:rsidP="00BD487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0591">
        <w:rPr>
          <w:rFonts w:ascii="Times New Roman" w:hAnsi="Times New Roman" w:cs="Times New Roman"/>
          <w:b/>
          <w:sz w:val="28"/>
          <w:szCs w:val="28"/>
          <w:lang w:val="be-BY"/>
        </w:rPr>
        <w:t>СПИСОК ИСПОЛЬЗОВАННОЙ ЛИТЕРАТУРЫ и ИНФОРМАЦИОННЫЕ РЕСУРСЫ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Алиция Дыбковская, Малгожата Жарын, Ян Жарын. История Польши с древнеших времен до наших дней. Под редакцией Анны Сухени-Грабовской и Эугениуша Цезары Круля. Научное издательство ПВН. Варшава. 1995.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Белорусский “экватор” / А. С. Дятлов, В. И. Жданович, В. Б. Королевич и др. – 2-е изд., доп. и перераб., - Мн.: Полымя, 1998. – 388 с..: ил.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В. В. Швед. Падзеі і постаці Гродзенскай даўніны – Гродна, 1995. – 176 с.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Виргинский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В. С. Очерки истории науки и техники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353F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53F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веков (до 70-х годов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53F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в.). Пособие для учителя. – М.: Просвещение, 1984 – 287 с., ил.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be-BY"/>
        </w:rPr>
        <w:t>Гісторыя Беларусі / А. А. Абацэдарская, П. І. Брагадзін, Л. А. Жылуновіч і інш. – Пад рэд. А. Г. Каханоўскага і інш. – Мн.: “Экаперспектыва”, 1997. – 496 с.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6. Збор помнікаў гісторыі і культуры Беларусі. Гродзенская вобласць / АН БССР,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be-BY"/>
        </w:rPr>
        <w:t>-т мастацназнаўства, этнаграфіі і фальклору; Рэд. кал.: МС. В. Марцэлеў (гал. рэд.) і інш. – Мн.: БелСЭ, 1986. – 371 с., іл.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История Беларуси. Мн.: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Беларыт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при участии НПЖ «ФУА». 1997. 448 с.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История Беларуси: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пособие / Е.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Абацедарская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Бригадин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 А. Жилунович и др.; Под ред. А.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др. – Мн.: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Экоперспектива</w:t>
      </w:r>
      <w:proofErr w:type="spellEnd"/>
      <w:r>
        <w:rPr>
          <w:rFonts w:ascii="Times New Roman" w:hAnsi="Times New Roman" w:cs="Times New Roman"/>
          <w:sz w:val="28"/>
          <w:szCs w:val="28"/>
        </w:rPr>
        <w:t>», 1997. – 319 с.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іцкі У. Гісторыя культуры Беларусі: 2-е выд., дап. – Мн.: ВП “Экаперспектыва”, 1997, - 486 с.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 xml:space="preserve">Морозова, С. В. История Беларуси, конец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7174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71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 для  9-го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учреждений общ. сред. образования с рус. яз. обучения / С. В. Морозова, В.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В. Панов; под ред. В.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пер. с бел. яз. Т.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Шахмуть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Минск: Изд. центр БГУ, 2011. – 199 с.: ил.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  <w:lang w:val="be-BY"/>
        </w:rPr>
        <w:t>Мысліцелі і асветнікі Беларусі: Энцыкл. даведнік / Беларус. Энцыкл.; Гал. рэд. “Беларус. Энцыкл.”; Б. І. Сачанка (гал. рэд.) і інш.; Маст. Э. Э. Жакевіч. – Мн.: БелЭН, 1995. – 671 с.: іл.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12. Мяснікоў, А. Ф. Сто асоб беларускай гісторыі : гістарычныя партрэты / Анатоль Мяснікоў. – Мінск.: - </w:t>
      </w:r>
      <w:r>
        <w:rPr>
          <w:rFonts w:ascii="Times New Roman" w:hAnsi="Times New Roman" w:cs="Times New Roman"/>
          <w:sz w:val="28"/>
          <w:szCs w:val="28"/>
        </w:rPr>
        <w:t xml:space="preserve">Литература и Искусство, 2008, - 344 с.: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іл.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13. Памяць. Ліда. Лідскі р-н: Гіст.-дак. Хронікі гарадоў і р-наў Беларусі / Рэдкал.: В. Г. Баранаў і інш.; Маст. Э.Э. Жакевіч. – Мн.: Беларусь, 2004. – 566 с.: іл.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14. </w:t>
      </w:r>
      <w:r>
        <w:rPr>
          <w:rFonts w:ascii="Times New Roman" w:hAnsi="Times New Roman" w:cs="Times New Roman"/>
          <w:sz w:val="28"/>
          <w:szCs w:val="28"/>
        </w:rPr>
        <w:t xml:space="preserve">Регионы Беларуси: Энциклопедия. В 7 т. Т. 4. Гродненская область. В 2 кн. Кн. 1. /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(гл. ред.) </w:t>
      </w:r>
      <w:r w:rsidRPr="0040678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40678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Минск: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Энцыкл. імя П. Броўкі, 2014. – 480 с.: іл. </w:t>
      </w:r>
    </w:p>
    <w:p w:rsid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15. Я</w:t>
      </w:r>
      <w:r>
        <w:rPr>
          <w:rFonts w:ascii="Times New Roman" w:hAnsi="Times New Roman" w:cs="Times New Roman"/>
          <w:sz w:val="28"/>
          <w:szCs w:val="28"/>
          <w:lang w:val="be-BY"/>
        </w:rPr>
        <w:t>двіга Гарбоўска, Кшыштаф Якубоўскі. Ігнацій Дамейка. (1802-1889). Камітэт гісторыі навукі і тэхнікі Польскай Акадэміі Навук. – Ліда. 2000.</w:t>
      </w:r>
    </w:p>
    <w:p w:rsidR="00D45424" w:rsidRPr="00774DA1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16. Архивы Беларуси –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arhives</w:t>
      </w:r>
      <w:proofErr w:type="spellEnd"/>
      <w:r w:rsidRPr="00774DA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774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</w:p>
    <w:p w:rsidR="00D45424" w:rsidRPr="002C7BBC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45424" w:rsidRPr="002C7BBC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45424" w:rsidRPr="00353FA3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C7BBC"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</w: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BBC">
        <w:rPr>
          <w:rFonts w:ascii="Times New Roman" w:hAnsi="Times New Roman" w:cs="Times New Roman"/>
          <w:sz w:val="28"/>
          <w:szCs w:val="28"/>
          <w:lang w:val="be-BY"/>
        </w:rPr>
        <w:tab/>
        <w:t xml:space="preserve"> </w:t>
      </w: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Pr="002D4CBF" w:rsidRDefault="00D45424" w:rsidP="00D454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:rsidR="00B2701E" w:rsidRDefault="00B2701E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:rsidR="00B2701E" w:rsidRDefault="00B2701E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:rsidR="00B2701E" w:rsidRDefault="00B2701E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:rsidR="00B2701E" w:rsidRPr="00B2701E" w:rsidRDefault="00B2701E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91FCEB" wp14:editId="0FA087DC">
            <wp:extent cx="5219700" cy="7162800"/>
            <wp:effectExtent l="0" t="0" r="0" b="0"/>
            <wp:docPr id="1" name="Рисунок 1" descr="https://7dney.by/modules/issues/_img/s000535_65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dney.by/modules/issues/_img/s000535_6548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Игнатий Ипполитович Домейко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(1802 – 1889 гг.)</w:t>
      </w: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88B726" wp14:editId="43E6F76F">
            <wp:extent cx="6120130" cy="4166789"/>
            <wp:effectExtent l="0" t="0" r="0" b="5715"/>
            <wp:docPr id="2" name="Рисунок 2" descr="https://www.pressball.by/images/stories/2020/06/2020061117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essball.by/images/stories/2020/06/202006111706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Имение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Медвядка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родина И. И. Домейко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AF33DF" wp14:editId="72659D9E">
            <wp:extent cx="5715000" cy="3238500"/>
            <wp:effectExtent l="0" t="0" r="0" b="0"/>
            <wp:docPr id="3" name="Рисунок 3" descr="https://img.1ku.ru/c81771d06501e988ca92146fab985ec5/wp-content/uploads/2019/02/eeb14171a41913fbe6ba32c70e044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1ku.ru/c81771d06501e988ca92146fab985ec5/wp-content/uploads/2019/02/eeb14171a41913fbe6ba32c70e044b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Виленский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университет - </w:t>
      </w:r>
    </w:p>
    <w:p w:rsidR="00D45424" w:rsidRP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  <w:r w:rsidRPr="001F640B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 xml:space="preserve">высшее учебное заведение и орган управления просвещением </w:t>
      </w:r>
      <w:proofErr w:type="spellStart"/>
      <w:r w:rsidRPr="001F640B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Виленского</w:t>
      </w:r>
      <w:proofErr w:type="spellEnd"/>
      <w:r w:rsidRPr="001F640B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 xml:space="preserve"> учебного округа в </w:t>
      </w:r>
      <w:hyperlink r:id="rId10" w:tooltip="1803" w:history="1">
        <w:r w:rsidRPr="00D45424">
          <w:rPr>
            <w:rStyle w:val="a4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1803-1832</w:t>
        </w:r>
      </w:hyperlink>
      <w:r w:rsidRPr="00D45424"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  <w:u w:val="none"/>
          <w:shd w:val="clear" w:color="auto" w:fill="FFFFFF"/>
        </w:rPr>
        <w:t xml:space="preserve"> гг.</w:t>
      </w: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Arial" w:hAnsi="Arial" w:cs="Arial"/>
          <w:sz w:val="21"/>
          <w:szCs w:val="21"/>
          <w:shd w:val="clear" w:color="auto" w:fill="FFFFFF"/>
        </w:rPr>
      </w:pP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4</w:t>
      </w: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5CABA9" wp14:editId="61325692">
            <wp:extent cx="5648325" cy="7143750"/>
            <wp:effectExtent l="0" t="0" r="9525" b="0"/>
            <wp:docPr id="4" name="Рисунок 4" descr="http://delaemvmeste.by/wp-content/gallery/iosif-oleshkeviya/Iosif-Oleshkevich.-Portret-Adama-Miczkevicha-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laemvmeste.by/wp-content/gallery/iosif-oleshkeviya/Iosif-Oleshkevich.-Portret-Adama-Miczkevicha-18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Иосиф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Олешкевич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Портрет Адама Мицкевича (1828 г.)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30199F" wp14:editId="4753C8E5">
            <wp:extent cx="6121709" cy="4629150"/>
            <wp:effectExtent l="0" t="0" r="0" b="0"/>
            <wp:docPr id="5" name="Рисунок 5" descr="https://upload.wikimedia.org/wikipedia/commons/2/24/PhilomathesPhilaret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2/24/PhilomathesPhilareth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Члены «Общества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филоматов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» (1817-1820) и «Общества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филаретов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 (1820-1823):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сверху – Т.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 Домейко. 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центре  - А. Мицкевич, 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внизу – А.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Одынец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 Я.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Чечот</w:t>
      </w:r>
      <w:proofErr w:type="spellEnd"/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4ED4C0" wp14:editId="0F44C89B">
            <wp:extent cx="6120130" cy="3695173"/>
            <wp:effectExtent l="0" t="0" r="0" b="635"/>
            <wp:docPr id="6" name="Рисунок 6" descr="https://snappygoat.com/b/e7e1defd81cb999fafbd12a49900941f82849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nappygoat.com/b/e7e1defd81cb999fafbd12a49900941f82849f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Дом А. Мицкевича в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Новогрудке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(автор И. Домейко, 1823 г.)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D0A9B7" wp14:editId="4C0BAF4A">
            <wp:extent cx="6120130" cy="3687378"/>
            <wp:effectExtent l="0" t="0" r="0" b="8890"/>
            <wp:docPr id="7" name="Рисунок 7" descr="https://naviny.media/sites/default/files/dome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viny.media/sites/default/files/domeik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Игнатий Домейко с женой 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Энригеттой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де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Сатамайер</w:t>
      </w:r>
      <w:proofErr w:type="spellEnd"/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(фотография)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50939B" wp14:editId="693B8676">
            <wp:extent cx="6120130" cy="4080087"/>
            <wp:effectExtent l="0" t="0" r="0" b="0"/>
            <wp:docPr id="8" name="Рисунок 8" descr="http://lidanews.by/images/2017/8/domejk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danews.by/images/2017/8/domejko/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Мемориальный знак с барельефом Игнатия Домейко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агрогородке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Крупово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(Лидский район). 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Ричард Груша</w:t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D45424" w:rsidRDefault="00D45424" w:rsidP="00D4542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A23F1A" wp14:editId="0A5B80F2">
            <wp:extent cx="6121400" cy="5257800"/>
            <wp:effectExtent l="0" t="0" r="0" b="0"/>
            <wp:docPr id="11" name="Рисунок 11" descr="https://planetabelarus.by/upload/iblock/bc0/bc051346a5cc1950832ef3cdb77e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lanetabelarus.by/upload/iblock/bc0/bc051346a5cc1950832ef3cdb77e97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24" w:rsidRDefault="00D45424" w:rsidP="00D454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24" w:rsidRPr="00F73AAB" w:rsidRDefault="00D45424" w:rsidP="00DF7DC6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i/>
          <w:color w:val="1B1B1B"/>
          <w:sz w:val="28"/>
          <w:szCs w:val="28"/>
        </w:rPr>
      </w:pPr>
      <w:r w:rsidRPr="005D6818">
        <w:rPr>
          <w:b/>
          <w:i/>
          <w:color w:val="1B1B1B"/>
          <w:sz w:val="28"/>
          <w:szCs w:val="28"/>
        </w:rPr>
        <w:t xml:space="preserve">Парк в </w:t>
      </w:r>
      <w:proofErr w:type="spellStart"/>
      <w:r w:rsidRPr="005D6818">
        <w:rPr>
          <w:b/>
          <w:i/>
          <w:color w:val="1B1B1B"/>
          <w:sz w:val="28"/>
          <w:szCs w:val="28"/>
        </w:rPr>
        <w:t>Крошине</w:t>
      </w:r>
      <w:proofErr w:type="spellEnd"/>
      <w:r w:rsidRPr="005D6818">
        <w:rPr>
          <w:b/>
          <w:i/>
          <w:color w:val="1B1B1B"/>
          <w:sz w:val="28"/>
          <w:szCs w:val="28"/>
        </w:rPr>
        <w:t xml:space="preserve"> является пейзажным парком периода эклектики. Он располагается на северной окраине деревни, отделен от нее рекой </w:t>
      </w:r>
      <w:proofErr w:type="spellStart"/>
      <w:r w:rsidRPr="005D6818">
        <w:rPr>
          <w:b/>
          <w:i/>
          <w:color w:val="1B1B1B"/>
          <w:sz w:val="28"/>
          <w:szCs w:val="28"/>
        </w:rPr>
        <w:t>Щара</w:t>
      </w:r>
      <w:proofErr w:type="spellEnd"/>
      <w:r w:rsidRPr="005D6818">
        <w:rPr>
          <w:b/>
          <w:i/>
          <w:color w:val="1B1B1B"/>
          <w:sz w:val="28"/>
          <w:szCs w:val="28"/>
        </w:rPr>
        <w:t>.</w:t>
      </w:r>
      <w:r>
        <w:rPr>
          <w:b/>
          <w:i/>
          <w:color w:val="1B1B1B"/>
          <w:sz w:val="28"/>
          <w:szCs w:val="28"/>
        </w:rPr>
        <w:t xml:space="preserve"> </w:t>
      </w:r>
      <w:r w:rsidRPr="005D6818">
        <w:rPr>
          <w:b/>
          <w:i/>
          <w:color w:val="1B1B1B"/>
          <w:sz w:val="28"/>
          <w:szCs w:val="28"/>
        </w:rPr>
        <w:t xml:space="preserve">В 1990-х годах около единственного сохранившегося в парке дуба установлена мемориальная доска. Дуб был посажен А. Одинцом и </w:t>
      </w:r>
      <w:proofErr w:type="spellStart"/>
      <w:r w:rsidRPr="005D6818">
        <w:rPr>
          <w:b/>
          <w:i/>
          <w:color w:val="1B1B1B"/>
          <w:sz w:val="28"/>
          <w:szCs w:val="28"/>
        </w:rPr>
        <w:t>И</w:t>
      </w:r>
      <w:proofErr w:type="spellEnd"/>
      <w:r w:rsidRPr="005D6818">
        <w:rPr>
          <w:b/>
          <w:i/>
          <w:color w:val="1B1B1B"/>
          <w:sz w:val="28"/>
          <w:szCs w:val="28"/>
        </w:rPr>
        <w:t xml:space="preserve">. Домейко в 1884 г., во время </w:t>
      </w:r>
      <w:r>
        <w:rPr>
          <w:b/>
          <w:i/>
          <w:color w:val="1B1B1B"/>
          <w:sz w:val="28"/>
          <w:szCs w:val="28"/>
        </w:rPr>
        <w:t xml:space="preserve"> их </w:t>
      </w:r>
      <w:r w:rsidRPr="005D6818">
        <w:rPr>
          <w:b/>
          <w:i/>
          <w:color w:val="1B1B1B"/>
          <w:sz w:val="28"/>
          <w:szCs w:val="28"/>
        </w:rPr>
        <w:t xml:space="preserve">приезда в </w:t>
      </w:r>
      <w:proofErr w:type="spellStart"/>
      <w:r w:rsidRPr="005D6818">
        <w:rPr>
          <w:b/>
          <w:i/>
          <w:color w:val="1B1B1B"/>
          <w:sz w:val="28"/>
          <w:szCs w:val="28"/>
        </w:rPr>
        <w:t>Крошин</w:t>
      </w:r>
      <w:proofErr w:type="spellEnd"/>
      <w:r w:rsidRPr="005D6818">
        <w:rPr>
          <w:b/>
          <w:i/>
          <w:color w:val="1B1B1B"/>
          <w:sz w:val="28"/>
          <w:szCs w:val="28"/>
        </w:rPr>
        <w:t xml:space="preserve"> к Завадскому — правнуку композитора, драматурга </w:t>
      </w:r>
      <w:proofErr w:type="spellStart"/>
      <w:r w:rsidRPr="005D6818">
        <w:rPr>
          <w:b/>
          <w:i/>
          <w:color w:val="1B1B1B"/>
          <w:sz w:val="28"/>
          <w:szCs w:val="28"/>
        </w:rPr>
        <w:t>Мацея</w:t>
      </w:r>
      <w:proofErr w:type="spellEnd"/>
      <w:r w:rsidRPr="005D6818">
        <w:rPr>
          <w:b/>
          <w:i/>
          <w:color w:val="1B1B1B"/>
          <w:sz w:val="28"/>
          <w:szCs w:val="28"/>
        </w:rPr>
        <w:t xml:space="preserve"> </w:t>
      </w:r>
      <w:proofErr w:type="spellStart"/>
      <w:r w:rsidRPr="005D6818">
        <w:rPr>
          <w:b/>
          <w:i/>
          <w:color w:val="1B1B1B"/>
          <w:sz w:val="28"/>
          <w:szCs w:val="28"/>
        </w:rPr>
        <w:t>Радзивилла</w:t>
      </w:r>
      <w:proofErr w:type="spellEnd"/>
      <w:r w:rsidRPr="005D6818">
        <w:rPr>
          <w:b/>
          <w:i/>
          <w:color w:val="1B1B1B"/>
          <w:sz w:val="28"/>
          <w:szCs w:val="28"/>
        </w:rPr>
        <w:t xml:space="preserve"> из Полонечки. В </w:t>
      </w:r>
      <w:proofErr w:type="spellStart"/>
      <w:r w:rsidRPr="005D6818">
        <w:rPr>
          <w:b/>
          <w:i/>
          <w:color w:val="1B1B1B"/>
          <w:sz w:val="28"/>
          <w:szCs w:val="28"/>
        </w:rPr>
        <w:t>Крошин</w:t>
      </w:r>
      <w:proofErr w:type="spellEnd"/>
      <w:r w:rsidRPr="005D6818">
        <w:rPr>
          <w:b/>
          <w:i/>
          <w:color w:val="1B1B1B"/>
          <w:sz w:val="28"/>
          <w:szCs w:val="28"/>
        </w:rPr>
        <w:t xml:space="preserve"> Игнат Домейко вместе с Антоном </w:t>
      </w:r>
      <w:proofErr w:type="spellStart"/>
      <w:r w:rsidRPr="005D6818">
        <w:rPr>
          <w:b/>
          <w:i/>
          <w:color w:val="1B1B1B"/>
          <w:sz w:val="28"/>
          <w:szCs w:val="28"/>
        </w:rPr>
        <w:t>Одынцом</w:t>
      </w:r>
      <w:proofErr w:type="spellEnd"/>
      <w:r w:rsidRPr="005D6818">
        <w:rPr>
          <w:b/>
          <w:i/>
          <w:color w:val="1B1B1B"/>
          <w:sz w:val="28"/>
          <w:szCs w:val="28"/>
        </w:rPr>
        <w:t xml:space="preserve"> приезжал, чтобы</w:t>
      </w:r>
      <w:r w:rsidR="00DF7DC6">
        <w:rPr>
          <w:b/>
          <w:i/>
          <w:color w:val="1B1B1B"/>
          <w:sz w:val="28"/>
          <w:szCs w:val="28"/>
        </w:rPr>
        <w:t xml:space="preserve"> поклониться праху своих родных</w:t>
      </w:r>
    </w:p>
    <w:p w:rsidR="00367FCC" w:rsidRDefault="00367FCC" w:rsidP="00367FCC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1B1B1B"/>
          <w:sz w:val="28"/>
          <w:szCs w:val="28"/>
        </w:rPr>
      </w:pPr>
      <w:r>
        <w:rPr>
          <w:color w:val="1B1B1B"/>
          <w:sz w:val="28"/>
          <w:szCs w:val="28"/>
        </w:rPr>
        <w:t>Государственное учреждение образования</w:t>
      </w:r>
    </w:p>
    <w:p w:rsidR="00367FCC" w:rsidRDefault="00367FCC" w:rsidP="00367FCC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1B1B1B"/>
          <w:sz w:val="28"/>
          <w:szCs w:val="28"/>
        </w:rPr>
      </w:pPr>
      <w:r>
        <w:rPr>
          <w:color w:val="1B1B1B"/>
          <w:sz w:val="28"/>
          <w:szCs w:val="28"/>
        </w:rPr>
        <w:t>«Средняя школа № 14 г. Лида»</w:t>
      </w:r>
    </w:p>
    <w:p w:rsidR="00367FCC" w:rsidRDefault="00367FCC" w:rsidP="00367FCC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1B1B1B"/>
          <w:sz w:val="28"/>
          <w:szCs w:val="28"/>
        </w:rPr>
      </w:pPr>
    </w:p>
    <w:p w:rsidR="00367FCC" w:rsidRDefault="00367FCC" w:rsidP="00367FCC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1B1B1B"/>
          <w:sz w:val="28"/>
          <w:szCs w:val="28"/>
        </w:rPr>
      </w:pPr>
    </w:p>
    <w:p w:rsidR="00367FCC" w:rsidRDefault="00367FCC" w:rsidP="00367FCC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1B1B1B"/>
          <w:sz w:val="28"/>
          <w:szCs w:val="28"/>
        </w:rPr>
      </w:pPr>
    </w:p>
    <w:p w:rsidR="00367FCC" w:rsidRDefault="00367FCC" w:rsidP="00367FCC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1B1B1B"/>
          <w:sz w:val="28"/>
          <w:szCs w:val="28"/>
        </w:rPr>
      </w:pPr>
      <w:r>
        <w:rPr>
          <w:color w:val="1B1B1B"/>
          <w:sz w:val="28"/>
          <w:szCs w:val="28"/>
        </w:rPr>
        <w:t xml:space="preserve">ТЕЗИСЫ </w:t>
      </w:r>
    </w:p>
    <w:p w:rsidR="00367FCC" w:rsidRDefault="00367FCC" w:rsidP="00367FCC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1B1B1B"/>
          <w:sz w:val="28"/>
          <w:szCs w:val="28"/>
        </w:rPr>
      </w:pPr>
      <w:r>
        <w:rPr>
          <w:color w:val="1B1B1B"/>
          <w:sz w:val="28"/>
          <w:szCs w:val="28"/>
        </w:rPr>
        <w:t>К НАУЧНОЙ КРАЕВЕДЧЕСКОЙ РАБОТЕ</w:t>
      </w:r>
    </w:p>
    <w:p w:rsidR="00367FCC" w:rsidRPr="001744F1" w:rsidRDefault="00367FCC" w:rsidP="00367FCC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color w:val="1B1B1B"/>
          <w:sz w:val="28"/>
          <w:szCs w:val="28"/>
        </w:rPr>
        <w:t>«</w:t>
      </w:r>
      <w:r w:rsidRPr="001744F1">
        <w:rPr>
          <w:rFonts w:ascii="Times New Roman" w:hAnsi="Times New Roman" w:cs="Times New Roman"/>
          <w:b/>
          <w:i/>
          <w:sz w:val="36"/>
          <w:szCs w:val="36"/>
        </w:rPr>
        <w:t xml:space="preserve">Знаменитое путешествие из </w:t>
      </w:r>
      <w:proofErr w:type="spellStart"/>
      <w:r w:rsidRPr="001744F1">
        <w:rPr>
          <w:rFonts w:ascii="Times New Roman" w:hAnsi="Times New Roman" w:cs="Times New Roman"/>
          <w:b/>
          <w:i/>
          <w:sz w:val="36"/>
          <w:szCs w:val="36"/>
        </w:rPr>
        <w:t>Медвядки</w:t>
      </w:r>
      <w:proofErr w:type="spellEnd"/>
      <w:r w:rsidRPr="001744F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367FCC" w:rsidRPr="001744F1" w:rsidRDefault="00367FCC" w:rsidP="00367FCC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744F1">
        <w:rPr>
          <w:rFonts w:ascii="Times New Roman" w:hAnsi="Times New Roman" w:cs="Times New Roman"/>
          <w:b/>
          <w:i/>
          <w:sz w:val="36"/>
          <w:szCs w:val="36"/>
        </w:rPr>
        <w:t>в Сантьяго-де-Чили</w:t>
      </w:r>
      <w:r>
        <w:rPr>
          <w:rFonts w:ascii="Times New Roman" w:hAnsi="Times New Roman" w:cs="Times New Roman"/>
          <w:b/>
          <w:i/>
          <w:sz w:val="36"/>
          <w:szCs w:val="36"/>
        </w:rPr>
        <w:t>»</w:t>
      </w:r>
      <w:r w:rsidRPr="001744F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367FCC" w:rsidRDefault="00367FCC" w:rsidP="00367FCC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744F1">
        <w:rPr>
          <w:rFonts w:ascii="Times New Roman" w:hAnsi="Times New Roman" w:cs="Times New Roman"/>
          <w:b/>
          <w:i/>
          <w:sz w:val="36"/>
          <w:szCs w:val="36"/>
        </w:rPr>
        <w:t>(о жизненном пути И. И. Домейко)</w:t>
      </w:r>
    </w:p>
    <w:p w:rsidR="00367FCC" w:rsidRDefault="00367FCC" w:rsidP="00367FCC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67FCC" w:rsidRDefault="00367FCC" w:rsidP="00367FCC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67FCC" w:rsidRDefault="00367FCC" w:rsidP="00367FCC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67FCC" w:rsidRPr="001744F1" w:rsidRDefault="00367FCC" w:rsidP="00367F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4F1">
        <w:rPr>
          <w:rFonts w:ascii="Times New Roman" w:hAnsi="Times New Roman" w:cs="Times New Roman"/>
          <w:sz w:val="28"/>
          <w:szCs w:val="28"/>
        </w:rPr>
        <w:t>Автор:</w:t>
      </w:r>
    </w:p>
    <w:p w:rsidR="00367FCC" w:rsidRPr="001744F1" w:rsidRDefault="00367FCC" w:rsidP="00367F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744F1">
        <w:rPr>
          <w:rFonts w:ascii="Times New Roman" w:hAnsi="Times New Roman" w:cs="Times New Roman"/>
          <w:sz w:val="28"/>
          <w:szCs w:val="28"/>
        </w:rPr>
        <w:t>Симанькова</w:t>
      </w:r>
      <w:proofErr w:type="spellEnd"/>
      <w:r w:rsidRPr="001744F1">
        <w:rPr>
          <w:rFonts w:ascii="Times New Roman" w:hAnsi="Times New Roman" w:cs="Times New Roman"/>
          <w:sz w:val="28"/>
          <w:szCs w:val="28"/>
        </w:rPr>
        <w:t xml:space="preserve"> Анастасия Дмитриевна</w:t>
      </w:r>
    </w:p>
    <w:p w:rsidR="00367FCC" w:rsidRPr="001744F1" w:rsidRDefault="00367FCC" w:rsidP="00367F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4F1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67FCC" w:rsidRPr="001744F1" w:rsidRDefault="00367FCC" w:rsidP="00367F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4F1">
        <w:rPr>
          <w:rFonts w:ascii="Times New Roman" w:hAnsi="Times New Roman" w:cs="Times New Roman"/>
          <w:sz w:val="28"/>
          <w:szCs w:val="28"/>
        </w:rPr>
        <w:t xml:space="preserve">Александрович Елена </w:t>
      </w:r>
      <w:proofErr w:type="spellStart"/>
      <w:r w:rsidRPr="001744F1">
        <w:rPr>
          <w:rFonts w:ascii="Times New Roman" w:hAnsi="Times New Roman" w:cs="Times New Roman"/>
          <w:sz w:val="28"/>
          <w:szCs w:val="28"/>
        </w:rPr>
        <w:t>Тадеушевна</w:t>
      </w:r>
      <w:proofErr w:type="spellEnd"/>
    </w:p>
    <w:p w:rsidR="00367FCC" w:rsidRDefault="00367FCC" w:rsidP="00367FCC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67FCC" w:rsidRDefault="00367FCC" w:rsidP="00367FCC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67FCC" w:rsidRDefault="00367FCC" w:rsidP="00367FCC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67FCC" w:rsidRDefault="00367FCC" w:rsidP="00367F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4F1">
        <w:rPr>
          <w:rFonts w:ascii="Times New Roman" w:hAnsi="Times New Roman" w:cs="Times New Roman"/>
          <w:sz w:val="28"/>
          <w:szCs w:val="28"/>
        </w:rPr>
        <w:t>Город Лида</w:t>
      </w:r>
    </w:p>
    <w:p w:rsidR="00367FCC" w:rsidRDefault="00367FCC" w:rsidP="00367F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4F1">
        <w:rPr>
          <w:rFonts w:ascii="Times New Roman" w:hAnsi="Times New Roman" w:cs="Times New Roman"/>
          <w:sz w:val="28"/>
          <w:szCs w:val="28"/>
        </w:rPr>
        <w:t>2021 г.</w:t>
      </w:r>
    </w:p>
    <w:p w:rsidR="00367FCC" w:rsidRDefault="00367FCC" w:rsidP="00367F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История Беларуси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744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 сложилась так, что многие ее лучшие представители жили в других странах: ученые, писатели, художники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ногие прославили то время, в котором жили, а многие известны до наших дней. 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Есть два государства – Беларусь и Чили. Находятся на разных полушариях, с разной культурой и историей, со своими традициями. Что же их объединяет? Прежде всего, люди и общечеловеческие ценности. Но есть еще одно важное звено. Это Игнатий Ипполитович Домейко – уроженец Беларуси, ученый, национальный герой Чили. Именно эту великую личность я выбрала главным героем моего исследования. Почему?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был незаурядный человек – геолог, физик, химик, географ,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минераловед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этнограф, литератор, художник. </w:t>
      </w:r>
      <w:proofErr w:type="gramEnd"/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 исследования: 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показать многогранное величие И. Домейко.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Задачи исследования: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проследить формирование И. Домейко как личности, борца и ученого;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раскрыть значимость его научных открытий;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сделать акцент на его непрерывной связи с Родиной.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Научное предположение (гипотеза): важность этих достижений для современного мира.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Методы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 исторический, логический, хронологический, ретроспективный.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 всех источниках, которыми я пользовалась, прослеживается огромная роль этого ученого, показывается величие его неординарной личности.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Будущий герой Чили родился 31 июля 1802 г. в имении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Медвядка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повета. Уже с детства появилось его огромное стремление к знаниям.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1812 г. он поступил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школу пиаров, где изучал естественные и точные науки. 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1816 г. стал студентом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университета в возрасте 14 лет, причем без экзаменов. Там он познакомился с лучшим другом на всю жизнь и через всю жизнь – Адамом Мицкевичем. Также вступил в Общество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филоматов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Восстание 1830-1831 гг. тоже оставило большой след в жизни И. Домейко. Он перешел на сторону повстанцев. В 1832 г. был объявлен </w:t>
      </w:r>
      <w:r>
        <w:rPr>
          <w:rFonts w:ascii="Times New Roman" w:hAnsi="Times New Roman" w:cs="Times New Roman"/>
          <w:sz w:val="28"/>
          <w:szCs w:val="28"/>
        </w:rPr>
        <w:lastRenderedPageBreak/>
        <w:t>преступником, как и другие участники, царским правительством России. Вынужден был покинуть Родину. Так началась его Одиссея – путь путешествий, поисков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аходок и открытий.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Сначала он был в Западной Европе – Польше, Германии, Франции. Но мечтал о том, чтобы серьезно заняться наукой. Выход был найден. Появилась возможность уехать в Чили на 6 лет, но оказалось, что на всю жизнь…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Его удивила природа Чили, он рассмотрел богатства страны, о которых чилийцы и не догадывались. Там И. Домейко создал семью. Стал известным апостолом науки.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 всегда думал о родной земле, откуда пошли его корни. Как сейчас говорят, о своей Малой родине… Он вспоминал  о родных пенатах в научных журналах и мемуарах, писал живописные произведения. Наконец, мечта сбылась, когда И. И. Домейко было 82 года. 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Родная земля встретила его широкими просторами, бескрайним небом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асковым солнцем, ясными рассветами и прекрасными закатами. Целых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четвре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года прожил И. Домейко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Жибуртовщине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Но вскоре он понял, что праздная жизнь. А он так не привык жить. Поэтому И. И. Домейко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сыновьми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решил вернуться в Чили, где он был   необходим, где его ждали, где в нем нуждались.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13 (23) января 1889 г. перестало биться сердце Игнатия Ипполитовича Домейко. Посмертно ему было присвоено звание Национального героя Чили. 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И. И. Домейко оставил после себя громадное научное и творческое наследие. Как великий ученый сделал открытия в области геологии, минералогии, химии. Как литератор оставил знаменитые  «Мои путешествия (дневники изгнанника)». Как художник сделал много шикарных иллюстраций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произведения писателей и поэтов. 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2002 г. по решению ЮНЕСКО был объявлен годом Домейко, в честь 200-летия этого знаменитого человека. 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Считаю, что человека надо вспоминать не только в памятные даты. Открытия, достижения и находки И. И. Домейко должны приносить пользу человечеству. Это и будет настоящая память. </w:t>
      </w:r>
    </w:p>
    <w:p w:rsidR="00367FCC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Корнями И. И. Домейко врос в белорусскую землю, а его ветвистая крона принадлежит всему миру.</w:t>
      </w:r>
    </w:p>
    <w:p w:rsidR="00367FCC" w:rsidRPr="001744F1" w:rsidRDefault="00367FCC" w:rsidP="00367F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67FCC" w:rsidRPr="001744F1" w:rsidRDefault="00367FCC" w:rsidP="00367FCC">
      <w:pPr>
        <w:spacing w:line="36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367FCC" w:rsidRPr="0040660B" w:rsidRDefault="00367FCC" w:rsidP="00367FCC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1B1B1B"/>
          <w:sz w:val="28"/>
          <w:szCs w:val="28"/>
        </w:rPr>
      </w:pPr>
    </w:p>
    <w:p w:rsidR="00367FCC" w:rsidRPr="00786158" w:rsidRDefault="00367FCC" w:rsidP="00367FC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2B49" w:rsidRDefault="00602B49" w:rsidP="00DF7DC6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i/>
          <w:color w:val="1B1B1B"/>
          <w:sz w:val="28"/>
          <w:szCs w:val="28"/>
        </w:rPr>
      </w:pPr>
    </w:p>
    <w:p w:rsidR="00602B49" w:rsidRDefault="00602B49" w:rsidP="00DF7DC6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i/>
          <w:color w:val="1B1B1B"/>
          <w:sz w:val="28"/>
          <w:szCs w:val="28"/>
        </w:rPr>
      </w:pPr>
    </w:p>
    <w:p w:rsidR="00602B49" w:rsidRDefault="00602B49" w:rsidP="00DF7DC6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i/>
          <w:color w:val="1B1B1B"/>
          <w:sz w:val="28"/>
          <w:szCs w:val="28"/>
        </w:rPr>
      </w:pPr>
    </w:p>
    <w:p w:rsidR="00602B49" w:rsidRPr="00367FCC" w:rsidRDefault="00602B49" w:rsidP="00DF7DC6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color w:val="1B1B1B"/>
          <w:sz w:val="28"/>
          <w:szCs w:val="28"/>
        </w:rPr>
      </w:pPr>
    </w:p>
    <w:p w:rsidR="000778E5" w:rsidRPr="000778E5" w:rsidRDefault="000778E5" w:rsidP="00DF7DC6">
      <w:pPr>
        <w:pStyle w:val="a5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1B1B1B"/>
          <w:sz w:val="28"/>
          <w:szCs w:val="28"/>
        </w:rPr>
      </w:pPr>
    </w:p>
    <w:p w:rsidR="00D45424" w:rsidRPr="00D45424" w:rsidRDefault="00D45424" w:rsidP="00D45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9C5" w:rsidRPr="00DF7DC6" w:rsidRDefault="00D45424" w:rsidP="00DF7D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DF7DC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F7DC6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BE39C5" w:rsidRPr="00DF7DC6" w:rsidSect="00A02CF6">
      <w:footerReference w:type="default" r:id="rId17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174" w:rsidRDefault="00F50174" w:rsidP="00F6145D">
      <w:r>
        <w:separator/>
      </w:r>
    </w:p>
  </w:endnote>
  <w:endnote w:type="continuationSeparator" w:id="0">
    <w:p w:rsidR="00F50174" w:rsidRDefault="00F50174" w:rsidP="00F6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6672058"/>
      <w:docPartObj>
        <w:docPartGallery w:val="Page Numbers (Bottom of Page)"/>
        <w:docPartUnique/>
      </w:docPartObj>
    </w:sdtPr>
    <w:sdtEndPr/>
    <w:sdtContent>
      <w:p w:rsidR="00A02CF6" w:rsidRDefault="00A02CF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35B2">
          <w:rPr>
            <w:noProof/>
          </w:rPr>
          <w:t>1</w:t>
        </w:r>
        <w:r>
          <w:fldChar w:fldCharType="end"/>
        </w:r>
      </w:p>
    </w:sdtContent>
  </w:sdt>
  <w:p w:rsidR="00F6145D" w:rsidRDefault="00F6145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174" w:rsidRDefault="00F50174" w:rsidP="00F6145D">
      <w:r>
        <w:separator/>
      </w:r>
    </w:p>
  </w:footnote>
  <w:footnote w:type="continuationSeparator" w:id="0">
    <w:p w:rsidR="00F50174" w:rsidRDefault="00F50174" w:rsidP="00F614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452"/>
    <w:rsid w:val="000778E5"/>
    <w:rsid w:val="000F591A"/>
    <w:rsid w:val="001F0452"/>
    <w:rsid w:val="00367FCC"/>
    <w:rsid w:val="004D21D6"/>
    <w:rsid w:val="00602B49"/>
    <w:rsid w:val="006616B4"/>
    <w:rsid w:val="009E5C96"/>
    <w:rsid w:val="00A02CF6"/>
    <w:rsid w:val="00A835B2"/>
    <w:rsid w:val="00B2701E"/>
    <w:rsid w:val="00B85381"/>
    <w:rsid w:val="00BD487F"/>
    <w:rsid w:val="00BE39C5"/>
    <w:rsid w:val="00D45424"/>
    <w:rsid w:val="00DF7DC6"/>
    <w:rsid w:val="00E65581"/>
    <w:rsid w:val="00F50174"/>
    <w:rsid w:val="00F6145D"/>
    <w:rsid w:val="00F7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21D6"/>
    <w:rPr>
      <w:b/>
      <w:bCs/>
    </w:rPr>
  </w:style>
  <w:style w:type="character" w:styleId="a4">
    <w:name w:val="Hyperlink"/>
    <w:basedOn w:val="a0"/>
    <w:uiPriority w:val="99"/>
    <w:semiHidden/>
    <w:unhideWhenUsed/>
    <w:rsid w:val="00D4542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454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454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42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614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145D"/>
  </w:style>
  <w:style w:type="paragraph" w:styleId="aa">
    <w:name w:val="footer"/>
    <w:basedOn w:val="a"/>
    <w:link w:val="ab"/>
    <w:uiPriority w:val="99"/>
    <w:unhideWhenUsed/>
    <w:rsid w:val="00F614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14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21D6"/>
    <w:rPr>
      <w:b/>
      <w:bCs/>
    </w:rPr>
  </w:style>
  <w:style w:type="character" w:styleId="a4">
    <w:name w:val="Hyperlink"/>
    <w:basedOn w:val="a0"/>
    <w:uiPriority w:val="99"/>
    <w:semiHidden/>
    <w:unhideWhenUsed/>
    <w:rsid w:val="00D4542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454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454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42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614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145D"/>
  </w:style>
  <w:style w:type="paragraph" w:styleId="aa">
    <w:name w:val="footer"/>
    <w:basedOn w:val="a"/>
    <w:link w:val="ab"/>
    <w:uiPriority w:val="99"/>
    <w:unhideWhenUsed/>
    <w:rsid w:val="00F614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1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ru.wikipedia.org/wiki/180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5141</Words>
  <Characters>29310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Библиотека</cp:lastModifiedBy>
  <cp:revision>2</cp:revision>
  <dcterms:created xsi:type="dcterms:W3CDTF">2021-02-03T09:01:00Z</dcterms:created>
  <dcterms:modified xsi:type="dcterms:W3CDTF">2021-02-03T09:01:00Z</dcterms:modified>
</cp:coreProperties>
</file>