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Государственное учреждение образования</w:t>
      </w: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«Средняя школа № 14 г. Лиды»</w:t>
      </w: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Районный этап </w:t>
      </w: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областной викторины</w:t>
      </w: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«Этот день мы приближали, как могли!»,</w:t>
      </w: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>посвященной 75-летию Победы</w:t>
      </w: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советского народа </w:t>
      </w: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t xml:space="preserve"> в Великой Отечественной войне</w:t>
      </w: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r w:rsidRPr="00936A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B73B1E" wp14:editId="2C63D30E">
            <wp:extent cx="2870421" cy="2202428"/>
            <wp:effectExtent l="0" t="0" r="6350" b="7620"/>
            <wp:docPr id="1" name="Рисунок 1" descr="http://www.pfrf.ru/files/branches/eao/vov/vov_02_20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frf.ru/files/branches/eao/vov/vov_02_20_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583" cy="2207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Автор – </w:t>
      </w:r>
    </w:p>
    <w:p w:rsidR="00936A46" w:rsidRPr="00936A46" w:rsidRDefault="00936A46" w:rsidP="00936A46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учащаяся </w:t>
      </w: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VIII</w:t>
      </w: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val="en-US" w:eastAsia="ru-RU"/>
        </w:rPr>
        <w:t>A</w:t>
      </w: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класса</w:t>
      </w:r>
    </w:p>
    <w:p w:rsidR="00936A46" w:rsidRPr="00936A46" w:rsidRDefault="00936A46" w:rsidP="00936A46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ГУО «Средняя школа № 14 г. Лиды»,</w:t>
      </w:r>
    </w:p>
    <w:p w:rsidR="00936A46" w:rsidRPr="00936A46" w:rsidRDefault="00936A46" w:rsidP="00936A46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член ОО «Белорусский республиканский союз молодежи»</w:t>
      </w:r>
    </w:p>
    <w:p w:rsidR="00936A46" w:rsidRPr="00936A46" w:rsidRDefault="00936A46" w:rsidP="00936A46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Волчек Злата.</w:t>
      </w:r>
    </w:p>
    <w:p w:rsidR="00936A46" w:rsidRPr="00936A46" w:rsidRDefault="00936A46" w:rsidP="00936A46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36A46" w:rsidRPr="00936A46" w:rsidRDefault="00936A46" w:rsidP="00936A46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Руководитель – </w:t>
      </w:r>
    </w:p>
    <w:p w:rsidR="00936A46" w:rsidRPr="00936A46" w:rsidRDefault="00936A46" w:rsidP="00936A46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учитель истории и обществоведения</w:t>
      </w:r>
    </w:p>
    <w:p w:rsidR="00936A46" w:rsidRPr="00936A46" w:rsidRDefault="00936A46" w:rsidP="00936A46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ГУО «Средняя школа № 14 г. Лиды»</w:t>
      </w:r>
    </w:p>
    <w:p w:rsidR="00936A46" w:rsidRPr="00936A46" w:rsidRDefault="00936A46" w:rsidP="00936A46">
      <w:pPr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Александрович Елена </w:t>
      </w:r>
      <w:proofErr w:type="spellStart"/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Тадеушевна</w:t>
      </w:r>
      <w:proofErr w:type="spellEnd"/>
    </w:p>
    <w:p w:rsidR="00936A46" w:rsidRPr="00936A46" w:rsidRDefault="00936A46" w:rsidP="00936A4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Лида</w:t>
      </w:r>
    </w:p>
    <w:p w:rsidR="00936A46" w:rsidRPr="00936A46" w:rsidRDefault="00936A46" w:rsidP="00936A4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2020 г.</w:t>
      </w:r>
    </w:p>
    <w:p w:rsidR="00936A46" w:rsidRDefault="00936A46">
      <w:pPr>
        <w:rPr>
          <w:rFonts w:ascii="Times New Roman" w:hAnsi="Times New Roman" w:cs="Times New Roman"/>
          <w:b/>
          <w:sz w:val="28"/>
          <w:szCs w:val="28"/>
        </w:rPr>
      </w:pPr>
    </w:p>
    <w:p w:rsidR="00CF27C6" w:rsidRPr="003050DE" w:rsidRDefault="00CF27C6" w:rsidP="00CF27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0DE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F27C6" w:rsidRPr="003050DE" w:rsidRDefault="00CF27C6" w:rsidP="00CF27C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27C6" w:rsidRPr="003050DE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Введение………………………………………………………………………..3</w:t>
      </w:r>
    </w:p>
    <w:p w:rsidR="00CF27C6" w:rsidRPr="003050DE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Pr="00645739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Основная час</w:t>
      </w:r>
      <w:r w:rsidR="00645739">
        <w:rPr>
          <w:rFonts w:ascii="Times New Roman" w:hAnsi="Times New Roman" w:cs="Times New Roman"/>
          <w:sz w:val="28"/>
          <w:szCs w:val="28"/>
        </w:rPr>
        <w:t>ть……………………………………………………………….4-23</w:t>
      </w:r>
    </w:p>
    <w:p w:rsidR="00CF27C6" w:rsidRPr="003050DE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Pr="003050DE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Заключе</w:t>
      </w:r>
      <w:r w:rsidR="00645739">
        <w:rPr>
          <w:rFonts w:ascii="Times New Roman" w:hAnsi="Times New Roman" w:cs="Times New Roman"/>
          <w:sz w:val="28"/>
          <w:szCs w:val="28"/>
        </w:rPr>
        <w:t>ние…………………………………………………………………….24</w:t>
      </w:r>
      <w:r w:rsidRPr="003050DE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F27C6" w:rsidRPr="003050DE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Pr="003050DE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Список использованны</w:t>
      </w:r>
      <w:r w:rsidR="00645739">
        <w:rPr>
          <w:rFonts w:ascii="Times New Roman" w:hAnsi="Times New Roman" w:cs="Times New Roman"/>
          <w:sz w:val="28"/>
          <w:szCs w:val="28"/>
        </w:rPr>
        <w:t>х источников………………………………………25-26</w:t>
      </w:r>
    </w:p>
    <w:p w:rsidR="00CF27C6" w:rsidRPr="003050DE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Приложени</w:t>
      </w:r>
      <w:r w:rsidR="00645739">
        <w:rPr>
          <w:rFonts w:ascii="Times New Roman" w:hAnsi="Times New Roman" w:cs="Times New Roman"/>
          <w:sz w:val="28"/>
          <w:szCs w:val="28"/>
        </w:rPr>
        <w:t>я………………………………………………………………….27-50</w:t>
      </w: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23E03" w:rsidRDefault="00923E03" w:rsidP="00CF2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  <w:r>
        <w:rPr>
          <w:b/>
          <w:bCs/>
          <w:iCs/>
          <w:color w:val="252323"/>
          <w:sz w:val="28"/>
          <w:szCs w:val="28"/>
        </w:rPr>
        <w:lastRenderedPageBreak/>
        <w:t>Введение</w:t>
      </w:r>
    </w:p>
    <w:p w:rsidR="004A7949" w:rsidRDefault="004A7949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923E03" w:rsidRPr="008B08FB" w:rsidRDefault="004A7949" w:rsidP="004A794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Cs/>
          <w:color w:val="252323"/>
          <w:sz w:val="28"/>
          <w:szCs w:val="28"/>
        </w:rPr>
      </w:pPr>
      <w:r>
        <w:rPr>
          <w:b/>
          <w:bCs/>
          <w:iCs/>
          <w:color w:val="252323"/>
          <w:sz w:val="28"/>
          <w:szCs w:val="28"/>
        </w:rPr>
        <w:tab/>
      </w:r>
      <w:r>
        <w:rPr>
          <w:bCs/>
          <w:iCs/>
          <w:color w:val="252323"/>
          <w:sz w:val="28"/>
          <w:szCs w:val="28"/>
        </w:rPr>
        <w:t>История Великой Отечественной войны – это не просто история очередного вооруженного конфликта. Это целая эпоха, наполненная радостью побед и горечью поражений. Это беззаветное мужество народа, массовый героизм и стойкость на фронте и в тылу врага, самоотверженная работа</w:t>
      </w:r>
      <w:r w:rsidR="00923E03">
        <w:rPr>
          <w:bCs/>
          <w:iCs/>
          <w:color w:val="252323"/>
          <w:sz w:val="28"/>
          <w:szCs w:val="28"/>
        </w:rPr>
        <w:t xml:space="preserve"> в советском тылу. Это осмысленное сопротивление советских людей, справедливая борьба за</w:t>
      </w:r>
      <w:r w:rsidR="008B08FB">
        <w:rPr>
          <w:bCs/>
          <w:iCs/>
          <w:color w:val="252323"/>
          <w:sz w:val="28"/>
          <w:szCs w:val="28"/>
        </w:rPr>
        <w:t xml:space="preserve"> свободу и независимость Родины</w:t>
      </w:r>
      <w:r w:rsidR="008B08FB" w:rsidRPr="008B08FB">
        <w:rPr>
          <w:bCs/>
          <w:iCs/>
          <w:color w:val="252323"/>
          <w:sz w:val="28"/>
          <w:szCs w:val="28"/>
        </w:rPr>
        <w:t xml:space="preserve"> [</w:t>
      </w:r>
      <w:r w:rsidR="008B08FB">
        <w:rPr>
          <w:bCs/>
          <w:iCs/>
          <w:color w:val="252323"/>
          <w:sz w:val="28"/>
          <w:szCs w:val="28"/>
        </w:rPr>
        <w:t>Приложение 1</w:t>
      </w:r>
      <w:r w:rsidR="008B08FB" w:rsidRPr="008B08FB">
        <w:rPr>
          <w:bCs/>
          <w:iCs/>
          <w:color w:val="252323"/>
          <w:sz w:val="28"/>
          <w:szCs w:val="28"/>
        </w:rPr>
        <w:t xml:space="preserve">]. </w:t>
      </w:r>
    </w:p>
    <w:p w:rsidR="004A7949" w:rsidRDefault="00923E03" w:rsidP="004A794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Cs/>
          <w:color w:val="252323"/>
          <w:sz w:val="28"/>
          <w:szCs w:val="28"/>
        </w:rPr>
      </w:pPr>
      <w:r>
        <w:rPr>
          <w:bCs/>
          <w:iCs/>
          <w:color w:val="252323"/>
          <w:sz w:val="28"/>
          <w:szCs w:val="28"/>
        </w:rPr>
        <w:tab/>
        <w:t>Великая Отечественная война – одно из самых важных событий в мировой истории. Необходимо помнить, что без подвига солдат в трагическом 1941 г. не было бы Великой Победы в 1945 г. В трагических событиях 1941 г. не пепел поражений, а вечный огонь памяти героев, пример беззаветного служения Отечеству, любовь к родной земле и ее многострадальному народу.</w:t>
      </w:r>
    </w:p>
    <w:p w:rsidR="00923E03" w:rsidRPr="004A7949" w:rsidRDefault="00923E03" w:rsidP="004A7949">
      <w:pPr>
        <w:pStyle w:val="a4"/>
        <w:shd w:val="clear" w:color="auto" w:fill="FFFFFF"/>
        <w:spacing w:before="0" w:beforeAutospacing="0" w:after="0" w:afterAutospacing="0"/>
        <w:jc w:val="both"/>
        <w:rPr>
          <w:bCs/>
          <w:iCs/>
          <w:color w:val="252323"/>
          <w:sz w:val="28"/>
          <w:szCs w:val="28"/>
        </w:rPr>
      </w:pPr>
      <w:r>
        <w:rPr>
          <w:bCs/>
          <w:iCs/>
          <w:color w:val="252323"/>
          <w:sz w:val="28"/>
          <w:szCs w:val="28"/>
        </w:rPr>
        <w:tab/>
        <w:t>Военная агрессия, которую нацистская Германия вероломно начала 22 июня 1941 г., нарушила мирную жизнь советских людей. Началась летопись героической и трагической истории Великой Отечественной войны советского народа против немецко-фашистских агрессоров (1941 – 1945 гг.) – войны, на алтарь которой СССР положил миллионы жизней, остановив распространение «коричневой чумы»  германского нацизма  не только в странах Европы, но и по всему миру.</w:t>
      </w: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CF27C6" w:rsidRDefault="00CF27C6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1743BB" w:rsidRDefault="001743BB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923E03" w:rsidRDefault="00923E03" w:rsidP="00CF27C6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252323"/>
          <w:sz w:val="28"/>
          <w:szCs w:val="28"/>
        </w:rPr>
      </w:pPr>
    </w:p>
    <w:p w:rsidR="005C2ECC" w:rsidRDefault="00730B68" w:rsidP="00EB213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252323"/>
          <w:sz w:val="28"/>
          <w:szCs w:val="28"/>
        </w:rPr>
      </w:pPr>
      <w:r w:rsidRPr="006278AE">
        <w:rPr>
          <w:b/>
          <w:bCs/>
          <w:iCs/>
          <w:color w:val="252323"/>
          <w:sz w:val="28"/>
          <w:szCs w:val="28"/>
        </w:rPr>
        <w:lastRenderedPageBreak/>
        <w:t>1. </w:t>
      </w:r>
      <w:r w:rsidRPr="006278AE">
        <w:rPr>
          <w:b/>
          <w:iCs/>
          <w:color w:val="252323"/>
          <w:sz w:val="28"/>
          <w:szCs w:val="28"/>
        </w:rPr>
        <w:t xml:space="preserve">Назовите дату и день недели вероломного нападения на СССР гитлеровской Германии. </w:t>
      </w:r>
    </w:p>
    <w:p w:rsidR="00730B68" w:rsidRDefault="00730B68" w:rsidP="00EB213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252323"/>
          <w:sz w:val="28"/>
          <w:szCs w:val="28"/>
        </w:rPr>
      </w:pPr>
      <w:r w:rsidRPr="006278AE">
        <w:rPr>
          <w:b/>
          <w:iCs/>
          <w:color w:val="252323"/>
          <w:sz w:val="28"/>
          <w:szCs w:val="28"/>
        </w:rPr>
        <w:t>Сколько дней и ночей продолжалась героическая борьба советского народа с фашистской Германией за честь, свободу и независимость своего Отечества?</w:t>
      </w:r>
    </w:p>
    <w:p w:rsidR="00CF27C6" w:rsidRPr="006278AE" w:rsidRDefault="00CF27C6" w:rsidP="00CF27C6">
      <w:pPr>
        <w:pStyle w:val="a4"/>
        <w:shd w:val="clear" w:color="auto" w:fill="FFFFFF"/>
        <w:spacing w:before="0" w:beforeAutospacing="0" w:after="0" w:afterAutospacing="0"/>
        <w:jc w:val="both"/>
        <w:rPr>
          <w:b/>
          <w:iCs/>
          <w:color w:val="252323"/>
          <w:sz w:val="28"/>
          <w:szCs w:val="28"/>
        </w:rPr>
      </w:pPr>
    </w:p>
    <w:p w:rsidR="00730B68" w:rsidRPr="00730B68" w:rsidRDefault="006F1B1A" w:rsidP="00CF27C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Казалось,</w:t>
      </w:r>
      <w:r w:rsidR="00730B68" w:rsidRPr="00730B68">
        <w:rPr>
          <w:rFonts w:ascii="Times New Roman" w:hAnsi="Times New Roman" w:cs="Times New Roman"/>
          <w:sz w:val="28"/>
          <w:szCs w:val="28"/>
        </w:rPr>
        <w:t xml:space="preserve"> было холодно цветам,</w:t>
      </w:r>
    </w:p>
    <w:p w:rsidR="00730B68" w:rsidRPr="00730B68" w:rsidRDefault="00730B68" w:rsidP="00CF27C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>И от росы они слегка поблекли.</w:t>
      </w:r>
    </w:p>
    <w:p w:rsidR="00730B68" w:rsidRPr="00730B68" w:rsidRDefault="00730B68" w:rsidP="00CF27C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>Зарю, что шла по травам и кустам,</w:t>
      </w:r>
    </w:p>
    <w:p w:rsidR="00730B68" w:rsidRPr="00730B68" w:rsidRDefault="00730B68" w:rsidP="00CF27C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>Обшарили немецкие бинокли.</w:t>
      </w:r>
    </w:p>
    <w:p w:rsidR="00730B68" w:rsidRPr="00730B68" w:rsidRDefault="00730B68" w:rsidP="00CF27C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>Цветок, в росинках весь,</w:t>
      </w:r>
    </w:p>
    <w:p w:rsidR="00730B68" w:rsidRPr="00730B68" w:rsidRDefault="00730B68" w:rsidP="00CF27C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>К цветку приник,</w:t>
      </w:r>
    </w:p>
    <w:p w:rsidR="00730B68" w:rsidRPr="00730B68" w:rsidRDefault="00730B68" w:rsidP="00CF27C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>И пограничник протянул к ним руки,</w:t>
      </w:r>
    </w:p>
    <w:p w:rsidR="00730B68" w:rsidRPr="00730B68" w:rsidRDefault="00730B68" w:rsidP="00CF27C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>А немцы, кончив кофе пить, в тот миг</w:t>
      </w:r>
    </w:p>
    <w:p w:rsidR="00730B68" w:rsidRPr="00730B68" w:rsidRDefault="00730B68" w:rsidP="00CF27C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>Влезали в танки, закрывая люки.</w:t>
      </w:r>
    </w:p>
    <w:p w:rsidR="00730B68" w:rsidRPr="00730B68" w:rsidRDefault="00730B68" w:rsidP="00CF27C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>Такою все дышало тишиной,</w:t>
      </w:r>
    </w:p>
    <w:p w:rsidR="00730B68" w:rsidRPr="00730B68" w:rsidRDefault="00730B68" w:rsidP="00CF27C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>Что вся земля еще спала, казалось,</w:t>
      </w:r>
    </w:p>
    <w:p w:rsidR="00730B68" w:rsidRPr="00730B68" w:rsidRDefault="00730B68" w:rsidP="00CF27C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>Кто знал, что между миром и войной</w:t>
      </w:r>
    </w:p>
    <w:p w:rsidR="00730B68" w:rsidRPr="00730B68" w:rsidRDefault="00730B68" w:rsidP="00CF27C6">
      <w:pPr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>Всего каких-то пять минут осталось! [3, с. 11].</w:t>
      </w:r>
    </w:p>
    <w:p w:rsidR="00730B68" w:rsidRPr="00645739" w:rsidRDefault="00730B68" w:rsidP="00CF27C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730B68">
        <w:rPr>
          <w:rFonts w:ascii="Times New Roman" w:hAnsi="Times New Roman" w:cs="Times New Roman"/>
          <w:sz w:val="28"/>
          <w:szCs w:val="28"/>
        </w:rPr>
        <w:t>На рассвете 22 июня 1941, в воскресенье, года гитлеровская Германия вероломно, согласно плану «Барбаросса», без объявления войны напала на Советский Союз. В 4 часа утра тысячи фашистских орудий внезапно открыли огонь по советским пограничным заставам, по войсковым штабам, узлам связи и районам расположения частей и соединений Красной Армии. Армады бомбардировщиков обрушили свой смертоносный груз на города Прибалтийских республик, Беларуси, Украины и Молдавии, на военные объекты в приграничной зоне. Гитлеровская ор</w:t>
      </w:r>
      <w:r w:rsidR="008B08FB">
        <w:rPr>
          <w:rFonts w:ascii="Times New Roman" w:hAnsi="Times New Roman" w:cs="Times New Roman"/>
          <w:sz w:val="28"/>
          <w:szCs w:val="28"/>
        </w:rPr>
        <w:t>да ворвалась на советскую землю</w:t>
      </w:r>
      <w:r w:rsidR="008B08FB" w:rsidRPr="00645739">
        <w:rPr>
          <w:rFonts w:ascii="Times New Roman" w:hAnsi="Times New Roman" w:cs="Times New Roman"/>
          <w:sz w:val="28"/>
          <w:szCs w:val="28"/>
        </w:rPr>
        <w:t xml:space="preserve"> [</w:t>
      </w:r>
      <w:r w:rsidR="008B08FB">
        <w:rPr>
          <w:rFonts w:ascii="Times New Roman" w:hAnsi="Times New Roman" w:cs="Times New Roman"/>
          <w:sz w:val="28"/>
          <w:szCs w:val="28"/>
        </w:rPr>
        <w:t>Приложение 2</w:t>
      </w:r>
      <w:r w:rsidR="008B08FB" w:rsidRPr="00645739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730B68" w:rsidRDefault="00730B68" w:rsidP="00CF27C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730B68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ab/>
      </w:r>
      <w:r w:rsidRPr="00730B68">
        <w:rPr>
          <w:rFonts w:ascii="Times New Roman" w:hAnsi="Times New Roman" w:cs="Times New Roman"/>
          <w:sz w:val="28"/>
          <w:szCs w:val="28"/>
        </w:rPr>
        <w:t>Великая Отечественная война – самое крупное и кровопролитное военное сражение, продолжавшееся 1418 дней и ночей. Каждый день СССР терял 19 тысяч 40 человек, каждый час погибало 793 соотечественника, каждую минуту – 13 человек, секунды уносили одну жизнь [14, с.21].</w:t>
      </w:r>
    </w:p>
    <w:p w:rsidR="00730B68" w:rsidRDefault="00730B68" w:rsidP="00CF27C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30B68" w:rsidRDefault="00730B68" w:rsidP="00CF27C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30B68" w:rsidRDefault="00730B68" w:rsidP="00CF27C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30B68" w:rsidRDefault="00730B68" w:rsidP="00CF27C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30B68" w:rsidRDefault="00730B68" w:rsidP="00CF27C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30B68" w:rsidRDefault="00730B68" w:rsidP="00CF27C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30B68" w:rsidRDefault="00730B68" w:rsidP="00CF27C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30B68" w:rsidRDefault="00730B68" w:rsidP="00CF27C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30B68" w:rsidRDefault="00730B68" w:rsidP="00CF27C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30B68" w:rsidRDefault="00730B68" w:rsidP="00CF27C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6F1B1A" w:rsidRDefault="006F1B1A" w:rsidP="00CF27C6">
      <w:pPr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730B68" w:rsidRDefault="00730B68" w:rsidP="00EB213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252323"/>
          <w:sz w:val="28"/>
          <w:szCs w:val="28"/>
        </w:rPr>
      </w:pPr>
      <w:r w:rsidRPr="006278AE">
        <w:rPr>
          <w:b/>
          <w:bCs/>
          <w:iCs/>
          <w:color w:val="252323"/>
          <w:sz w:val="28"/>
          <w:szCs w:val="28"/>
        </w:rPr>
        <w:lastRenderedPageBreak/>
        <w:t>2.</w:t>
      </w:r>
      <w:r w:rsidRPr="006278AE">
        <w:rPr>
          <w:b/>
          <w:iCs/>
          <w:color w:val="252323"/>
          <w:sz w:val="28"/>
          <w:szCs w:val="28"/>
        </w:rPr>
        <w:t> Какое количество личного состава и основного вооружения (самолеты, танки, орудия, минометы и пулеметы) было задействовано против Советского Союза в начале войны?</w:t>
      </w:r>
    </w:p>
    <w:p w:rsidR="006F1B1A" w:rsidRPr="006278AE" w:rsidRDefault="006F1B1A" w:rsidP="00CF27C6">
      <w:pPr>
        <w:pStyle w:val="a4"/>
        <w:shd w:val="clear" w:color="auto" w:fill="FFFFFF"/>
        <w:spacing w:before="0" w:beforeAutospacing="0" w:after="0" w:afterAutospacing="0"/>
        <w:jc w:val="both"/>
        <w:rPr>
          <w:b/>
          <w:iCs/>
          <w:color w:val="252323"/>
          <w:sz w:val="28"/>
          <w:szCs w:val="28"/>
        </w:rPr>
      </w:pPr>
    </w:p>
    <w:p w:rsidR="00001365" w:rsidRDefault="00730B68" w:rsidP="00CF27C6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  <w:r>
        <w:rPr>
          <w:iCs/>
          <w:color w:val="252323"/>
          <w:sz w:val="28"/>
          <w:szCs w:val="28"/>
        </w:rPr>
        <w:tab/>
        <w:t>К началу войны Германия полностью мобилизовала свои вооружённые силы. В июне 194</w:t>
      </w:r>
      <w:r w:rsidR="00001365">
        <w:rPr>
          <w:iCs/>
          <w:color w:val="252323"/>
          <w:sz w:val="28"/>
          <w:szCs w:val="28"/>
        </w:rPr>
        <w:t>1 г. состав германского вермахта</w:t>
      </w:r>
      <w:r>
        <w:rPr>
          <w:iCs/>
          <w:color w:val="252323"/>
          <w:sz w:val="28"/>
          <w:szCs w:val="28"/>
        </w:rPr>
        <w:t xml:space="preserve"> включал</w:t>
      </w:r>
      <w:r w:rsidR="00001365">
        <w:rPr>
          <w:iCs/>
          <w:color w:val="252323"/>
          <w:sz w:val="28"/>
          <w:szCs w:val="28"/>
        </w:rPr>
        <w:t xml:space="preserve"> 214 дивизий, из них – 179 пехотных и кавалерийских, 35 дивизий и 7 бригад танковых и моторизованных. Общее количество вооружённых сил Германии составляло 8,5 млн. человек. На востоке против СССР были сконцентрированы 152 дивизии и 2 бригады общей численностью 5,5 млн. человек. </w:t>
      </w:r>
      <w:r>
        <w:rPr>
          <w:iCs/>
          <w:color w:val="252323"/>
          <w:sz w:val="28"/>
          <w:szCs w:val="28"/>
        </w:rPr>
        <w:t xml:space="preserve"> </w:t>
      </w:r>
      <w:r w:rsidR="00001365">
        <w:rPr>
          <w:iCs/>
          <w:color w:val="252323"/>
          <w:sz w:val="28"/>
          <w:szCs w:val="28"/>
        </w:rPr>
        <w:t>Кроме немецких военных соединений у границ Советского Союза сконцентрировались 29 дивизий и 16 бригад союзников Германии: Финля</w:t>
      </w:r>
      <w:r w:rsidR="00923E03">
        <w:rPr>
          <w:iCs/>
          <w:color w:val="252323"/>
          <w:sz w:val="28"/>
          <w:szCs w:val="28"/>
        </w:rPr>
        <w:t xml:space="preserve">ндии, Венгрии, Италии и Румынии </w:t>
      </w:r>
      <w:r w:rsidR="008B08FB" w:rsidRPr="008B08FB">
        <w:rPr>
          <w:iCs/>
          <w:color w:val="252323"/>
          <w:sz w:val="28"/>
          <w:szCs w:val="28"/>
        </w:rPr>
        <w:t>[4</w:t>
      </w:r>
      <w:r w:rsidR="008B08FB">
        <w:rPr>
          <w:iCs/>
          <w:color w:val="252323"/>
          <w:sz w:val="28"/>
          <w:szCs w:val="28"/>
        </w:rPr>
        <w:t>, с. 54</w:t>
      </w:r>
      <w:r w:rsidR="008B08FB" w:rsidRPr="008B08FB">
        <w:rPr>
          <w:iCs/>
          <w:color w:val="252323"/>
          <w:sz w:val="28"/>
          <w:szCs w:val="28"/>
        </w:rPr>
        <w:t xml:space="preserve">]. </w:t>
      </w:r>
      <w:r w:rsidR="00001365">
        <w:rPr>
          <w:iCs/>
          <w:color w:val="252323"/>
          <w:sz w:val="28"/>
          <w:szCs w:val="28"/>
        </w:rPr>
        <w:t xml:space="preserve"> </w:t>
      </w:r>
    </w:p>
    <w:p w:rsidR="00730B68" w:rsidRPr="008B08FB" w:rsidRDefault="00001365" w:rsidP="00CF27C6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  <w:r>
        <w:rPr>
          <w:iCs/>
          <w:color w:val="252323"/>
          <w:sz w:val="28"/>
          <w:szCs w:val="28"/>
        </w:rPr>
        <w:tab/>
        <w:t xml:space="preserve">В июне 1941 г. на стороне Германии выступили Италия, Румыния, Финляндия, Венгрия, Словакия и Хорватия. Формально сохраняя нейтралитет, с Германией активно сотрудничали Болгария, Испания, </w:t>
      </w:r>
      <w:proofErr w:type="spellStart"/>
      <w:r>
        <w:rPr>
          <w:iCs/>
          <w:color w:val="252323"/>
          <w:sz w:val="28"/>
          <w:szCs w:val="28"/>
        </w:rPr>
        <w:t>вишистская</w:t>
      </w:r>
      <w:proofErr w:type="spellEnd"/>
      <w:r>
        <w:rPr>
          <w:iCs/>
          <w:color w:val="252323"/>
          <w:sz w:val="28"/>
          <w:szCs w:val="28"/>
        </w:rPr>
        <w:t xml:space="preserve"> Франция, Япония. </w:t>
      </w:r>
      <w:proofErr w:type="gramStart"/>
      <w:r>
        <w:rPr>
          <w:iCs/>
          <w:color w:val="252323"/>
          <w:sz w:val="28"/>
          <w:szCs w:val="28"/>
        </w:rPr>
        <w:t xml:space="preserve">В дальнейшем из числа добровольцев из Испании, Франции, Бельгии, Нидерландов, Дании, Норвегии, </w:t>
      </w:r>
      <w:r w:rsidR="006278AE">
        <w:rPr>
          <w:iCs/>
          <w:color w:val="252323"/>
          <w:sz w:val="28"/>
          <w:szCs w:val="28"/>
        </w:rPr>
        <w:t>Чехии, Сербии, Албании, Люксембурга, Швеции, Польши было сформирован</w:t>
      </w:r>
      <w:r w:rsidR="008B08FB">
        <w:rPr>
          <w:iCs/>
          <w:color w:val="252323"/>
          <w:sz w:val="28"/>
          <w:szCs w:val="28"/>
        </w:rPr>
        <w:t>о 26 добровольческих дивизий СС</w:t>
      </w:r>
      <w:r w:rsidR="00C77E34">
        <w:rPr>
          <w:iCs/>
          <w:color w:val="252323"/>
          <w:sz w:val="28"/>
          <w:szCs w:val="28"/>
        </w:rPr>
        <w:t xml:space="preserve"> </w:t>
      </w:r>
      <w:r w:rsidR="00C77E34" w:rsidRPr="00C77E34">
        <w:rPr>
          <w:iCs/>
          <w:color w:val="252323"/>
          <w:sz w:val="28"/>
          <w:szCs w:val="28"/>
        </w:rPr>
        <w:t>[</w:t>
      </w:r>
      <w:r w:rsidR="00C77E34">
        <w:rPr>
          <w:iCs/>
          <w:color w:val="252323"/>
          <w:sz w:val="28"/>
          <w:szCs w:val="28"/>
        </w:rPr>
        <w:t>Приложение 3</w:t>
      </w:r>
      <w:r w:rsidR="00C77E34" w:rsidRPr="00C77E34">
        <w:rPr>
          <w:iCs/>
          <w:color w:val="252323"/>
          <w:sz w:val="28"/>
          <w:szCs w:val="28"/>
        </w:rPr>
        <w:t xml:space="preserve">]. </w:t>
      </w:r>
      <w:r w:rsidR="008B08FB" w:rsidRPr="008B08FB">
        <w:rPr>
          <w:iCs/>
          <w:color w:val="252323"/>
          <w:sz w:val="28"/>
          <w:szCs w:val="28"/>
        </w:rPr>
        <w:t xml:space="preserve"> </w:t>
      </w:r>
      <w:proofErr w:type="gramEnd"/>
    </w:p>
    <w:p w:rsidR="006278AE" w:rsidRDefault="006278AE" w:rsidP="00CF27C6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6278AE" w:rsidRPr="008B08FB" w:rsidRDefault="006278AE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278AE" w:rsidRDefault="006278AE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278AE" w:rsidRDefault="006278AE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278AE" w:rsidRDefault="006278AE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278AE" w:rsidRDefault="006278AE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278AE" w:rsidRDefault="006278AE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278AE" w:rsidRDefault="006278AE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278AE" w:rsidRDefault="006278AE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278AE" w:rsidRDefault="006278AE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278AE" w:rsidRDefault="006278AE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278AE" w:rsidRDefault="006278AE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278AE" w:rsidRDefault="006278AE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F1B1A" w:rsidRDefault="006F1B1A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F1B1A" w:rsidRDefault="006F1B1A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F1B1A" w:rsidRPr="008B08FB" w:rsidRDefault="006F1B1A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8B08FB" w:rsidRPr="008B08FB" w:rsidRDefault="008B08FB" w:rsidP="00730B6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278AE" w:rsidRDefault="006278AE" w:rsidP="00EB213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252323"/>
          <w:sz w:val="28"/>
          <w:szCs w:val="28"/>
        </w:rPr>
      </w:pPr>
      <w:r w:rsidRPr="006278AE">
        <w:rPr>
          <w:b/>
          <w:bCs/>
          <w:iCs/>
          <w:color w:val="252323"/>
          <w:sz w:val="28"/>
          <w:szCs w:val="28"/>
        </w:rPr>
        <w:lastRenderedPageBreak/>
        <w:t>3.</w:t>
      </w:r>
      <w:r w:rsidRPr="006278AE">
        <w:rPr>
          <w:b/>
          <w:iCs/>
          <w:color w:val="252323"/>
          <w:sz w:val="28"/>
          <w:szCs w:val="28"/>
        </w:rPr>
        <w:t> Назовите страны Европы, чья экономика и военный потенциал использовались Германией в войне против Советского Союза.</w:t>
      </w:r>
    </w:p>
    <w:p w:rsidR="006F1B1A" w:rsidRDefault="006F1B1A" w:rsidP="00EB213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252323"/>
          <w:sz w:val="28"/>
          <w:szCs w:val="28"/>
        </w:rPr>
      </w:pPr>
    </w:p>
    <w:p w:rsidR="008F260A" w:rsidRDefault="006278AE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  <w:r>
        <w:rPr>
          <w:b/>
          <w:iCs/>
          <w:color w:val="252323"/>
          <w:sz w:val="28"/>
          <w:szCs w:val="28"/>
        </w:rPr>
        <w:tab/>
      </w:r>
      <w:r w:rsidR="00E51327">
        <w:rPr>
          <w:iCs/>
          <w:color w:val="252323"/>
          <w:sz w:val="28"/>
          <w:szCs w:val="28"/>
        </w:rPr>
        <w:t xml:space="preserve">В годы военных кампаний на Западе фашистская Германия захватила в странах Европы вооружение, громадные запасы металла, стратегического сырья, металлургические и военные заводы. В руки фашистских агрессоров попало вооружение 92 французских, 22 бельгийских, 18 голландских, 12 английских, 6 норвежских, 30 чехословацких дивизий. Только во Франции гитлеровцы взяли в качестве </w:t>
      </w:r>
      <w:proofErr w:type="spellStart"/>
      <w:r w:rsidR="00E51327">
        <w:rPr>
          <w:iCs/>
          <w:color w:val="252323"/>
          <w:sz w:val="28"/>
          <w:szCs w:val="28"/>
        </w:rPr>
        <w:t>трофееев</w:t>
      </w:r>
      <w:proofErr w:type="spellEnd"/>
      <w:r w:rsidR="00E51327">
        <w:rPr>
          <w:iCs/>
          <w:color w:val="252323"/>
          <w:sz w:val="28"/>
          <w:szCs w:val="28"/>
        </w:rPr>
        <w:t xml:space="preserve"> 4930 танков и бронетра</w:t>
      </w:r>
      <w:r w:rsidR="008F260A">
        <w:rPr>
          <w:iCs/>
          <w:color w:val="252323"/>
          <w:sz w:val="28"/>
          <w:szCs w:val="28"/>
        </w:rPr>
        <w:t>н</w:t>
      </w:r>
      <w:r w:rsidR="00E51327">
        <w:rPr>
          <w:iCs/>
          <w:color w:val="252323"/>
          <w:sz w:val="28"/>
          <w:szCs w:val="28"/>
        </w:rPr>
        <w:t xml:space="preserve">спортёров, </w:t>
      </w:r>
      <w:r w:rsidR="008F260A">
        <w:rPr>
          <w:iCs/>
          <w:color w:val="252323"/>
          <w:sz w:val="28"/>
          <w:szCs w:val="28"/>
        </w:rPr>
        <w:t>3 тыс. самолётов. Почти 6,5 тыс. предприятий из 11 оккупированных Германией стран в июне 1941 г. работало на гитлеровский вермахт (вооруженные силы Германии), выполняя военные заказы на 4,6 млрд. марок. 3,1 млн. иностранных рабочих труд</w:t>
      </w:r>
      <w:r w:rsidR="008B08FB">
        <w:rPr>
          <w:iCs/>
          <w:color w:val="252323"/>
          <w:sz w:val="28"/>
          <w:szCs w:val="28"/>
        </w:rPr>
        <w:t>ились в немецкой промышленности</w:t>
      </w:r>
      <w:r w:rsidR="008B08FB" w:rsidRPr="008B08FB">
        <w:rPr>
          <w:iCs/>
          <w:color w:val="252323"/>
          <w:sz w:val="28"/>
          <w:szCs w:val="28"/>
        </w:rPr>
        <w:t xml:space="preserve"> [3</w:t>
      </w:r>
      <w:r w:rsidR="008B08FB">
        <w:rPr>
          <w:iCs/>
          <w:color w:val="252323"/>
          <w:sz w:val="28"/>
          <w:szCs w:val="28"/>
        </w:rPr>
        <w:t>, с. 87</w:t>
      </w:r>
      <w:r w:rsidR="008B08FB" w:rsidRPr="008B08FB">
        <w:rPr>
          <w:iCs/>
          <w:color w:val="252323"/>
          <w:sz w:val="28"/>
          <w:szCs w:val="28"/>
        </w:rPr>
        <w:t>].</w:t>
      </w:r>
      <w:r w:rsidR="008B08FB" w:rsidRPr="00645739">
        <w:rPr>
          <w:iCs/>
          <w:color w:val="252323"/>
          <w:sz w:val="28"/>
          <w:szCs w:val="28"/>
        </w:rPr>
        <w:t xml:space="preserve"> </w:t>
      </w:r>
      <w:r w:rsidR="008F260A">
        <w:rPr>
          <w:iCs/>
          <w:color w:val="252323"/>
          <w:sz w:val="28"/>
          <w:szCs w:val="28"/>
        </w:rPr>
        <w:t xml:space="preserve"> </w:t>
      </w:r>
    </w:p>
    <w:p w:rsidR="00E64296" w:rsidRPr="00C77E34" w:rsidRDefault="008F260A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  <w:lang w:val="en-US"/>
        </w:rPr>
      </w:pPr>
      <w:r>
        <w:rPr>
          <w:iCs/>
          <w:color w:val="252323"/>
          <w:sz w:val="28"/>
          <w:szCs w:val="28"/>
        </w:rPr>
        <w:tab/>
        <w:t>Широко использовала фашистская Германия для нужд войны ресурсы своих союзников  - Румынии, Венгрии, Болгарии, Финляндии. Кроме того, привлекались ресурсы Турц</w:t>
      </w:r>
      <w:r w:rsidR="00C77E34">
        <w:rPr>
          <w:iCs/>
          <w:color w:val="252323"/>
          <w:sz w:val="28"/>
          <w:szCs w:val="28"/>
        </w:rPr>
        <w:t>ии, Швеции, Португалии, Испании</w:t>
      </w:r>
      <w:r w:rsidR="00C77E34">
        <w:rPr>
          <w:iCs/>
          <w:color w:val="252323"/>
          <w:sz w:val="28"/>
          <w:szCs w:val="28"/>
          <w:lang w:val="en-US"/>
        </w:rPr>
        <w:t xml:space="preserve"> [</w:t>
      </w:r>
      <w:r w:rsidR="00C77E34">
        <w:rPr>
          <w:iCs/>
          <w:color w:val="252323"/>
          <w:sz w:val="28"/>
          <w:szCs w:val="28"/>
        </w:rPr>
        <w:t>Приложение 4</w:t>
      </w:r>
      <w:r w:rsidR="00C77E34">
        <w:rPr>
          <w:iCs/>
          <w:color w:val="252323"/>
          <w:sz w:val="28"/>
          <w:szCs w:val="28"/>
          <w:lang w:val="en-US"/>
        </w:rPr>
        <w:t xml:space="preserve">]. </w:t>
      </w:r>
    </w:p>
    <w:p w:rsidR="008F260A" w:rsidRDefault="008F260A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8F260A" w:rsidRDefault="008F260A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8F260A" w:rsidRDefault="008F260A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8F260A" w:rsidRDefault="008F260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8F260A" w:rsidRDefault="008F260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8F260A" w:rsidRDefault="008F260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8F260A" w:rsidRDefault="008F260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8F260A" w:rsidRDefault="008F260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8F260A" w:rsidRDefault="008F260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8F260A" w:rsidRDefault="008F260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8F260A" w:rsidRDefault="008F260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8F260A" w:rsidRDefault="008F260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8F260A" w:rsidRDefault="008F260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8F260A" w:rsidRDefault="008F260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F1B1A" w:rsidRDefault="006F1B1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1743BB" w:rsidRDefault="001743BB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F1B1A" w:rsidRDefault="006F1B1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F1B1A" w:rsidRDefault="006F1B1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F1B1A" w:rsidRDefault="006F1B1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8F260A" w:rsidRDefault="008F260A" w:rsidP="006278AE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E23DE1" w:rsidRDefault="00E23DE1" w:rsidP="00EB213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252323"/>
          <w:sz w:val="28"/>
          <w:szCs w:val="28"/>
        </w:rPr>
      </w:pPr>
      <w:r w:rsidRPr="00E23DE1">
        <w:rPr>
          <w:b/>
          <w:bCs/>
          <w:iCs/>
          <w:color w:val="252323"/>
          <w:sz w:val="28"/>
          <w:szCs w:val="28"/>
        </w:rPr>
        <w:lastRenderedPageBreak/>
        <w:t>4.</w:t>
      </w:r>
      <w:r w:rsidRPr="00E23DE1">
        <w:rPr>
          <w:b/>
          <w:iCs/>
          <w:color w:val="252323"/>
          <w:sz w:val="28"/>
          <w:szCs w:val="28"/>
        </w:rPr>
        <w:t> Каковы были цели и задачи Советского Союза в борьбе против фашистской Герман</w:t>
      </w:r>
      <w:proofErr w:type="gramStart"/>
      <w:r w:rsidRPr="00E23DE1">
        <w:rPr>
          <w:b/>
          <w:iCs/>
          <w:color w:val="252323"/>
          <w:sz w:val="28"/>
          <w:szCs w:val="28"/>
        </w:rPr>
        <w:t>ии и ее</w:t>
      </w:r>
      <w:proofErr w:type="gramEnd"/>
      <w:r w:rsidRPr="00E23DE1">
        <w:rPr>
          <w:b/>
          <w:iCs/>
          <w:color w:val="252323"/>
          <w:sz w:val="28"/>
          <w:szCs w:val="28"/>
        </w:rPr>
        <w:t xml:space="preserve"> союзников?</w:t>
      </w:r>
    </w:p>
    <w:p w:rsidR="006F1B1A" w:rsidRPr="00E23DE1" w:rsidRDefault="006F1B1A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252323"/>
          <w:sz w:val="28"/>
          <w:szCs w:val="28"/>
        </w:rPr>
      </w:pPr>
    </w:p>
    <w:p w:rsidR="00E64296" w:rsidRDefault="00E64296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  <w:r>
        <w:rPr>
          <w:b/>
          <w:iCs/>
          <w:color w:val="252323"/>
          <w:sz w:val="28"/>
          <w:szCs w:val="28"/>
        </w:rPr>
        <w:tab/>
      </w:r>
      <w:r>
        <w:rPr>
          <w:iCs/>
          <w:color w:val="252323"/>
          <w:sz w:val="28"/>
          <w:szCs w:val="28"/>
        </w:rPr>
        <w:t>Война, которую вели народы СССР, была справедливой, антифашистской, освободительной</w:t>
      </w:r>
      <w:r w:rsidR="003B4A01">
        <w:rPr>
          <w:iCs/>
          <w:color w:val="252323"/>
          <w:sz w:val="28"/>
          <w:szCs w:val="28"/>
        </w:rPr>
        <w:t>. Война приняла всенародный характер. Это была Великая Отечественная война всего советского народа против немецко-фашистских захватчиков. Именно в этом заключалась главная цель.</w:t>
      </w:r>
    </w:p>
    <w:p w:rsidR="003B4A01" w:rsidRDefault="003B4A01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  <w:r>
        <w:rPr>
          <w:iCs/>
          <w:color w:val="252323"/>
          <w:sz w:val="28"/>
          <w:szCs w:val="28"/>
        </w:rPr>
        <w:tab/>
        <w:t>В соответствии с этим определялись и главные задачи:</w:t>
      </w:r>
    </w:p>
    <w:p w:rsidR="003B4A01" w:rsidRDefault="003B4A01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  <w:r>
        <w:rPr>
          <w:iCs/>
          <w:color w:val="252323"/>
          <w:sz w:val="28"/>
          <w:szCs w:val="28"/>
        </w:rPr>
        <w:tab/>
        <w:t>- отразить вероломное вооруженное нашествие главной ударной силы фашизма;</w:t>
      </w:r>
    </w:p>
    <w:p w:rsidR="003B4A01" w:rsidRDefault="003B4A01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  <w:r>
        <w:rPr>
          <w:iCs/>
          <w:color w:val="252323"/>
          <w:sz w:val="28"/>
          <w:szCs w:val="28"/>
        </w:rPr>
        <w:tab/>
        <w:t>- защитить, сохранить и упрочить Советский Союз;</w:t>
      </w:r>
    </w:p>
    <w:p w:rsidR="003B4A01" w:rsidRDefault="003B4A01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  <w:r>
        <w:rPr>
          <w:iCs/>
          <w:color w:val="252323"/>
          <w:sz w:val="28"/>
          <w:szCs w:val="28"/>
        </w:rPr>
        <w:tab/>
        <w:t>- разгромить войска гитлеровской Герман</w:t>
      </w:r>
      <w:proofErr w:type="gramStart"/>
      <w:r>
        <w:rPr>
          <w:iCs/>
          <w:color w:val="252323"/>
          <w:sz w:val="28"/>
          <w:szCs w:val="28"/>
        </w:rPr>
        <w:t>ии и её</w:t>
      </w:r>
      <w:proofErr w:type="gramEnd"/>
      <w:r>
        <w:rPr>
          <w:iCs/>
          <w:color w:val="252323"/>
          <w:sz w:val="28"/>
          <w:szCs w:val="28"/>
        </w:rPr>
        <w:t xml:space="preserve"> сателлитов (союзников); </w:t>
      </w:r>
      <w:r>
        <w:rPr>
          <w:iCs/>
          <w:color w:val="252323"/>
          <w:sz w:val="28"/>
          <w:szCs w:val="28"/>
        </w:rPr>
        <w:tab/>
        <w:t>- освободить оккупированную фашистскими захватчиками территорию СССР;</w:t>
      </w:r>
    </w:p>
    <w:p w:rsidR="003B4A01" w:rsidRDefault="003B4A01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  <w:r>
        <w:rPr>
          <w:iCs/>
          <w:color w:val="252323"/>
          <w:sz w:val="28"/>
          <w:szCs w:val="28"/>
        </w:rPr>
        <w:tab/>
        <w:t>- помочь народам Европы освободиться от фашистского рабства;</w:t>
      </w:r>
    </w:p>
    <w:p w:rsidR="003B4A01" w:rsidRPr="00645739" w:rsidRDefault="003B4A01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  <w:r>
        <w:rPr>
          <w:iCs/>
          <w:color w:val="252323"/>
          <w:sz w:val="28"/>
          <w:szCs w:val="28"/>
        </w:rPr>
        <w:tab/>
        <w:t>- ликвидировать так называемый «новый порядок»</w:t>
      </w:r>
      <w:r w:rsidR="00E51327">
        <w:rPr>
          <w:iCs/>
          <w:color w:val="252323"/>
          <w:sz w:val="28"/>
          <w:szCs w:val="28"/>
        </w:rPr>
        <w:t>.</w:t>
      </w:r>
    </w:p>
    <w:p w:rsidR="00C77E34" w:rsidRPr="007D1D25" w:rsidRDefault="00C77E34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  <w:r w:rsidRPr="00645739">
        <w:rPr>
          <w:iCs/>
          <w:color w:val="252323"/>
          <w:sz w:val="28"/>
          <w:szCs w:val="28"/>
        </w:rPr>
        <w:tab/>
      </w:r>
      <w:r w:rsidRPr="007D1D25">
        <w:rPr>
          <w:bCs/>
          <w:sz w:val="28"/>
          <w:szCs w:val="28"/>
          <w:shd w:val="clear" w:color="auto" w:fill="FFFFFF"/>
        </w:rPr>
        <w:t>«</w:t>
      </w:r>
      <w:proofErr w:type="spellStart"/>
      <w:proofErr w:type="gramStart"/>
      <w:r w:rsidRPr="007D1D25">
        <w:rPr>
          <w:bCs/>
          <w:sz w:val="28"/>
          <w:szCs w:val="28"/>
          <w:shd w:val="clear" w:color="auto" w:fill="FFFFFF"/>
        </w:rPr>
        <w:t>Свяще́нная</w:t>
      </w:r>
      <w:proofErr w:type="spellEnd"/>
      <w:proofErr w:type="gramEnd"/>
      <w:r w:rsidRPr="007D1D25">
        <w:rPr>
          <w:bCs/>
          <w:sz w:val="28"/>
          <w:szCs w:val="28"/>
          <w:shd w:val="clear" w:color="auto" w:fill="FFFFFF"/>
        </w:rPr>
        <w:t xml:space="preserve"> война́»</w:t>
      </w:r>
      <w:r w:rsidR="007D1D25">
        <w:rPr>
          <w:sz w:val="28"/>
          <w:szCs w:val="28"/>
          <w:shd w:val="clear" w:color="auto" w:fill="FFFFFF"/>
        </w:rPr>
        <w:t xml:space="preserve"> - патриотическая </w:t>
      </w:r>
      <w:r w:rsidRPr="007D1D25">
        <w:rPr>
          <w:sz w:val="28"/>
          <w:szCs w:val="28"/>
          <w:shd w:val="clear" w:color="auto" w:fill="FFFFFF"/>
        </w:rPr>
        <w:t> </w:t>
      </w:r>
      <w:hyperlink r:id="rId10" w:tooltip="Песня" w:history="1">
        <w:r w:rsidRPr="007D1D25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песня</w:t>
        </w:r>
      </w:hyperlink>
      <w:r w:rsidRPr="007D1D25">
        <w:rPr>
          <w:sz w:val="28"/>
          <w:szCs w:val="28"/>
          <w:shd w:val="clear" w:color="auto" w:fill="FFFFFF"/>
        </w:rPr>
        <w:t> периода </w:t>
      </w:r>
      <w:hyperlink r:id="rId11" w:tooltip="Великая Отечественная война" w:history="1">
        <w:r w:rsidRPr="007D1D25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Великой Отечественной войны</w:t>
        </w:r>
      </w:hyperlink>
      <w:r w:rsidRPr="007D1D25">
        <w:rPr>
          <w:sz w:val="28"/>
          <w:szCs w:val="28"/>
          <w:shd w:val="clear" w:color="auto" w:fill="FFFFFF"/>
        </w:rPr>
        <w:t>, ставшая своеобразным гимном защиты Отечества. Музыка песни сочетает грозную поступь </w:t>
      </w:r>
      <w:hyperlink r:id="rId12" w:tooltip="Марш (музыка)" w:history="1">
        <w:r w:rsidRPr="007D1D25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марша</w:t>
        </w:r>
      </w:hyperlink>
      <w:r w:rsidRPr="007D1D25">
        <w:rPr>
          <w:sz w:val="28"/>
          <w:szCs w:val="28"/>
          <w:shd w:val="clear" w:color="auto" w:fill="FFFFFF"/>
        </w:rPr>
        <w:t> и широкую мелодичную распевност</w:t>
      </w:r>
      <w:r w:rsidR="007D1D25" w:rsidRPr="007D1D25">
        <w:rPr>
          <w:sz w:val="28"/>
          <w:szCs w:val="28"/>
          <w:shd w:val="clear" w:color="auto" w:fill="FFFFFF"/>
        </w:rPr>
        <w:t xml:space="preserve">ь. </w:t>
      </w:r>
      <w:r w:rsidRPr="007D1D25">
        <w:rPr>
          <w:sz w:val="28"/>
          <w:szCs w:val="28"/>
          <w:shd w:val="clear" w:color="auto" w:fill="FFFFFF"/>
        </w:rPr>
        <w:t xml:space="preserve"> </w:t>
      </w:r>
      <w:proofErr w:type="gramStart"/>
      <w:r w:rsidRPr="007D1D25">
        <w:rPr>
          <w:sz w:val="28"/>
          <w:szCs w:val="28"/>
          <w:shd w:val="clear" w:color="auto" w:fill="FFFFFF"/>
        </w:rPr>
        <w:t>Известна</w:t>
      </w:r>
      <w:proofErr w:type="gramEnd"/>
      <w:r w:rsidRPr="007D1D25">
        <w:rPr>
          <w:sz w:val="28"/>
          <w:szCs w:val="28"/>
          <w:shd w:val="clear" w:color="auto" w:fill="FFFFFF"/>
        </w:rPr>
        <w:t xml:space="preserve"> также по первой строчке: «Вставай, страна огромная!».</w:t>
      </w:r>
      <w:r w:rsidR="007D1D25">
        <w:rPr>
          <w:sz w:val="28"/>
          <w:szCs w:val="28"/>
          <w:shd w:val="clear" w:color="auto" w:fill="FFFFFF"/>
        </w:rPr>
        <w:t xml:space="preserve"> В ней также показаны цели и задачи Советского Союза в борьбе против фашистской Германии </w:t>
      </w:r>
      <w:r w:rsidR="007D1D25" w:rsidRPr="007D1D25">
        <w:rPr>
          <w:sz w:val="28"/>
          <w:szCs w:val="28"/>
          <w:shd w:val="clear" w:color="auto" w:fill="FFFFFF"/>
        </w:rPr>
        <w:t>[</w:t>
      </w:r>
      <w:r w:rsidR="007D1D25">
        <w:rPr>
          <w:sz w:val="28"/>
          <w:szCs w:val="28"/>
          <w:shd w:val="clear" w:color="auto" w:fill="FFFFFF"/>
        </w:rPr>
        <w:t>Приложение 5</w:t>
      </w:r>
      <w:r w:rsidR="007D1D25" w:rsidRPr="007D1D25">
        <w:rPr>
          <w:sz w:val="28"/>
          <w:szCs w:val="28"/>
          <w:shd w:val="clear" w:color="auto" w:fill="FFFFFF"/>
        </w:rPr>
        <w:t xml:space="preserve">]. </w:t>
      </w:r>
    </w:p>
    <w:p w:rsidR="00E51327" w:rsidRPr="007D1D25" w:rsidRDefault="00E51327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E51327" w:rsidRDefault="007D1D25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  <w:r>
        <w:rPr>
          <w:iCs/>
          <w:color w:val="252323"/>
          <w:sz w:val="28"/>
          <w:szCs w:val="28"/>
        </w:rPr>
        <w:t xml:space="preserve"> </w:t>
      </w:r>
    </w:p>
    <w:p w:rsidR="00E51327" w:rsidRDefault="00E51327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E51327" w:rsidRDefault="00E51327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E51327" w:rsidRDefault="00E51327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E51327" w:rsidRDefault="00E51327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E51327" w:rsidRDefault="00E51327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E51327" w:rsidRDefault="00E51327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E51327" w:rsidRDefault="00E51327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E51327" w:rsidRDefault="00E51327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E51327" w:rsidRDefault="00E51327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E51327" w:rsidRDefault="00E51327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E51327" w:rsidRDefault="00E51327" w:rsidP="00E6429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E51327" w:rsidRDefault="00E51327" w:rsidP="00E6429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E51327" w:rsidRDefault="00E51327" w:rsidP="00E6429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F1B1A" w:rsidRDefault="006F1B1A" w:rsidP="00E6429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6F1B1A" w:rsidRPr="00645739" w:rsidRDefault="006F1B1A" w:rsidP="00E6429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7D1D25" w:rsidRDefault="007D1D25" w:rsidP="00E6429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1743BB" w:rsidRPr="00645739" w:rsidRDefault="001743BB" w:rsidP="00E6429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color w:val="252323"/>
          <w:sz w:val="28"/>
          <w:szCs w:val="28"/>
        </w:rPr>
      </w:pPr>
    </w:p>
    <w:p w:rsidR="008769E2" w:rsidRDefault="00E51327" w:rsidP="00EB213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252323"/>
          <w:sz w:val="28"/>
          <w:szCs w:val="28"/>
        </w:rPr>
      </w:pPr>
      <w:r w:rsidRPr="00E51327">
        <w:rPr>
          <w:b/>
          <w:bCs/>
          <w:iCs/>
          <w:color w:val="252323"/>
          <w:sz w:val="28"/>
          <w:szCs w:val="28"/>
        </w:rPr>
        <w:lastRenderedPageBreak/>
        <w:t>5. </w:t>
      </w:r>
      <w:r w:rsidRPr="00E51327">
        <w:rPr>
          <w:b/>
          <w:iCs/>
          <w:color w:val="252323"/>
          <w:sz w:val="28"/>
          <w:szCs w:val="28"/>
        </w:rPr>
        <w:t xml:space="preserve">Сколько человек были призваны в годы войны на службу в Вооруженные Силы СССР? </w:t>
      </w:r>
    </w:p>
    <w:p w:rsidR="008769E2" w:rsidRDefault="00E51327" w:rsidP="00EB213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252323"/>
          <w:sz w:val="28"/>
          <w:szCs w:val="28"/>
        </w:rPr>
      </w:pPr>
      <w:r w:rsidRPr="00E51327">
        <w:rPr>
          <w:b/>
          <w:iCs/>
          <w:color w:val="252323"/>
          <w:sz w:val="28"/>
          <w:szCs w:val="28"/>
        </w:rPr>
        <w:t xml:space="preserve">Где на территории СССР активно создавались национальные формирования? </w:t>
      </w:r>
    </w:p>
    <w:p w:rsidR="00E51327" w:rsidRDefault="00E51327" w:rsidP="00EB213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252323"/>
          <w:sz w:val="28"/>
          <w:szCs w:val="28"/>
        </w:rPr>
      </w:pPr>
      <w:r w:rsidRPr="00E51327">
        <w:rPr>
          <w:b/>
          <w:iCs/>
          <w:color w:val="252323"/>
          <w:sz w:val="28"/>
          <w:szCs w:val="28"/>
        </w:rPr>
        <w:t>Сколько было создано таких дивизий и бригад?</w:t>
      </w:r>
    </w:p>
    <w:p w:rsidR="00513BEB" w:rsidRDefault="00513BEB" w:rsidP="006F1B1A">
      <w:pPr>
        <w:pStyle w:val="a4"/>
        <w:shd w:val="clear" w:color="auto" w:fill="FFFFFF"/>
        <w:spacing w:before="0" w:beforeAutospacing="0" w:after="0" w:afterAutospacing="0"/>
        <w:jc w:val="both"/>
        <w:rPr>
          <w:b/>
          <w:iCs/>
          <w:color w:val="252323"/>
          <w:sz w:val="28"/>
          <w:szCs w:val="28"/>
        </w:rPr>
      </w:pPr>
    </w:p>
    <w:p w:rsidR="00212F01" w:rsidRDefault="00E23DE1" w:rsidP="00513BE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b/>
          <w:iCs/>
          <w:color w:val="252323"/>
          <w:sz w:val="28"/>
          <w:szCs w:val="28"/>
        </w:rPr>
        <w:tab/>
      </w:r>
      <w:r w:rsidR="00233D9D" w:rsidRPr="00233D9D">
        <w:rPr>
          <w:sz w:val="28"/>
          <w:szCs w:val="28"/>
        </w:rPr>
        <w:t>За 9 суток с </w:t>
      </w:r>
      <w:hyperlink r:id="rId13" w:tooltip="22 июня" w:history="1">
        <w:r w:rsidR="00233D9D" w:rsidRPr="00233D9D">
          <w:rPr>
            <w:sz w:val="28"/>
            <w:szCs w:val="28"/>
          </w:rPr>
          <w:t>22 июня</w:t>
        </w:r>
      </w:hyperlink>
      <w:r w:rsidR="00233D9D" w:rsidRPr="00233D9D">
        <w:rPr>
          <w:sz w:val="28"/>
          <w:szCs w:val="28"/>
        </w:rPr>
        <w:t> </w:t>
      </w:r>
      <w:hyperlink r:id="rId14" w:tooltip="1941 год" w:history="1">
        <w:r w:rsidR="00233D9D" w:rsidRPr="00233D9D">
          <w:rPr>
            <w:sz w:val="28"/>
            <w:szCs w:val="28"/>
          </w:rPr>
          <w:t>1941 года</w:t>
        </w:r>
      </w:hyperlink>
      <w:r w:rsidR="00233D9D" w:rsidRPr="00233D9D">
        <w:rPr>
          <w:sz w:val="28"/>
          <w:szCs w:val="28"/>
        </w:rPr>
        <w:t> по 1 июля 1941 года в Вооружённые Силы С</w:t>
      </w:r>
      <w:r w:rsidR="00233D9D">
        <w:rPr>
          <w:sz w:val="28"/>
          <w:szCs w:val="28"/>
        </w:rPr>
        <w:t xml:space="preserve">ССР влилось 5,3 миллиона человек. </w:t>
      </w:r>
      <w:r w:rsidR="00233D9D" w:rsidRPr="00233D9D">
        <w:rPr>
          <w:sz w:val="28"/>
          <w:szCs w:val="28"/>
        </w:rPr>
        <w:t>К концу </w:t>
      </w:r>
      <w:hyperlink r:id="rId15" w:tooltip="Великая Отечественная война" w:history="1">
        <w:r w:rsidR="00233D9D" w:rsidRPr="00233D9D">
          <w:rPr>
            <w:sz w:val="28"/>
            <w:szCs w:val="28"/>
          </w:rPr>
          <w:t>Великой Отечественной войны</w:t>
        </w:r>
      </w:hyperlink>
      <w:r w:rsidR="00233D9D" w:rsidRPr="00233D9D">
        <w:rPr>
          <w:sz w:val="28"/>
          <w:szCs w:val="28"/>
        </w:rPr>
        <w:t> в 1945 году Вооружённые Силы СССР насчитывали более 11 миллионов человек, после </w:t>
      </w:r>
      <w:hyperlink r:id="rId16" w:tooltip="Демобилизация" w:history="1">
        <w:r w:rsidR="00233D9D" w:rsidRPr="00233D9D">
          <w:rPr>
            <w:sz w:val="28"/>
            <w:szCs w:val="28"/>
          </w:rPr>
          <w:t>демобилизации</w:t>
        </w:r>
      </w:hyperlink>
      <w:r w:rsidR="00233D9D" w:rsidRPr="00233D9D">
        <w:rPr>
          <w:sz w:val="28"/>
          <w:szCs w:val="28"/>
        </w:rPr>
        <w:t> — около трёх миллионов. Зате</w:t>
      </w:r>
      <w:r w:rsidR="007D1D25">
        <w:rPr>
          <w:sz w:val="28"/>
          <w:szCs w:val="28"/>
        </w:rPr>
        <w:t>м их численность вновь возросла</w:t>
      </w:r>
      <w:r w:rsidR="007D1D25" w:rsidRPr="007D1D25">
        <w:rPr>
          <w:sz w:val="28"/>
          <w:szCs w:val="28"/>
        </w:rPr>
        <w:t xml:space="preserve"> [12</w:t>
      </w:r>
      <w:r w:rsidR="007D1D25">
        <w:rPr>
          <w:sz w:val="28"/>
          <w:szCs w:val="28"/>
        </w:rPr>
        <w:t>, с. 123</w:t>
      </w:r>
      <w:r w:rsidR="007D1D25" w:rsidRPr="007D1D25">
        <w:rPr>
          <w:sz w:val="28"/>
          <w:szCs w:val="28"/>
        </w:rPr>
        <w:t>].</w:t>
      </w:r>
      <w:r w:rsidR="007D1D25">
        <w:rPr>
          <w:sz w:val="28"/>
          <w:szCs w:val="28"/>
          <w:lang w:val="en-US"/>
        </w:rPr>
        <w:t xml:space="preserve"> </w:t>
      </w:r>
      <w:r w:rsidR="00513BEB">
        <w:rPr>
          <w:sz w:val="28"/>
          <w:szCs w:val="28"/>
        </w:rPr>
        <w:t xml:space="preserve"> </w:t>
      </w:r>
    </w:p>
    <w:p w:rsidR="00513BEB" w:rsidRPr="007D1D25" w:rsidRDefault="00212F01" w:rsidP="00513BEB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="00513BEB" w:rsidRPr="00513BEB">
        <w:rPr>
          <w:bCs/>
          <w:sz w:val="28"/>
          <w:szCs w:val="28"/>
          <w:shd w:val="clear" w:color="auto" w:fill="FFFFFF"/>
        </w:rPr>
        <w:t>Национальные воинские формирования РККА</w:t>
      </w:r>
      <w:r w:rsidR="00513BEB" w:rsidRPr="00513BEB">
        <w:rPr>
          <w:sz w:val="28"/>
          <w:szCs w:val="28"/>
          <w:shd w:val="clear" w:color="auto" w:fill="FFFFFF"/>
        </w:rPr>
        <w:t xml:space="preserve"> -  </w:t>
      </w:r>
      <w:hyperlink r:id="rId17" w:tooltip="Национальность" w:history="1">
        <w:r w:rsidR="00513BEB" w:rsidRPr="00513BE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национальные</w:t>
        </w:r>
      </w:hyperlink>
      <w:r w:rsidR="00513BEB" w:rsidRPr="00513BEB">
        <w:rPr>
          <w:sz w:val="28"/>
          <w:szCs w:val="28"/>
          <w:shd w:val="clear" w:color="auto" w:fill="FFFFFF"/>
        </w:rPr>
        <w:t> </w:t>
      </w:r>
      <w:hyperlink r:id="rId18" w:tooltip="Формирование" w:history="1">
        <w:r w:rsidR="00513BEB" w:rsidRPr="00513BE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формирования</w:t>
        </w:r>
      </w:hyperlink>
      <w:r w:rsidR="00513BEB" w:rsidRPr="00513BEB">
        <w:rPr>
          <w:sz w:val="28"/>
          <w:szCs w:val="28"/>
          <w:shd w:val="clear" w:color="auto" w:fill="FFFFFF"/>
        </w:rPr>
        <w:t> (</w:t>
      </w:r>
      <w:hyperlink r:id="rId19" w:tooltip="Соединение (военное дело)" w:history="1">
        <w:r w:rsidR="00513BEB" w:rsidRPr="00513BE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соединения</w:t>
        </w:r>
      </w:hyperlink>
      <w:r w:rsidR="00513BEB" w:rsidRPr="00513BEB">
        <w:rPr>
          <w:sz w:val="28"/>
          <w:szCs w:val="28"/>
          <w:shd w:val="clear" w:color="auto" w:fill="FFFFFF"/>
        </w:rPr>
        <w:t>, </w:t>
      </w:r>
      <w:hyperlink r:id="rId20" w:tooltip="Воинская часть" w:history="1">
        <w:r w:rsidR="00513BEB" w:rsidRPr="00513BE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части</w:t>
        </w:r>
      </w:hyperlink>
      <w:r w:rsidR="00513BEB" w:rsidRPr="00513BEB">
        <w:rPr>
          <w:sz w:val="28"/>
          <w:szCs w:val="28"/>
          <w:shd w:val="clear" w:color="auto" w:fill="FFFFFF"/>
        </w:rPr>
        <w:t> и </w:t>
      </w:r>
      <w:hyperlink r:id="rId21" w:tooltip="Подразделение (военное дело)" w:history="1">
        <w:r w:rsidR="00513BEB" w:rsidRPr="00513BE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подразделения</w:t>
        </w:r>
      </w:hyperlink>
      <w:r w:rsidR="00513BEB" w:rsidRPr="00513BEB">
        <w:rPr>
          <w:sz w:val="28"/>
          <w:szCs w:val="28"/>
          <w:shd w:val="clear" w:color="auto" w:fill="FFFFFF"/>
        </w:rPr>
        <w:t>) </w:t>
      </w:r>
      <w:hyperlink r:id="rId22" w:tooltip="Рабоче-крестьянская Красная армия" w:history="1">
        <w:r w:rsidR="00513BEB" w:rsidRPr="00513BE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Рабоче-крестьянской Красной армии</w:t>
        </w:r>
      </w:hyperlink>
      <w:r w:rsidR="00513BEB" w:rsidRPr="00513BEB">
        <w:rPr>
          <w:sz w:val="28"/>
          <w:szCs w:val="28"/>
          <w:shd w:val="clear" w:color="auto" w:fill="FFFFFF"/>
        </w:rPr>
        <w:t> (РККА) </w:t>
      </w:r>
      <w:hyperlink r:id="rId23" w:tooltip="Советская Россия" w:history="1">
        <w:r w:rsidR="00513BEB" w:rsidRPr="00513BE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Советской России</w:t>
        </w:r>
      </w:hyperlink>
      <w:r w:rsidR="00513BEB" w:rsidRPr="00513BEB">
        <w:rPr>
          <w:sz w:val="28"/>
          <w:szCs w:val="28"/>
          <w:shd w:val="clear" w:color="auto" w:fill="FFFFFF"/>
        </w:rPr>
        <w:t> и СССР, сформированные до и в годы </w:t>
      </w:r>
      <w:hyperlink r:id="rId24" w:tooltip="Великая Отечественная война" w:history="1">
        <w:r w:rsidR="00513BEB" w:rsidRPr="00513BE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Великой Отечественной войны</w:t>
        </w:r>
      </w:hyperlink>
      <w:r w:rsidR="00513BEB" w:rsidRPr="00513BEB">
        <w:rPr>
          <w:sz w:val="28"/>
          <w:szCs w:val="28"/>
          <w:shd w:val="clear" w:color="auto" w:fill="FFFFFF"/>
        </w:rPr>
        <w:t xml:space="preserve"> по национальному признаку их личного состава. </w:t>
      </w:r>
      <w:r w:rsidR="00513BEB" w:rsidRPr="00513BEB">
        <w:rPr>
          <w:sz w:val="28"/>
          <w:szCs w:val="28"/>
        </w:rPr>
        <w:t>В 1938 году специальным постановлением </w:t>
      </w:r>
      <w:hyperlink r:id="rId25" w:tooltip="Центральный комитет" w:history="1">
        <w:r w:rsidR="00513BEB" w:rsidRPr="00513BEB">
          <w:rPr>
            <w:sz w:val="28"/>
            <w:szCs w:val="28"/>
          </w:rPr>
          <w:t>ЦК</w:t>
        </w:r>
      </w:hyperlink>
      <w:r w:rsidR="00513BEB" w:rsidRPr="00513BEB">
        <w:rPr>
          <w:sz w:val="28"/>
          <w:szCs w:val="28"/>
        </w:rPr>
        <w:t> </w:t>
      </w:r>
      <w:hyperlink r:id="rId26" w:tooltip="Коммунистическая партия Советского Союза" w:history="1">
        <w:r w:rsidR="00513BEB" w:rsidRPr="00513BEB">
          <w:rPr>
            <w:sz w:val="28"/>
            <w:szCs w:val="28"/>
          </w:rPr>
          <w:t>ВКП(б)</w:t>
        </w:r>
      </w:hyperlink>
      <w:r w:rsidR="00513BEB" w:rsidRPr="00513BEB">
        <w:rPr>
          <w:sz w:val="28"/>
          <w:szCs w:val="28"/>
        </w:rPr>
        <w:t> и </w:t>
      </w:r>
      <w:hyperlink r:id="rId27" w:tooltip="Совет Народных Комиссаров СССР" w:history="1">
        <w:r w:rsidR="00513BEB" w:rsidRPr="00513BEB">
          <w:rPr>
            <w:sz w:val="28"/>
            <w:szCs w:val="28"/>
          </w:rPr>
          <w:t>СНК СССР</w:t>
        </w:r>
      </w:hyperlink>
      <w:r w:rsidR="00513BEB" w:rsidRPr="00513BEB">
        <w:rPr>
          <w:sz w:val="28"/>
          <w:szCs w:val="28"/>
        </w:rPr>
        <w:t> «О национальных частях и формированиях РККА» были упразднены все национальные формирования, введён единый общенациональный порядок прохождения воинской службы (причем вне места жительства призывника) для представителей всех национальностей государства.</w:t>
      </w:r>
      <w:r w:rsidR="00513BEB">
        <w:rPr>
          <w:sz w:val="28"/>
          <w:szCs w:val="28"/>
        </w:rPr>
        <w:t xml:space="preserve"> </w:t>
      </w:r>
      <w:r w:rsidR="00513BEB" w:rsidRPr="00513BEB">
        <w:rPr>
          <w:sz w:val="28"/>
          <w:szCs w:val="28"/>
        </w:rPr>
        <w:t>Однако тяжёлая ситуация начала войны заставила Советское правительство отказаться от этого принципа. Формирование национальных частей РККА вновь началось в </w:t>
      </w:r>
      <w:hyperlink r:id="rId28" w:tooltip="Август" w:history="1">
        <w:r w:rsidR="00513BEB" w:rsidRPr="00CF1B02">
          <w:rPr>
            <w:sz w:val="28"/>
            <w:szCs w:val="28"/>
          </w:rPr>
          <w:t>августе</w:t>
        </w:r>
      </w:hyperlink>
      <w:r w:rsidR="00513BEB" w:rsidRPr="00513BEB">
        <w:rPr>
          <w:sz w:val="28"/>
          <w:szCs w:val="28"/>
        </w:rPr>
        <w:t> </w:t>
      </w:r>
      <w:hyperlink r:id="rId29" w:tooltip="1941 год" w:history="1">
        <w:r w:rsidR="00513BEB" w:rsidRPr="00CF1B02">
          <w:rPr>
            <w:sz w:val="28"/>
            <w:szCs w:val="28"/>
          </w:rPr>
          <w:t>1941 года</w:t>
        </w:r>
      </w:hyperlink>
      <w:r w:rsidR="00513BEB" w:rsidRPr="00513BEB">
        <w:rPr>
          <w:sz w:val="28"/>
          <w:szCs w:val="28"/>
        </w:rPr>
        <w:t> по решению № 383 </w:t>
      </w:r>
      <w:hyperlink r:id="rId30" w:tooltip="Государственный Комитет Обороны" w:history="1">
        <w:r w:rsidR="00513BEB" w:rsidRPr="00CF1B02">
          <w:rPr>
            <w:sz w:val="28"/>
            <w:szCs w:val="28"/>
          </w:rPr>
          <w:t>Государственного Комитета Обороны</w:t>
        </w:r>
      </w:hyperlink>
      <w:r w:rsidR="00513BEB" w:rsidRPr="00513BEB">
        <w:rPr>
          <w:sz w:val="28"/>
          <w:szCs w:val="28"/>
        </w:rPr>
        <w:t>. Первой такой частью стала </w:t>
      </w:r>
      <w:hyperlink r:id="rId31" w:tooltip="201-я стрелковая дивизия (1-го формирования)" w:history="1">
        <w:r w:rsidR="00513BEB" w:rsidRPr="00CF1B02">
          <w:rPr>
            <w:sz w:val="28"/>
            <w:szCs w:val="28"/>
          </w:rPr>
          <w:t>201-я Латышская стрелковая дивизия</w:t>
        </w:r>
      </w:hyperlink>
      <w:r w:rsidR="00513BEB" w:rsidRPr="00513BEB">
        <w:rPr>
          <w:sz w:val="28"/>
          <w:szCs w:val="28"/>
        </w:rPr>
        <w:t> на 90 % сформированная из жителей </w:t>
      </w:r>
      <w:hyperlink r:id="rId32" w:tooltip="Латвийская ССР" w:history="1">
        <w:r w:rsidR="00513BEB" w:rsidRPr="00CF1B02">
          <w:rPr>
            <w:sz w:val="28"/>
            <w:szCs w:val="28"/>
          </w:rPr>
          <w:t>Латвийской ССР</w:t>
        </w:r>
      </w:hyperlink>
      <w:r w:rsidR="00513BEB" w:rsidRPr="00513BEB">
        <w:rPr>
          <w:sz w:val="28"/>
          <w:szCs w:val="28"/>
        </w:rPr>
        <w:t> и более чем наполовину состоявшая из латышей.</w:t>
      </w:r>
      <w:r w:rsidR="00513BEB" w:rsidRPr="00CF1B02">
        <w:rPr>
          <w:sz w:val="28"/>
          <w:szCs w:val="28"/>
        </w:rPr>
        <w:t xml:space="preserve"> </w:t>
      </w:r>
      <w:r w:rsidR="00513BEB" w:rsidRPr="00513BEB">
        <w:rPr>
          <w:sz w:val="28"/>
          <w:szCs w:val="28"/>
        </w:rPr>
        <w:t>За годы войны национальные формирования были сформированы в 11 союзных республиках. Всего в РККА было сформировано 66 национальных воинских соединений — 26 стрелковых и горнострелковых дивизий, 22 кавалерийские дивизии и 18 стрелковых бригад. Из этого числа 37 национальных воинских соединений участвовали в боевых действиях на фро</w:t>
      </w:r>
      <w:r w:rsidR="00513BEB" w:rsidRPr="00CF1B02">
        <w:rPr>
          <w:sz w:val="28"/>
          <w:szCs w:val="28"/>
        </w:rPr>
        <w:t>нтах Великой Отечественной войны</w:t>
      </w:r>
      <w:r w:rsidR="007D1D25" w:rsidRPr="007D1D25">
        <w:rPr>
          <w:sz w:val="28"/>
          <w:szCs w:val="28"/>
        </w:rPr>
        <w:t xml:space="preserve"> [12</w:t>
      </w:r>
      <w:r w:rsidR="007D1D25">
        <w:rPr>
          <w:sz w:val="28"/>
          <w:szCs w:val="28"/>
        </w:rPr>
        <w:t>, с. 154</w:t>
      </w:r>
      <w:r w:rsidR="007D1D25" w:rsidRPr="007D1D25">
        <w:rPr>
          <w:sz w:val="28"/>
          <w:szCs w:val="28"/>
        </w:rPr>
        <w:t xml:space="preserve">]. </w:t>
      </w:r>
      <w:proofErr w:type="gramEnd"/>
    </w:p>
    <w:p w:rsidR="00513BEB" w:rsidRPr="00CF1B02" w:rsidRDefault="00513BEB" w:rsidP="00513BEB">
      <w:pPr>
        <w:pStyle w:val="a4"/>
        <w:shd w:val="clear" w:color="auto" w:fill="FFFFFF"/>
        <w:spacing w:before="0" w:beforeAutospacing="0" w:after="0" w:afterAutospacing="0"/>
        <w:jc w:val="both"/>
        <w:rPr>
          <w:b/>
          <w:iCs/>
          <w:sz w:val="28"/>
          <w:szCs w:val="28"/>
        </w:rPr>
      </w:pPr>
    </w:p>
    <w:p w:rsidR="00513BEB" w:rsidRPr="00CF1B02" w:rsidRDefault="00513BEB" w:rsidP="00513BEB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513BEB" w:rsidRPr="00CF1B02" w:rsidRDefault="00513BEB" w:rsidP="00513BEB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233D9D" w:rsidRPr="00233D9D" w:rsidRDefault="00233D9D" w:rsidP="00513BEB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</w:p>
    <w:p w:rsidR="006F1B1A" w:rsidRPr="00CF1B02" w:rsidRDefault="006F1B1A" w:rsidP="00513BEB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E23DE1" w:rsidRPr="00CF1B02" w:rsidRDefault="00E23DE1" w:rsidP="00513BEB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sz w:val="28"/>
          <w:szCs w:val="28"/>
        </w:rPr>
      </w:pPr>
    </w:p>
    <w:p w:rsidR="00E23DE1" w:rsidRDefault="00E23DE1" w:rsidP="00E513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8769E2" w:rsidRDefault="008769E2" w:rsidP="00E513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8769E2" w:rsidRPr="00CF1B02" w:rsidRDefault="008769E2" w:rsidP="00E51327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Cs/>
          <w:sz w:val="28"/>
          <w:szCs w:val="28"/>
        </w:rPr>
      </w:pPr>
    </w:p>
    <w:p w:rsidR="008769E2" w:rsidRDefault="00513BEB" w:rsidP="00EB213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252323"/>
          <w:sz w:val="28"/>
          <w:szCs w:val="28"/>
        </w:rPr>
      </w:pPr>
      <w:r w:rsidRPr="00CF1B02">
        <w:rPr>
          <w:b/>
          <w:iCs/>
          <w:color w:val="252323"/>
          <w:sz w:val="28"/>
          <w:szCs w:val="28"/>
        </w:rPr>
        <w:lastRenderedPageBreak/>
        <w:t xml:space="preserve">6. Сколько женщин в годы Великой Отечественной войны </w:t>
      </w:r>
      <w:r w:rsidR="00326E3D" w:rsidRPr="00CF1B02">
        <w:rPr>
          <w:b/>
          <w:iCs/>
          <w:color w:val="252323"/>
          <w:sz w:val="28"/>
          <w:szCs w:val="28"/>
        </w:rPr>
        <w:t>находились на военной службе?</w:t>
      </w:r>
    </w:p>
    <w:p w:rsidR="008769E2" w:rsidRDefault="00326E3D" w:rsidP="00EB213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252323"/>
          <w:sz w:val="28"/>
          <w:szCs w:val="28"/>
        </w:rPr>
      </w:pPr>
      <w:r w:rsidRPr="00CF1B02">
        <w:rPr>
          <w:b/>
          <w:iCs/>
          <w:color w:val="252323"/>
          <w:sz w:val="28"/>
          <w:szCs w:val="28"/>
        </w:rPr>
        <w:t xml:space="preserve"> Сколько из них непосредственно участвовали в боях на фронте? </w:t>
      </w:r>
    </w:p>
    <w:p w:rsidR="00513BEB" w:rsidRPr="00CF1B02" w:rsidRDefault="00326E3D" w:rsidP="00EB2138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iCs/>
          <w:color w:val="252323"/>
          <w:sz w:val="28"/>
          <w:szCs w:val="28"/>
        </w:rPr>
      </w:pPr>
      <w:r w:rsidRPr="00CF1B02">
        <w:rPr>
          <w:b/>
          <w:iCs/>
          <w:color w:val="252323"/>
          <w:sz w:val="28"/>
          <w:szCs w:val="28"/>
        </w:rPr>
        <w:t>Сколько женщин трудилось в тылу?</w:t>
      </w:r>
    </w:p>
    <w:p w:rsidR="00326E3D" w:rsidRPr="00CF1B02" w:rsidRDefault="00326E3D" w:rsidP="00326E3D">
      <w:pPr>
        <w:pStyle w:val="a4"/>
        <w:shd w:val="clear" w:color="auto" w:fill="FFFFFF"/>
        <w:spacing w:before="0" w:beforeAutospacing="0" w:after="0" w:afterAutospacing="0"/>
        <w:jc w:val="both"/>
        <w:rPr>
          <w:b/>
          <w:iCs/>
          <w:color w:val="252323"/>
          <w:sz w:val="28"/>
          <w:szCs w:val="28"/>
        </w:rPr>
      </w:pPr>
    </w:p>
    <w:p w:rsidR="008A4C51" w:rsidRPr="003050DE" w:rsidRDefault="008A4C51" w:rsidP="008A4C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 xml:space="preserve">Отрывок из стихотворения Ю.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Друниной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«Памяти Клары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Давидюк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>» приведен не случайно. Много девушек и женщин воевали на фронтах, были партизанками и подпольщицами, работали на заводах и полях.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4C51" w:rsidRPr="003050DE" w:rsidRDefault="008A4C51" w:rsidP="008A4C5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…Застенчивость, тургеневские косы,</w:t>
      </w:r>
    </w:p>
    <w:p w:rsidR="008A4C51" w:rsidRPr="003050DE" w:rsidRDefault="008A4C51" w:rsidP="008A4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Влюбленность в книги, звезды, тишину.</w:t>
      </w:r>
    </w:p>
    <w:p w:rsidR="008A4C51" w:rsidRPr="003050DE" w:rsidRDefault="008A4C51" w:rsidP="008A4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Но отрочество поездом с откоса</w:t>
      </w:r>
    </w:p>
    <w:p w:rsidR="008A4C51" w:rsidRPr="003050DE" w:rsidRDefault="008A4C51" w:rsidP="008A4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Вдруг покатилось с грохотом в войну.</w:t>
      </w:r>
    </w:p>
    <w:p w:rsidR="008A4C51" w:rsidRPr="003050DE" w:rsidRDefault="008A4C51" w:rsidP="008A4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Напрасно дочек умоляют дома,</w:t>
      </w:r>
    </w:p>
    <w:p w:rsidR="008A4C51" w:rsidRPr="003050DE" w:rsidRDefault="008A4C51" w:rsidP="008A4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Уже не властен материнский взгляд –</w:t>
      </w:r>
    </w:p>
    <w:p w:rsidR="008A4C51" w:rsidRPr="003050DE" w:rsidRDefault="008A4C51" w:rsidP="008A4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У райвоенкоматов и райкомов</w:t>
      </w:r>
    </w:p>
    <w:p w:rsidR="008A4C51" w:rsidRPr="003050DE" w:rsidRDefault="008A4C51" w:rsidP="008A4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Тургеневские девушки стоят.</w:t>
      </w:r>
    </w:p>
    <w:p w:rsidR="008A4C51" w:rsidRPr="003050DE" w:rsidRDefault="008A4C51" w:rsidP="008A4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Какие удивительные лица</w:t>
      </w:r>
    </w:p>
    <w:p w:rsidR="008A4C51" w:rsidRPr="003050DE" w:rsidRDefault="008A4C51" w:rsidP="008A4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Военкоматы видели тогда!</w:t>
      </w:r>
    </w:p>
    <w:p w:rsidR="008A4C51" w:rsidRPr="003050DE" w:rsidRDefault="008A4C51" w:rsidP="008A4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Текла красавиц юных череда…</w:t>
      </w:r>
    </w:p>
    <w:p w:rsidR="008A4C51" w:rsidRPr="003050DE" w:rsidRDefault="008A4C51" w:rsidP="008A4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… На нежных скулах отсветы пожара,</w:t>
      </w:r>
    </w:p>
    <w:p w:rsidR="008A4C51" w:rsidRPr="003050DE" w:rsidRDefault="008A4C51" w:rsidP="008A4C51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 xml:space="preserve">Одно желанье – поскорее в бой! [12, </w:t>
      </w:r>
      <w:r w:rsidRPr="003050D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050DE">
        <w:rPr>
          <w:rFonts w:ascii="Times New Roman" w:hAnsi="Times New Roman" w:cs="Times New Roman"/>
          <w:sz w:val="28"/>
          <w:szCs w:val="28"/>
        </w:rPr>
        <w:t>. 342].</w:t>
      </w:r>
    </w:p>
    <w:p w:rsidR="00BD7807" w:rsidRDefault="008A4C51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="00CF1B02" w:rsidRPr="00CF1B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Всего, </w:t>
      </w:r>
      <w:r w:rsidR="00CF1B02" w:rsidRPr="00CF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имеющимся архивным данным, на военную службу было призвано </w:t>
      </w:r>
      <w:r w:rsidR="00CF1B02" w:rsidRPr="00CF1B0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490 235</w:t>
      </w:r>
      <w:r w:rsidR="00CF1B02" w:rsidRPr="00CF1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женщин.</w:t>
      </w:r>
      <w:r w:rsidR="00BD7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фронте в разные периоды сражалось от 600 тысяч до 1 миллиона женщин.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женщин были сформированы 3 авиаполка, одним из которых командовала М. М. Раскова. Герой Советского Союза В.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Гризодубова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командовала 101-м авиаполком дальнего действия. Женщины участвовали в решающих операциях Советской Армии.</w:t>
      </w:r>
    </w:p>
    <w:p w:rsidR="008A4C51" w:rsidRDefault="008A4C51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В партизанском и подпольном движении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сражалось более 100 тыс. женщин.</w:t>
      </w:r>
    </w:p>
    <w:p w:rsidR="00481879" w:rsidRDefault="008A4C51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4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условиях войны от работы миллионов женщин во многом зависели успехи советского народа на фронте и в тылу. За 1941-1945 гг. число женщин среди рабочих и служащих увеличилось более чем на 15 млн. (56 % от общего числа  работающих)</w:t>
      </w:r>
      <w:r w:rsidR="007D1D25" w:rsidRPr="007D1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[10</w:t>
      </w:r>
      <w:r w:rsidR="007D1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 444</w:t>
      </w:r>
      <w:r w:rsidR="007D1D25" w:rsidRPr="006457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]</w:t>
      </w:r>
      <w:r w:rsidR="004818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A4C51" w:rsidRDefault="00481879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-  в промышленности они составили 52 %;</w:t>
      </w:r>
    </w:p>
    <w:p w:rsidR="00481879" w:rsidRDefault="00481879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- в сельском хозяйстве женщины составили 75 % всех тружеников;</w:t>
      </w:r>
    </w:p>
    <w:p w:rsidR="00481879" w:rsidRDefault="00481879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- в системе здравоохранения женщин насчитывалось 82 % от всех занятых в этой сфере;</w:t>
      </w:r>
    </w:p>
    <w:p w:rsidR="00481879" w:rsidRDefault="00481879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- в образовании работали 77,8 % от всех работающих;</w:t>
      </w:r>
    </w:p>
    <w:p w:rsidR="00481879" w:rsidRPr="007D1D25" w:rsidRDefault="00481879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- большой вклад женщины внесли в развитие науки, культуры и искусства, например, народная </w:t>
      </w:r>
      <w:r w:rsidR="007D1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артистка СССР Клавдия Шульженко </w:t>
      </w:r>
      <w:r w:rsidR="007D1D25" w:rsidRPr="007D1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</w:t>
      </w:r>
      <w:r w:rsidR="007D1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6</w:t>
      </w:r>
      <w:r w:rsidR="007D1D25" w:rsidRPr="007D1D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].  </w:t>
      </w:r>
    </w:p>
    <w:p w:rsidR="00481879" w:rsidRDefault="00481879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1879" w:rsidRDefault="00481879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1879" w:rsidRPr="007D1D25" w:rsidRDefault="00481879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1879" w:rsidRDefault="00481879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81879" w:rsidRDefault="00481879" w:rsidP="00EB213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 xml:space="preserve">7. Сколько партизанских формирований </w:t>
      </w:r>
      <w:r w:rsidR="00EB213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вели вооруженную борьбу с врагом на временно оккупированной территории СССР и отдельно в Беларуси?</w:t>
      </w:r>
    </w:p>
    <w:p w:rsidR="00EB2138" w:rsidRDefault="00EB2138" w:rsidP="00EB213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E07A8" w:rsidRPr="00FC3855" w:rsidRDefault="00EB2138" w:rsidP="00FC3855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3E07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Всего на оккупированных  территориях  СССР сражались 1150 000 партизан. </w:t>
      </w:r>
      <w:r w:rsidR="00FC3855" w:rsidRPr="00FC38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В общей сложности, в 1941—1944 годах на оккупированной территории СССР действовали 6 200 партизанских отрядов и соединений, численность партизан и подпольщиков оценивается в 1 миллион челове</w:t>
      </w:r>
      <w:r w:rsidR="00FC38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к,</w:t>
      </w:r>
      <w:r w:rsidR="00FC3855" w:rsidRPr="00FC385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Свыше 184 тысяч партизан и подпольщиков были награждены орденами и медалями СССР (249 из них стали </w:t>
      </w:r>
      <w:hyperlink r:id="rId33" w:tooltip="Герой Советского Союза" w:history="1">
        <w:r w:rsidR="00FC3855" w:rsidRPr="00FC3855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Героями Советского Союза</w:t>
        </w:r>
      </w:hyperlink>
      <w:r w:rsidR="00FC3855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7D1D25" w:rsidRPr="007D1D2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[10, </w:t>
      </w:r>
      <w:r w:rsidR="007D1D2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="007D1D25" w:rsidRPr="007D1D25">
        <w:rPr>
          <w:rFonts w:ascii="Times New Roman" w:hAnsi="Times New Roman" w:cs="Times New Roman"/>
          <w:sz w:val="28"/>
          <w:szCs w:val="28"/>
          <w:shd w:val="clear" w:color="auto" w:fill="FFFFFF"/>
        </w:rPr>
        <w:t>. 329]</w:t>
      </w:r>
      <w:r w:rsidR="00FC385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C3855" w:rsidRPr="00FC38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C3855" w:rsidRDefault="003E07A8" w:rsidP="00FC38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На земле Беларуси мужественно сражались с врагом 374 тыс. партизан и подпольщиков, 213 партизанских бригад и 400 тыс. человек скрытого резерва, т. е. жители, готовые в любую минуту включиться в вооруженную б</w:t>
      </w:r>
      <w:r w:rsidR="00CF4D72">
        <w:rPr>
          <w:rFonts w:ascii="Times New Roman" w:hAnsi="Times New Roman" w:cs="Times New Roman"/>
          <w:sz w:val="28"/>
          <w:szCs w:val="28"/>
        </w:rPr>
        <w:t xml:space="preserve">орьбу с фашистами [Приложение </w:t>
      </w:r>
      <w:r w:rsidR="00CF4D72" w:rsidRPr="00CF4D72">
        <w:rPr>
          <w:rFonts w:ascii="Times New Roman" w:hAnsi="Times New Roman" w:cs="Times New Roman"/>
          <w:sz w:val="28"/>
          <w:szCs w:val="28"/>
        </w:rPr>
        <w:t>7</w:t>
      </w:r>
      <w:r w:rsidRPr="003050DE">
        <w:rPr>
          <w:rFonts w:ascii="Times New Roman" w:hAnsi="Times New Roman" w:cs="Times New Roman"/>
          <w:sz w:val="28"/>
          <w:szCs w:val="28"/>
        </w:rPr>
        <w:t>].  26 июня 1941 г. первый секретарь Октябрьского РК К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П(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б)Б Гомельской области Т. П.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Бумажков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и уполномоченный Наркомата заготовок по Октябрьскому району Ф. И. Павловский создали партизанский отряд «Красный Октябрь».  В числе первых партизанских отрядов, который возник на 5-й день войны и действовал 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Пинском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 районе, был отряд под командованием В. Коржа, а также партизанский отряд под командованием М.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Шмырева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  (Батьки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Миная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) на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Витебщине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C3855" w:rsidRDefault="00FC3855" w:rsidP="00FC38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 xml:space="preserve">На территории Гродненской области действовало более 100 партизанских отрядов, объединенных в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Барановичское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Белостокское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Вилейское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партизанские соединения [15, </w:t>
      </w:r>
      <w:r w:rsidRPr="003050D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050DE">
        <w:rPr>
          <w:rFonts w:ascii="Times New Roman" w:hAnsi="Times New Roman" w:cs="Times New Roman"/>
          <w:sz w:val="28"/>
          <w:szCs w:val="28"/>
        </w:rPr>
        <w:t xml:space="preserve">. 337]. </w:t>
      </w:r>
    </w:p>
    <w:p w:rsidR="00FC3855" w:rsidRPr="003050DE" w:rsidRDefault="00FC3855" w:rsidP="00FC385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  территории  Лидской  партизанской  зоны  действовало         6 партизанских бригад, в составе которых насчитывалось 27 пар</w:t>
      </w:r>
      <w:r w:rsidR="00CF4D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тизанских отрядов [Приложение </w:t>
      </w:r>
      <w:r w:rsidR="00CF4D72" w:rsidRPr="00CF4D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8</w:t>
      </w:r>
      <w:r w:rsidRPr="003050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].</w:t>
      </w:r>
    </w:p>
    <w:p w:rsidR="003E07A8" w:rsidRDefault="00FC3855" w:rsidP="003E07A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E07A8" w:rsidRPr="003050DE">
        <w:rPr>
          <w:rFonts w:ascii="Times New Roman" w:hAnsi="Times New Roman" w:cs="Times New Roman"/>
          <w:sz w:val="28"/>
          <w:szCs w:val="28"/>
        </w:rPr>
        <w:t>Как пророчество прозвучали слова народного поэта Беларуси Я. Купалы из его воззвания «Поднялась Беларусь»: «Я знаю, что будет делать мой народ</w:t>
      </w:r>
      <w:proofErr w:type="gramStart"/>
      <w:r w:rsidR="003E07A8" w:rsidRPr="003050DE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="003E07A8" w:rsidRPr="003050DE">
        <w:rPr>
          <w:rFonts w:ascii="Times New Roman" w:hAnsi="Times New Roman" w:cs="Times New Roman"/>
          <w:sz w:val="28"/>
          <w:szCs w:val="28"/>
        </w:rPr>
        <w:t xml:space="preserve">ока будет жив хоть один белорус, не будет на белорусской земле покоя фашистским захватчикам, горькой будет их жизнь…» [16, с. 165]. Вместе с жителями Беларуси сражались представители многих народов СССР. Необходимо отметить, что жители нашей республики составляли почти 90 % от общего количества народных мстителей. По данным БШПД, по своему социальному составу они распределялись так:  на долю крестьян приходилось 39,1 % от  всего количества партизан; интеллигенции и служащих – 20,55 %; рабочих – 17,03 %;  учащихся – 12,16 %;  бывших военнослужащих – свыше 11 % [9, </w:t>
      </w:r>
      <w:r w:rsidR="003E07A8" w:rsidRPr="003050D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E07A8" w:rsidRPr="003050DE">
        <w:rPr>
          <w:rFonts w:ascii="Times New Roman" w:hAnsi="Times New Roman" w:cs="Times New Roman"/>
          <w:sz w:val="28"/>
          <w:szCs w:val="28"/>
        </w:rPr>
        <w:t xml:space="preserve">. 59-60]. </w:t>
      </w:r>
      <w:r w:rsidR="003E07A8">
        <w:rPr>
          <w:rFonts w:ascii="Times New Roman" w:hAnsi="Times New Roman" w:cs="Times New Roman"/>
          <w:sz w:val="28"/>
          <w:szCs w:val="28"/>
        </w:rPr>
        <w:t xml:space="preserve"> </w:t>
      </w:r>
      <w:r w:rsidR="003E07A8" w:rsidRPr="003050DE">
        <w:rPr>
          <w:rFonts w:ascii="Times New Roman" w:hAnsi="Times New Roman" w:cs="Times New Roman"/>
          <w:sz w:val="28"/>
          <w:szCs w:val="28"/>
        </w:rPr>
        <w:t xml:space="preserve">В составе партизан Беларуси сражались сотни польских граждан, более 400 словаков и чехов, 235 югославов, около 70 венгров, 60 французов, более 30 граждан Бельгии, 24 австрийца, 16 голландцев – всего около 4 тыс. антифашистов иностранных государств [7, </w:t>
      </w:r>
      <w:r w:rsidR="003E07A8" w:rsidRPr="003050D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3E07A8" w:rsidRPr="003050DE">
        <w:rPr>
          <w:rFonts w:ascii="Times New Roman" w:hAnsi="Times New Roman" w:cs="Times New Roman"/>
          <w:sz w:val="28"/>
          <w:szCs w:val="28"/>
        </w:rPr>
        <w:t xml:space="preserve">. 390].  </w:t>
      </w:r>
    </w:p>
    <w:p w:rsidR="00FC3855" w:rsidRPr="00645739" w:rsidRDefault="00FC3855" w:rsidP="003E07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D72" w:rsidRPr="00645739" w:rsidRDefault="00CF4D72" w:rsidP="003E07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3855" w:rsidRDefault="00FC3855" w:rsidP="00FC38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212F01">
        <w:rPr>
          <w:rFonts w:ascii="Times New Roman" w:hAnsi="Times New Roman" w:cs="Times New Roman"/>
          <w:b/>
          <w:sz w:val="28"/>
          <w:szCs w:val="28"/>
        </w:rPr>
        <w:t>В чем причины неудач Красной А</w:t>
      </w:r>
      <w:r>
        <w:rPr>
          <w:rFonts w:ascii="Times New Roman" w:hAnsi="Times New Roman" w:cs="Times New Roman"/>
          <w:b/>
          <w:sz w:val="28"/>
          <w:szCs w:val="28"/>
        </w:rPr>
        <w:t>рмии</w:t>
      </w:r>
      <w:r w:rsidR="00212F01">
        <w:rPr>
          <w:rFonts w:ascii="Times New Roman" w:hAnsi="Times New Roman" w:cs="Times New Roman"/>
          <w:b/>
          <w:sz w:val="28"/>
          <w:szCs w:val="28"/>
        </w:rPr>
        <w:t xml:space="preserve"> на первом этапе Великой Отечественной войны?</w:t>
      </w:r>
    </w:p>
    <w:p w:rsidR="00212F01" w:rsidRDefault="00212F01" w:rsidP="00FC38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F01" w:rsidRDefault="00212F01" w:rsidP="00212F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sz w:val="28"/>
          <w:szCs w:val="28"/>
        </w:rPr>
        <w:t xml:space="preserve">Сегодня историки отмечают многочисленные причины неудач войск Красной Армии в начале Великой Отечественной войны.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наиболее важных можно назвать четыре:</w:t>
      </w:r>
    </w:p>
    <w:p w:rsidR="00212F01" w:rsidRDefault="00212F01" w:rsidP="00212F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во-первых, политическое руководство СССР переоценивало значение советско-германского договора о ненападении от 23 августа 1939 г. и надеялось, что с помощью политических и дипломатических средств можно оттянуть начало войны;</w:t>
      </w:r>
    </w:p>
    <w:p w:rsidR="00212F01" w:rsidRDefault="00212F01" w:rsidP="00212F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во-вторых, тактическая подготовка командного состава </w:t>
      </w:r>
      <w:r w:rsidR="00877237">
        <w:rPr>
          <w:rFonts w:ascii="Times New Roman" w:hAnsi="Times New Roman" w:cs="Times New Roman"/>
          <w:sz w:val="28"/>
          <w:szCs w:val="28"/>
        </w:rPr>
        <w:t>отличалась низким уровнем. Многие командиры не имели практического опыта командования и организации взаимодействия между войсками в связи с тем, что около 40 тыс. человек командного состава были репрессированы. Слабой была и военно-техническая подготовка воинов Красной Армии;</w:t>
      </w:r>
    </w:p>
    <w:p w:rsidR="00815E8E" w:rsidRDefault="00877237" w:rsidP="00212F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в-третьих, по военно-экономическому потенциалу Германия накануне Великой Отечественной войны превосходила СССР в 2,5 раза. На нужды германской армии работала промышленность захваченных стран Европы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Использовалось вооружение более 200 дивизий разгромленных или капитулировавших армий. Вермахт имел двухлетний опыт войны </w:t>
      </w:r>
      <w:r w:rsidR="00815E8E">
        <w:rPr>
          <w:rFonts w:ascii="Times New Roman" w:hAnsi="Times New Roman" w:cs="Times New Roman"/>
          <w:sz w:val="28"/>
          <w:szCs w:val="28"/>
        </w:rPr>
        <w:t>и поэтому превосходил Красную Армию в профессиональной подготовке;</w:t>
      </w:r>
    </w:p>
    <w:p w:rsidR="00877237" w:rsidRDefault="00815E8E" w:rsidP="00212F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в-четвертых, высшее военно-политическое руководство СССР допустило грубые просчеты в определении срока вероятного начала войны и стратегического направления главного удара противника.</w:t>
      </w:r>
    </w:p>
    <w:p w:rsidR="00815E8E" w:rsidRDefault="00815E8E" w:rsidP="00212F0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Несмотря на это, советские воины именно в этих боях  показали мужество и стойкость.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Хочу привести примеры </w:t>
      </w:r>
      <w:r w:rsidR="00861482">
        <w:rPr>
          <w:rFonts w:ascii="Times New Roman" w:hAnsi="Times New Roman" w:cs="Times New Roman"/>
          <w:sz w:val="28"/>
          <w:szCs w:val="28"/>
        </w:rPr>
        <w:t xml:space="preserve">героизма </w:t>
      </w:r>
      <w:r w:rsidR="00C85F71">
        <w:rPr>
          <w:rFonts w:ascii="Times New Roman" w:hAnsi="Times New Roman" w:cs="Times New Roman"/>
          <w:sz w:val="28"/>
          <w:szCs w:val="28"/>
        </w:rPr>
        <w:t xml:space="preserve">и стойкости </w:t>
      </w:r>
      <w:r w:rsidR="00861482">
        <w:rPr>
          <w:rFonts w:ascii="Times New Roman" w:hAnsi="Times New Roman" w:cs="Times New Roman"/>
          <w:sz w:val="28"/>
          <w:szCs w:val="28"/>
        </w:rPr>
        <w:t xml:space="preserve"> воинов 100-й дивизии под командованием генерал-майора И. Н. </w:t>
      </w:r>
      <w:proofErr w:type="spellStart"/>
      <w:r w:rsidR="00861482">
        <w:rPr>
          <w:rFonts w:ascii="Times New Roman" w:hAnsi="Times New Roman" w:cs="Times New Roman"/>
          <w:sz w:val="28"/>
          <w:szCs w:val="28"/>
        </w:rPr>
        <w:t>Руссиянова</w:t>
      </w:r>
      <w:proofErr w:type="spellEnd"/>
      <w:r w:rsidR="00861482">
        <w:rPr>
          <w:rFonts w:ascii="Times New Roman" w:hAnsi="Times New Roman" w:cs="Times New Roman"/>
          <w:sz w:val="28"/>
          <w:szCs w:val="28"/>
        </w:rPr>
        <w:t xml:space="preserve"> под Минском</w:t>
      </w:r>
      <w:r w:rsidR="00C85F71">
        <w:rPr>
          <w:rFonts w:ascii="Times New Roman" w:hAnsi="Times New Roman" w:cs="Times New Roman"/>
          <w:sz w:val="28"/>
          <w:szCs w:val="28"/>
        </w:rPr>
        <w:t xml:space="preserve"> (24 – 28 июня 1941 г.)</w:t>
      </w:r>
      <w:r w:rsidR="00861482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="00861482">
        <w:rPr>
          <w:rFonts w:ascii="Times New Roman" w:hAnsi="Times New Roman" w:cs="Times New Roman"/>
          <w:sz w:val="28"/>
          <w:szCs w:val="28"/>
        </w:rPr>
        <w:t>Лепельского</w:t>
      </w:r>
      <w:proofErr w:type="spellEnd"/>
      <w:r w:rsidR="00861482">
        <w:rPr>
          <w:rFonts w:ascii="Times New Roman" w:hAnsi="Times New Roman" w:cs="Times New Roman"/>
          <w:sz w:val="28"/>
          <w:szCs w:val="28"/>
        </w:rPr>
        <w:t xml:space="preserve"> контрудара»</w:t>
      </w:r>
      <w:r w:rsidR="00C85F71">
        <w:rPr>
          <w:rFonts w:ascii="Times New Roman" w:hAnsi="Times New Roman" w:cs="Times New Roman"/>
          <w:sz w:val="28"/>
          <w:szCs w:val="28"/>
        </w:rPr>
        <w:t xml:space="preserve"> (6 июля 1941 г.)</w:t>
      </w:r>
      <w:r w:rsidR="00861482">
        <w:rPr>
          <w:rFonts w:ascii="Times New Roman" w:hAnsi="Times New Roman" w:cs="Times New Roman"/>
          <w:sz w:val="28"/>
          <w:szCs w:val="28"/>
        </w:rPr>
        <w:t>, защитнико</w:t>
      </w:r>
      <w:r w:rsidR="00C85F71">
        <w:rPr>
          <w:rFonts w:ascii="Times New Roman" w:hAnsi="Times New Roman" w:cs="Times New Roman"/>
          <w:sz w:val="28"/>
          <w:szCs w:val="28"/>
        </w:rPr>
        <w:t>в Брестской крепости (22 июня – 20 июля 1941 г.), оборон</w:t>
      </w:r>
      <w:r w:rsidR="00861482">
        <w:rPr>
          <w:rFonts w:ascii="Times New Roman" w:hAnsi="Times New Roman" w:cs="Times New Roman"/>
          <w:sz w:val="28"/>
          <w:szCs w:val="28"/>
        </w:rPr>
        <w:t>ы Могилева</w:t>
      </w:r>
      <w:r w:rsidR="00C85F71">
        <w:rPr>
          <w:rFonts w:ascii="Times New Roman" w:hAnsi="Times New Roman" w:cs="Times New Roman"/>
          <w:sz w:val="28"/>
          <w:szCs w:val="28"/>
        </w:rPr>
        <w:t xml:space="preserve"> (3 – 36 июля 1941 г.)</w:t>
      </w:r>
      <w:r w:rsidR="00861482">
        <w:rPr>
          <w:rFonts w:ascii="Times New Roman" w:hAnsi="Times New Roman" w:cs="Times New Roman"/>
          <w:sz w:val="28"/>
          <w:szCs w:val="28"/>
        </w:rPr>
        <w:t xml:space="preserve">, </w:t>
      </w:r>
      <w:r w:rsidR="00C85F71">
        <w:rPr>
          <w:rFonts w:ascii="Times New Roman" w:hAnsi="Times New Roman" w:cs="Times New Roman"/>
          <w:sz w:val="28"/>
          <w:szCs w:val="28"/>
        </w:rPr>
        <w:t>участников Смоленской битвы (10 июля – 10 сентября 1941 г.).</w:t>
      </w:r>
      <w:proofErr w:type="gramEnd"/>
      <w:r w:rsidR="008614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Именно там гитлеровский план </w:t>
      </w:r>
      <w:r w:rsidR="00861482">
        <w:rPr>
          <w:rFonts w:ascii="Times New Roman" w:hAnsi="Times New Roman" w:cs="Times New Roman"/>
          <w:sz w:val="28"/>
          <w:szCs w:val="28"/>
        </w:rPr>
        <w:t>«Барбаросса» начал давать сбой. «Молниеносной войны» не получилось.</w:t>
      </w:r>
    </w:p>
    <w:p w:rsidR="00861482" w:rsidRDefault="00861482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482" w:rsidRDefault="00861482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482" w:rsidRDefault="00861482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482" w:rsidRDefault="00861482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482" w:rsidRDefault="00861482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482" w:rsidRDefault="00861482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482" w:rsidRDefault="00861482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482" w:rsidRDefault="00861482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482" w:rsidRDefault="00861482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482" w:rsidRDefault="00861482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482" w:rsidRDefault="00861482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B" w:rsidRDefault="001743BB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482" w:rsidRDefault="00861482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1482" w:rsidRDefault="00861482" w:rsidP="00212F0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85F71" w:rsidRDefault="00861482" w:rsidP="00861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9. Какие усилия были предприняты Ставкой Верховного Главнокомандования и самим народом для преодоления</w:t>
      </w:r>
      <w:r w:rsidR="00C85F71">
        <w:rPr>
          <w:rFonts w:ascii="Times New Roman" w:hAnsi="Times New Roman" w:cs="Times New Roman"/>
          <w:b/>
          <w:sz w:val="28"/>
          <w:szCs w:val="28"/>
        </w:rPr>
        <w:t xml:space="preserve"> временных неудач советских войск на первом этапе </w:t>
      </w:r>
    </w:p>
    <w:p w:rsidR="00861482" w:rsidRDefault="00C85F71" w:rsidP="008614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Великой Отечественной войны? </w:t>
      </w:r>
    </w:p>
    <w:p w:rsidR="00C85F71" w:rsidRDefault="00C85F71" w:rsidP="00861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5F71" w:rsidRPr="00CF4D72" w:rsidRDefault="00C85F71" w:rsidP="00C85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22 июня 1941 г. Верховный Совет СССР ввел военное положение в западных районах СССР  и объявил мобилизацию в Красную Армию граждан 1905-1918 годов рождения. Мобилизация – это призыв в вооруженные силы военнообязанных</w:t>
      </w:r>
      <w:r w:rsidR="00826930">
        <w:rPr>
          <w:rFonts w:ascii="Times New Roman" w:hAnsi="Times New Roman" w:cs="Times New Roman"/>
          <w:sz w:val="28"/>
          <w:szCs w:val="28"/>
        </w:rPr>
        <w:t>, находящихся в запасе, пополнение воинских частей и создание на их основе новых военных формирований. Мобилизация проходила в условиях большого патриотического подъема. Массовым явлением стало добровольное вступление в ряды Вооруженных Сил СССР. На протяжении первой недели войны было мобилизовано 5,3 млн. человек, 234 тыс. автомашин, 31,5 тыс. тракторов. До 1 января 1942 г. действующая армия пополнила</w:t>
      </w:r>
      <w:r w:rsidR="00CF4D72">
        <w:rPr>
          <w:rFonts w:ascii="Times New Roman" w:hAnsi="Times New Roman" w:cs="Times New Roman"/>
          <w:sz w:val="28"/>
          <w:szCs w:val="28"/>
        </w:rPr>
        <w:t>сь 291 дивизией и 94 бригадами</w:t>
      </w:r>
      <w:r w:rsidR="00CF4D72" w:rsidRPr="00CF4D72">
        <w:rPr>
          <w:rFonts w:ascii="Times New Roman" w:hAnsi="Times New Roman" w:cs="Times New Roman"/>
          <w:sz w:val="28"/>
          <w:szCs w:val="28"/>
        </w:rPr>
        <w:t xml:space="preserve"> [</w:t>
      </w:r>
      <w:r w:rsidR="00CF4D72">
        <w:rPr>
          <w:rFonts w:ascii="Times New Roman" w:hAnsi="Times New Roman" w:cs="Times New Roman"/>
          <w:sz w:val="28"/>
          <w:szCs w:val="28"/>
        </w:rPr>
        <w:t>3, с. 341</w:t>
      </w:r>
      <w:r w:rsidR="00CF4D72" w:rsidRPr="00CF4D72">
        <w:rPr>
          <w:rFonts w:ascii="Times New Roman" w:hAnsi="Times New Roman" w:cs="Times New Roman"/>
          <w:sz w:val="28"/>
          <w:szCs w:val="28"/>
        </w:rPr>
        <w:t>].</w:t>
      </w:r>
    </w:p>
    <w:p w:rsidR="00826930" w:rsidRPr="00CF4D72" w:rsidRDefault="00826930" w:rsidP="00C85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Одной из форм массового патриотического движения советского народа в годы войны стало народное ополчение. Основу его составили добровольческие военные и военизированные формирования, создававшиеся для помощи действующей Красной Армии из граждан, которые не призывались в вооруженные силы. </w:t>
      </w:r>
      <w:r w:rsidR="00A60F7C">
        <w:rPr>
          <w:rFonts w:ascii="Times New Roman" w:hAnsi="Times New Roman" w:cs="Times New Roman"/>
          <w:sz w:val="28"/>
          <w:szCs w:val="28"/>
        </w:rPr>
        <w:t>В прифронтовой полосе создавались истребительные батальоны для охраны важных объектов и борьбы с диверсионными группами противника. Всего в них находилось около 400 тыс. человек. Около 300 тыс. человек входило в группы содейс</w:t>
      </w:r>
      <w:r w:rsidR="00CF4D72">
        <w:rPr>
          <w:rFonts w:ascii="Times New Roman" w:hAnsi="Times New Roman" w:cs="Times New Roman"/>
          <w:sz w:val="28"/>
          <w:szCs w:val="28"/>
        </w:rPr>
        <w:t>твия истребительным батальонам</w:t>
      </w:r>
      <w:r w:rsidR="00CF4D72" w:rsidRPr="00CF4D72">
        <w:rPr>
          <w:rFonts w:ascii="Times New Roman" w:hAnsi="Times New Roman" w:cs="Times New Roman"/>
          <w:sz w:val="28"/>
          <w:szCs w:val="28"/>
        </w:rPr>
        <w:t xml:space="preserve"> [</w:t>
      </w:r>
      <w:r w:rsidR="00CF4D72">
        <w:rPr>
          <w:rFonts w:ascii="Times New Roman" w:hAnsi="Times New Roman" w:cs="Times New Roman"/>
          <w:sz w:val="28"/>
          <w:szCs w:val="28"/>
        </w:rPr>
        <w:t>Приложение 9</w:t>
      </w:r>
      <w:r w:rsidR="00CF4D72" w:rsidRPr="00CF4D72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A60F7C" w:rsidRPr="00CF4D72" w:rsidRDefault="00A60F7C" w:rsidP="00C85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Важными государственными задачами стали эвакуация и развертывание в советском тылу военно-промышленного комплекса. Эвакуация – это целенаправленное перебазирование населения, оборудования промышленных и сельскохозяйственных предприятий, продуктов питания, имущества, материальных и культурных ценностей из мест, которым угрожает оккупация. 24 июня 1941 г. был создан Совет по эвакуации. За июль – декабрь 1941 г. на восток СССР было эвакуировано 2593 предприятия. </w:t>
      </w:r>
      <w:r w:rsidR="00CF1CAF">
        <w:rPr>
          <w:rFonts w:ascii="Times New Roman" w:hAnsi="Times New Roman" w:cs="Times New Roman"/>
          <w:sz w:val="28"/>
          <w:szCs w:val="28"/>
        </w:rPr>
        <w:t xml:space="preserve">Из Беларуси в восточные районы СССР было эвакуировано 124 </w:t>
      </w:r>
      <w:proofErr w:type="gramStart"/>
      <w:r w:rsidR="00CF1CAF">
        <w:rPr>
          <w:rFonts w:ascii="Times New Roman" w:hAnsi="Times New Roman" w:cs="Times New Roman"/>
          <w:sz w:val="28"/>
          <w:szCs w:val="28"/>
        </w:rPr>
        <w:t>к</w:t>
      </w:r>
      <w:r w:rsidR="00CF4D72">
        <w:rPr>
          <w:rFonts w:ascii="Times New Roman" w:hAnsi="Times New Roman" w:cs="Times New Roman"/>
          <w:sz w:val="28"/>
          <w:szCs w:val="28"/>
        </w:rPr>
        <w:t>рупных</w:t>
      </w:r>
      <w:proofErr w:type="gramEnd"/>
      <w:r w:rsidR="00CF4D72">
        <w:rPr>
          <w:rFonts w:ascii="Times New Roman" w:hAnsi="Times New Roman" w:cs="Times New Roman"/>
          <w:sz w:val="28"/>
          <w:szCs w:val="28"/>
        </w:rPr>
        <w:t xml:space="preserve"> промышленных предприятия</w:t>
      </w:r>
      <w:r w:rsidR="00CF4D72" w:rsidRPr="00CF4D72">
        <w:rPr>
          <w:rFonts w:ascii="Times New Roman" w:hAnsi="Times New Roman" w:cs="Times New Roman"/>
          <w:sz w:val="28"/>
          <w:szCs w:val="28"/>
        </w:rPr>
        <w:t xml:space="preserve"> [3, </w:t>
      </w:r>
      <w:r w:rsidR="00CF4D7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F4D72" w:rsidRPr="00CF4D72">
        <w:rPr>
          <w:rFonts w:ascii="Times New Roman" w:hAnsi="Times New Roman" w:cs="Times New Roman"/>
          <w:sz w:val="28"/>
          <w:szCs w:val="28"/>
        </w:rPr>
        <w:t>. 356].</w:t>
      </w:r>
    </w:p>
    <w:p w:rsidR="00CF1CAF" w:rsidRDefault="00CF1CAF" w:rsidP="00C85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30 июня1941 г. был создан Государственный Комитет Обороны СССР (ГКО) во главе со И. В. Сталиным.</w:t>
      </w:r>
    </w:p>
    <w:p w:rsidR="00CF1CAF" w:rsidRDefault="00CF1CAF" w:rsidP="00C85F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23 июня 1941 г. была создана Ставка Верховного Главнокомандования – высший орган стратегического руководства Вооруженными Силами СССР. </w:t>
      </w:r>
    </w:p>
    <w:p w:rsidR="00CF1CAF" w:rsidRDefault="00CF1CAF" w:rsidP="00C85F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CAF" w:rsidRDefault="00CF1CAF" w:rsidP="00C85F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CAF" w:rsidRPr="00645739" w:rsidRDefault="00CF1CAF" w:rsidP="00C85F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D72" w:rsidRPr="00645739" w:rsidRDefault="00CF4D72" w:rsidP="00C85F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1CAF" w:rsidRDefault="00CF1CAF" w:rsidP="00C85F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B" w:rsidRDefault="001743BB" w:rsidP="00C85F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B" w:rsidRPr="00645739" w:rsidRDefault="001743BB" w:rsidP="00C85F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D72" w:rsidRPr="00645739" w:rsidRDefault="00CF4D72" w:rsidP="00C85F7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69E2" w:rsidRDefault="00CF1CAF" w:rsidP="00CF1C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10. Назовите основные периоды Великой Отечественной войны. </w:t>
      </w:r>
    </w:p>
    <w:p w:rsidR="00CF1CAF" w:rsidRDefault="00CF1CAF" w:rsidP="00CF1C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Какие крупнейшие сражения и операции были проведены в ходе данных периодов?</w:t>
      </w:r>
    </w:p>
    <w:p w:rsidR="00CF1CAF" w:rsidRDefault="00CF1CAF" w:rsidP="00CF1C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F1CAF" w:rsidRDefault="00CF1CAF" w:rsidP="00DA5B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DA5B47">
        <w:rPr>
          <w:rFonts w:ascii="Times New Roman" w:hAnsi="Times New Roman" w:cs="Times New Roman"/>
          <w:sz w:val="28"/>
          <w:szCs w:val="28"/>
        </w:rPr>
        <w:t>Великая Отечественная война – справедливая освободительная война народов СССР против нацистской Герман</w:t>
      </w:r>
      <w:proofErr w:type="gramStart"/>
      <w:r w:rsidR="00DA5B47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="00DA5B47">
        <w:rPr>
          <w:rFonts w:ascii="Times New Roman" w:hAnsi="Times New Roman" w:cs="Times New Roman"/>
          <w:sz w:val="28"/>
          <w:szCs w:val="28"/>
        </w:rPr>
        <w:t xml:space="preserve"> союзников, составная часть Второй мировой войны. В историографии события этих войн делятся на пять основных периодов, наполненных крупнейшими сражениями и операциями.</w:t>
      </w:r>
    </w:p>
    <w:p w:rsidR="00DA5B47" w:rsidRDefault="00DA5B47" w:rsidP="00DA5B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E781B">
        <w:rPr>
          <w:rFonts w:ascii="Times New Roman" w:hAnsi="Times New Roman" w:cs="Times New Roman"/>
          <w:b/>
          <w:sz w:val="28"/>
          <w:szCs w:val="28"/>
        </w:rPr>
        <w:t>Первый период (1 сентября 1939 г. – 21 июня 1941 г.)</w:t>
      </w:r>
      <w:r w:rsidR="00B40795" w:rsidRPr="007E781B">
        <w:rPr>
          <w:rFonts w:ascii="Times New Roman" w:hAnsi="Times New Roman" w:cs="Times New Roman"/>
          <w:b/>
          <w:sz w:val="28"/>
          <w:szCs w:val="28"/>
        </w:rPr>
        <w:t>:</w:t>
      </w:r>
      <w:r w:rsidR="00B407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начало Второй мировой войны, захват гитлеровцами Западной Европы и разработка плана «Барбаросса» - плана нападения фашистской Германии на СССР.</w:t>
      </w:r>
    </w:p>
    <w:p w:rsidR="00DA5B47" w:rsidRDefault="00DA5B47" w:rsidP="00DA5B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7E781B">
        <w:rPr>
          <w:rFonts w:ascii="Times New Roman" w:hAnsi="Times New Roman" w:cs="Times New Roman"/>
          <w:b/>
          <w:sz w:val="28"/>
          <w:szCs w:val="28"/>
        </w:rPr>
        <w:t>Второй период (22 июня 1941 г. – 18 ноября 1942 г.)</w:t>
      </w:r>
      <w:r w:rsidR="00B40795" w:rsidRPr="007E781B">
        <w:rPr>
          <w:rFonts w:ascii="Times New Roman" w:hAnsi="Times New Roman" w:cs="Times New Roman"/>
          <w:b/>
          <w:sz w:val="28"/>
          <w:szCs w:val="28"/>
        </w:rPr>
        <w:t>:</w:t>
      </w:r>
      <w:r w:rsidR="00B40795">
        <w:rPr>
          <w:rFonts w:ascii="Times New Roman" w:hAnsi="Times New Roman" w:cs="Times New Roman"/>
          <w:sz w:val="28"/>
          <w:szCs w:val="28"/>
        </w:rPr>
        <w:t xml:space="preserve"> </w:t>
      </w:r>
      <w:r w:rsidR="00C266F4">
        <w:rPr>
          <w:rFonts w:ascii="Times New Roman" w:hAnsi="Times New Roman" w:cs="Times New Roman"/>
          <w:sz w:val="28"/>
          <w:szCs w:val="28"/>
        </w:rPr>
        <w:t>нападение фашистской Германии на СССР; оборона Брестской крепости (22 июня – 20 июля 1941 г.); «</w:t>
      </w:r>
      <w:proofErr w:type="spellStart"/>
      <w:r w:rsidR="00C266F4">
        <w:rPr>
          <w:rFonts w:ascii="Times New Roman" w:hAnsi="Times New Roman" w:cs="Times New Roman"/>
          <w:sz w:val="28"/>
          <w:szCs w:val="28"/>
        </w:rPr>
        <w:t>Лепельский</w:t>
      </w:r>
      <w:proofErr w:type="spellEnd"/>
      <w:r w:rsidR="00C266F4">
        <w:rPr>
          <w:rFonts w:ascii="Times New Roman" w:hAnsi="Times New Roman" w:cs="Times New Roman"/>
          <w:sz w:val="28"/>
          <w:szCs w:val="28"/>
        </w:rPr>
        <w:t xml:space="preserve"> контрудар» - одно из крупных танковых сражений начала войны (6 июля 1941 г.);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6F4">
        <w:rPr>
          <w:rFonts w:ascii="Times New Roman" w:hAnsi="Times New Roman" w:cs="Times New Roman"/>
          <w:sz w:val="28"/>
          <w:szCs w:val="28"/>
        </w:rPr>
        <w:t>Смоленская битва (10 июля – 10 сентября 1941 г.); начало блокады Ленинграда (8 сентября 1941 г.);</w:t>
      </w:r>
      <w:proofErr w:type="gramEnd"/>
      <w:r w:rsidR="00C266F4">
        <w:rPr>
          <w:rFonts w:ascii="Times New Roman" w:hAnsi="Times New Roman" w:cs="Times New Roman"/>
          <w:sz w:val="28"/>
          <w:szCs w:val="28"/>
        </w:rPr>
        <w:t xml:space="preserve"> Московская битва (30 сентября 1941 г. – 20 апреля 1942 г.); создание антигитлеровской операции (1 января 1942 г.);  начало битвы за Кавказ </w:t>
      </w:r>
      <w:r w:rsidR="00B40795">
        <w:rPr>
          <w:rFonts w:ascii="Times New Roman" w:hAnsi="Times New Roman" w:cs="Times New Roman"/>
          <w:sz w:val="28"/>
          <w:szCs w:val="28"/>
        </w:rPr>
        <w:t>–</w:t>
      </w:r>
      <w:r w:rsidR="00C266F4">
        <w:rPr>
          <w:rFonts w:ascii="Times New Roman" w:hAnsi="Times New Roman" w:cs="Times New Roman"/>
          <w:sz w:val="28"/>
          <w:szCs w:val="28"/>
        </w:rPr>
        <w:t xml:space="preserve"> </w:t>
      </w:r>
      <w:r w:rsidR="00B40795">
        <w:rPr>
          <w:rFonts w:ascii="Times New Roman" w:hAnsi="Times New Roman" w:cs="Times New Roman"/>
          <w:sz w:val="28"/>
          <w:szCs w:val="28"/>
        </w:rPr>
        <w:t>фашистская операция «Эдельвейс» (25 июля 1942 г.); наступление фашистов на Сталинград (17 июля – 18 ноября 1942 г.).</w:t>
      </w:r>
    </w:p>
    <w:p w:rsidR="00B40795" w:rsidRDefault="00B40795" w:rsidP="00DA5B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E781B">
        <w:rPr>
          <w:rFonts w:ascii="Times New Roman" w:hAnsi="Times New Roman" w:cs="Times New Roman"/>
          <w:b/>
          <w:sz w:val="28"/>
          <w:szCs w:val="28"/>
        </w:rPr>
        <w:t>Третий период (19 ноября 1942 г. – 31 декабря 1943 г.):</w:t>
      </w:r>
      <w:r>
        <w:rPr>
          <w:rFonts w:ascii="Times New Roman" w:hAnsi="Times New Roman" w:cs="Times New Roman"/>
          <w:sz w:val="28"/>
          <w:szCs w:val="28"/>
        </w:rPr>
        <w:t xml:space="preserve"> разгром фашистской армии под Сталинградом (19 ноября1942 г. – 2 февраля 1943 г.) в ходе советской военной операции «Кольцо»; </w:t>
      </w:r>
      <w:r w:rsidR="007E781B">
        <w:rPr>
          <w:rFonts w:ascii="Times New Roman" w:hAnsi="Times New Roman" w:cs="Times New Roman"/>
          <w:sz w:val="28"/>
          <w:szCs w:val="28"/>
        </w:rPr>
        <w:t>частичное снятие блокады Ленинград</w:t>
      </w:r>
      <w:r w:rsidR="00B65B96">
        <w:rPr>
          <w:rFonts w:ascii="Times New Roman" w:hAnsi="Times New Roman" w:cs="Times New Roman"/>
          <w:sz w:val="28"/>
          <w:szCs w:val="28"/>
        </w:rPr>
        <w:t xml:space="preserve">а через «Дорогу жизни» в феврале 1943 г.; </w:t>
      </w:r>
      <w:r>
        <w:rPr>
          <w:rFonts w:ascii="Times New Roman" w:hAnsi="Times New Roman" w:cs="Times New Roman"/>
          <w:sz w:val="28"/>
          <w:szCs w:val="28"/>
        </w:rPr>
        <w:t xml:space="preserve">наступление фашистов на Курском выступе (5-11 июля 1943 г.); контрнаступление советских войск под Курском и разгром фашистских войск (12 июля – 23 августа 1943 г.); 23 сентября 1943 г. – освобождение г. </w:t>
      </w:r>
      <w:r w:rsidR="007E781B">
        <w:rPr>
          <w:rFonts w:ascii="Times New Roman" w:hAnsi="Times New Roman" w:cs="Times New Roman"/>
          <w:sz w:val="28"/>
          <w:szCs w:val="28"/>
        </w:rPr>
        <w:t>Комарина в Беларуси.</w:t>
      </w:r>
    </w:p>
    <w:p w:rsidR="007E781B" w:rsidRDefault="007E781B" w:rsidP="00DA5B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E781B">
        <w:rPr>
          <w:rFonts w:ascii="Times New Roman" w:hAnsi="Times New Roman" w:cs="Times New Roman"/>
          <w:b/>
          <w:sz w:val="28"/>
          <w:szCs w:val="28"/>
        </w:rPr>
        <w:t>Четвертый период (1 января 1944 г. – 9 мая 1945 г.):</w:t>
      </w:r>
      <w:r>
        <w:rPr>
          <w:rFonts w:ascii="Times New Roman" w:hAnsi="Times New Roman" w:cs="Times New Roman"/>
          <w:sz w:val="28"/>
          <w:szCs w:val="28"/>
        </w:rPr>
        <w:t xml:space="preserve"> освобождение 11 стран Европы с населением 113 млн. человек от германского рабства; 6 июня 1944 г. – открытие Второго фронта в Европе; </w:t>
      </w:r>
      <w:r w:rsidR="00B65B96">
        <w:rPr>
          <w:rFonts w:ascii="Times New Roman" w:hAnsi="Times New Roman" w:cs="Times New Roman"/>
          <w:sz w:val="28"/>
          <w:szCs w:val="28"/>
        </w:rPr>
        <w:t xml:space="preserve">полное снятие блокады Ленинграда в январе 1944 г.; </w:t>
      </w:r>
      <w:r>
        <w:rPr>
          <w:rFonts w:ascii="Times New Roman" w:hAnsi="Times New Roman" w:cs="Times New Roman"/>
          <w:sz w:val="28"/>
          <w:szCs w:val="28"/>
        </w:rPr>
        <w:t>23 июня – 29 августа 1944 г. – операция «Багратион»; Берлинская операция – 16 апреля – 8 мая 1945 г.; капитуляция фашистской Германии – 8 мая 1945 г.; окончание Великой Отечественной войны.</w:t>
      </w:r>
    </w:p>
    <w:p w:rsidR="007E781B" w:rsidRPr="00CF1CAF" w:rsidRDefault="007E781B" w:rsidP="00DA5B4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E781B">
        <w:rPr>
          <w:rFonts w:ascii="Times New Roman" w:hAnsi="Times New Roman" w:cs="Times New Roman"/>
          <w:b/>
          <w:sz w:val="28"/>
          <w:szCs w:val="28"/>
        </w:rPr>
        <w:t>Пятый период (9 мая – 2 сентября 1945 г.):</w:t>
      </w:r>
      <w:r>
        <w:rPr>
          <w:rFonts w:ascii="Times New Roman" w:hAnsi="Times New Roman" w:cs="Times New Roman"/>
          <w:sz w:val="28"/>
          <w:szCs w:val="28"/>
        </w:rPr>
        <w:t xml:space="preserve"> участие советских войск в разгроме милитаристской Японии (8 августа – 2 сентября 1945 г.); 2 сентября 1945 г. – капитуляция Японии и окончание Второй мировой войны.</w:t>
      </w:r>
    </w:p>
    <w:p w:rsidR="00C85F71" w:rsidRDefault="00C85F71" w:rsidP="00861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B96" w:rsidRDefault="00B65B96" w:rsidP="00861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B96" w:rsidRDefault="00B65B96" w:rsidP="00861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B96" w:rsidRDefault="00B65B96" w:rsidP="00861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B96" w:rsidRDefault="00B65B96" w:rsidP="00861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B96" w:rsidRDefault="00B65B96" w:rsidP="00861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B96" w:rsidRDefault="00B65B96" w:rsidP="008614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5B96" w:rsidRDefault="00B65B96" w:rsidP="00B65B9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11. Когда впервые в истории Второй мировой войны был развеян миф о непобедимости немецко-фашистской армии?</w:t>
      </w:r>
    </w:p>
    <w:p w:rsidR="00B65B96" w:rsidRDefault="00B65B96" w:rsidP="00B65B9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ECB" w:rsidRDefault="00B65B96" w:rsidP="00B65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Московская битва проходила 30 сентября 1941 г. – 20 апреля 1942 г. Немецко-фашистская операция проходила под кодовым названием «Тайфун». </w:t>
      </w:r>
      <w:r>
        <w:rPr>
          <w:rFonts w:ascii="Times New Roman" w:hAnsi="Times New Roman" w:cs="Times New Roman"/>
          <w:sz w:val="28"/>
          <w:szCs w:val="28"/>
        </w:rPr>
        <w:tab/>
        <w:t xml:space="preserve">Наступление немецко-фашистской группы армий «Центр» началось 30 сентября 1941 г. В конце октября 1941 г. </w:t>
      </w:r>
      <w:r w:rsidR="005762C7">
        <w:rPr>
          <w:rFonts w:ascii="Times New Roman" w:hAnsi="Times New Roman" w:cs="Times New Roman"/>
          <w:sz w:val="28"/>
          <w:szCs w:val="28"/>
        </w:rPr>
        <w:t xml:space="preserve">этот план стал давать сбой. </w:t>
      </w:r>
    </w:p>
    <w:p w:rsidR="00B65B96" w:rsidRPr="00CF4D72" w:rsidRDefault="00253ECB" w:rsidP="00B65B96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762C7">
        <w:rPr>
          <w:rFonts w:ascii="Times New Roman" w:hAnsi="Times New Roman" w:cs="Times New Roman"/>
          <w:sz w:val="28"/>
          <w:szCs w:val="28"/>
        </w:rPr>
        <w:t>В конце октября – начале ноября наступление частей вермахта на Москву было остановлено. 7 ноября на Красной площади в Москве состоялся военный парад частей Красной Армии. Прямо с него советские воины</w:t>
      </w:r>
      <w:r w:rsidR="00CF4D72">
        <w:rPr>
          <w:rFonts w:ascii="Times New Roman" w:hAnsi="Times New Roman" w:cs="Times New Roman"/>
          <w:sz w:val="28"/>
          <w:szCs w:val="28"/>
        </w:rPr>
        <w:t xml:space="preserve"> отправлялись на фронт</w:t>
      </w:r>
      <w:r w:rsidR="00CF4D72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CF4D72">
        <w:rPr>
          <w:rFonts w:ascii="Times New Roman" w:hAnsi="Times New Roman" w:cs="Times New Roman"/>
          <w:sz w:val="28"/>
          <w:szCs w:val="28"/>
        </w:rPr>
        <w:t>Приложение 10</w:t>
      </w:r>
      <w:r w:rsidR="00CF4D72">
        <w:rPr>
          <w:rFonts w:ascii="Times New Roman" w:hAnsi="Times New Roman" w:cs="Times New Roman"/>
          <w:sz w:val="28"/>
          <w:szCs w:val="28"/>
          <w:lang w:val="en-US"/>
        </w:rPr>
        <w:t>].</w:t>
      </w:r>
    </w:p>
    <w:p w:rsidR="00A526D9" w:rsidRPr="00645739" w:rsidRDefault="00A526D9" w:rsidP="00B65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15 ноября 1941 г. германское командование предприняло второе наступление на Москву. Чрезвычайно жестокое сопротивление встретил враг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районе г. Волоколамска. Именно там стояли насмерть 28 героев-панфиловцев во главе с политруком В. Г.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Клочковым-Диевым</w:t>
      </w:r>
      <w:proofErr w:type="spellEnd"/>
      <w:r>
        <w:rPr>
          <w:rFonts w:ascii="Times New Roman" w:hAnsi="Times New Roman" w:cs="Times New Roman"/>
          <w:sz w:val="28"/>
          <w:szCs w:val="28"/>
        </w:rPr>
        <w:t>. Они остановили 50 танков противника, рвавшихся к Москве: «Отступать некуда –</w:t>
      </w:r>
      <w:r w:rsidR="00CF4D72">
        <w:rPr>
          <w:rFonts w:ascii="Times New Roman" w:hAnsi="Times New Roman" w:cs="Times New Roman"/>
          <w:sz w:val="28"/>
          <w:szCs w:val="28"/>
        </w:rPr>
        <w:t xml:space="preserve"> позади Москва!»</w:t>
      </w:r>
      <w:r w:rsidR="00CF4D72" w:rsidRPr="00CF4D72">
        <w:rPr>
          <w:rFonts w:ascii="Times New Roman" w:hAnsi="Times New Roman" w:cs="Times New Roman"/>
          <w:sz w:val="28"/>
          <w:szCs w:val="28"/>
        </w:rPr>
        <w:t xml:space="preserve"> [4, </w:t>
      </w:r>
      <w:r w:rsidR="00CF4D7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F4D72" w:rsidRPr="00CF4D72">
        <w:rPr>
          <w:rFonts w:ascii="Times New Roman" w:hAnsi="Times New Roman" w:cs="Times New Roman"/>
          <w:sz w:val="28"/>
          <w:szCs w:val="28"/>
        </w:rPr>
        <w:t xml:space="preserve">. </w:t>
      </w:r>
      <w:r w:rsidR="00CF4D72" w:rsidRPr="00645739">
        <w:rPr>
          <w:rFonts w:ascii="Times New Roman" w:hAnsi="Times New Roman" w:cs="Times New Roman"/>
          <w:sz w:val="28"/>
          <w:szCs w:val="28"/>
        </w:rPr>
        <w:t>77].</w:t>
      </w:r>
    </w:p>
    <w:p w:rsidR="00A526D9" w:rsidRDefault="00A526D9" w:rsidP="00B65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Последняя попытка фашистов захватить Москву была предпринята в начале декабря 1941 г. Но и оно провалилось.</w:t>
      </w:r>
    </w:p>
    <w:p w:rsidR="00A526D9" w:rsidRPr="00CF4D72" w:rsidRDefault="00A526D9" w:rsidP="00B65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5-6 декабря 1941 г. Красная Армия перешла в контрнаступление. Оно продолжалось до 20 апреля 1942 г. Немецкие войска были отброшены на 100-250 км от Москвы и потеряли ок</w:t>
      </w:r>
      <w:r w:rsidR="00CF4D72">
        <w:rPr>
          <w:rFonts w:ascii="Times New Roman" w:hAnsi="Times New Roman" w:cs="Times New Roman"/>
          <w:sz w:val="28"/>
          <w:szCs w:val="28"/>
        </w:rPr>
        <w:t>оло 50 дивизий (333 тыс. чел.)</w:t>
      </w:r>
      <w:r w:rsidR="00CF4D72" w:rsidRPr="00CF4D72">
        <w:rPr>
          <w:rFonts w:ascii="Times New Roman" w:hAnsi="Times New Roman" w:cs="Times New Roman"/>
          <w:sz w:val="28"/>
          <w:szCs w:val="28"/>
        </w:rPr>
        <w:t xml:space="preserve"> [4, </w:t>
      </w:r>
      <w:r w:rsidR="00CF4D72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CF4D72" w:rsidRPr="00CF4D72">
        <w:rPr>
          <w:rFonts w:ascii="Times New Roman" w:hAnsi="Times New Roman" w:cs="Times New Roman"/>
          <w:sz w:val="28"/>
          <w:szCs w:val="28"/>
        </w:rPr>
        <w:t>. 7</w:t>
      </w:r>
      <w:r w:rsidR="00CF4D72" w:rsidRPr="00645739">
        <w:rPr>
          <w:rFonts w:ascii="Times New Roman" w:hAnsi="Times New Roman" w:cs="Times New Roman"/>
          <w:sz w:val="28"/>
          <w:szCs w:val="28"/>
        </w:rPr>
        <w:t>6-77].</w:t>
      </w:r>
      <w:r w:rsidR="00CF4D72" w:rsidRPr="00CF4D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26D9" w:rsidRDefault="00A526D9" w:rsidP="00B65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Это было первое крупное поражение </w:t>
      </w:r>
      <w:r w:rsidR="00253ECB">
        <w:rPr>
          <w:rFonts w:ascii="Times New Roman" w:hAnsi="Times New Roman" w:cs="Times New Roman"/>
          <w:sz w:val="28"/>
          <w:szCs w:val="28"/>
        </w:rPr>
        <w:t xml:space="preserve">Германии с начала Второй мировой войны. Был развеян миф о непобедимости немецко-фашистской армии и сорван план «блицкриг» («молниеносная война»). </w:t>
      </w: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B" w:rsidRDefault="001743B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Pr="00645739" w:rsidRDefault="00253ECB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4D72" w:rsidRPr="00645739" w:rsidRDefault="00CF4D72" w:rsidP="00B65B9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53ECB" w:rsidRDefault="00253ECB" w:rsidP="00253E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12. Какие крупнейшие сражения ознаменовали коренной перелом в ходе Великой Отечественной войны?</w:t>
      </w:r>
    </w:p>
    <w:p w:rsidR="00253ECB" w:rsidRDefault="00253ECB" w:rsidP="00253E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ECB" w:rsidRDefault="00253ECB" w:rsidP="00253E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253ECB">
        <w:rPr>
          <w:rFonts w:ascii="Times New Roman" w:hAnsi="Times New Roman" w:cs="Times New Roman"/>
          <w:sz w:val="28"/>
          <w:szCs w:val="28"/>
        </w:rPr>
        <w:t xml:space="preserve">Это произошло во время </w:t>
      </w:r>
      <w:r>
        <w:rPr>
          <w:rFonts w:ascii="Times New Roman" w:hAnsi="Times New Roman" w:cs="Times New Roman"/>
          <w:sz w:val="28"/>
          <w:szCs w:val="28"/>
        </w:rPr>
        <w:t>Сталинградского и Курского сражений.</w:t>
      </w:r>
    </w:p>
    <w:p w:rsidR="00253ECB" w:rsidRPr="004675BD" w:rsidRDefault="00253ECB" w:rsidP="00253E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Сталинградская битва проходила 17 июля 1942 г. – 2 февраля 1943 г. </w:t>
      </w:r>
      <w:r w:rsidR="008D5739">
        <w:rPr>
          <w:rFonts w:ascii="Times New Roman" w:hAnsi="Times New Roman" w:cs="Times New Roman"/>
          <w:sz w:val="28"/>
          <w:szCs w:val="28"/>
        </w:rPr>
        <w:t>Германские войска не раз пытались прорвать оборону Сталинграда, окружить его, выйти к Волге и овладеть городом. Уже 13 сентября 1942 г. начались упорные бои в город</w:t>
      </w:r>
      <w:r w:rsidR="004675BD">
        <w:rPr>
          <w:rFonts w:ascii="Times New Roman" w:hAnsi="Times New Roman" w:cs="Times New Roman"/>
          <w:sz w:val="28"/>
          <w:szCs w:val="28"/>
        </w:rPr>
        <w:t>е, за каждый дом и каждую улицу</w:t>
      </w:r>
      <w:r w:rsidR="004675BD" w:rsidRPr="004675BD">
        <w:rPr>
          <w:rFonts w:ascii="Times New Roman" w:hAnsi="Times New Roman" w:cs="Times New Roman"/>
          <w:sz w:val="28"/>
          <w:szCs w:val="28"/>
        </w:rPr>
        <w:t xml:space="preserve"> [</w:t>
      </w:r>
      <w:r w:rsidR="004675BD">
        <w:rPr>
          <w:rFonts w:ascii="Times New Roman" w:hAnsi="Times New Roman" w:cs="Times New Roman"/>
          <w:sz w:val="28"/>
          <w:szCs w:val="28"/>
        </w:rPr>
        <w:t>Приложение 13</w:t>
      </w:r>
      <w:r w:rsidR="004675BD" w:rsidRPr="004675BD">
        <w:rPr>
          <w:rFonts w:ascii="Times New Roman" w:hAnsi="Times New Roman" w:cs="Times New Roman"/>
          <w:sz w:val="28"/>
          <w:szCs w:val="28"/>
        </w:rPr>
        <w:t>].</w:t>
      </w:r>
      <w:r w:rsidR="008D5739">
        <w:rPr>
          <w:rFonts w:ascii="Times New Roman" w:hAnsi="Times New Roman" w:cs="Times New Roman"/>
          <w:sz w:val="28"/>
          <w:szCs w:val="28"/>
        </w:rPr>
        <w:t xml:space="preserve"> 11 ноября германские войска сделали попытку овладеть городом, но она не принесла им успеха. 19 ноября 1942 г. советские войс</w:t>
      </w:r>
      <w:r w:rsidR="00262D99">
        <w:rPr>
          <w:rFonts w:ascii="Times New Roman" w:hAnsi="Times New Roman" w:cs="Times New Roman"/>
          <w:sz w:val="28"/>
          <w:szCs w:val="28"/>
        </w:rPr>
        <w:t>ка перешли в контрнаступление. В окружении очутились главные силы немецких войск: 22 дивизии и более 160 отдельных частей общей численностью 330 тыс. чел. 2 февраля 1943 г. была победоносно завершена советская военная операция «Кольцо». По размаху, напряженности и результатам она не имела себе равных в истории. Германия потеряла в Сталинградской битве около 1,5 млн. человек – ¼ сил, действовавших на советско-германском фронте.  В связи с событиями под Сталинградом в Германии был объявлен трехдневный траур. Так был положено начало коренного перелома в ходе Второй мировой и Великой Отечественной войн в пользу С</w:t>
      </w:r>
      <w:r w:rsidR="004675BD">
        <w:rPr>
          <w:rFonts w:ascii="Times New Roman" w:hAnsi="Times New Roman" w:cs="Times New Roman"/>
          <w:sz w:val="28"/>
          <w:szCs w:val="28"/>
        </w:rPr>
        <w:t>ССР и антигитлеровской коалиции</w:t>
      </w:r>
      <w:r w:rsidR="004675BD" w:rsidRPr="004675BD">
        <w:rPr>
          <w:rFonts w:ascii="Times New Roman" w:hAnsi="Times New Roman" w:cs="Times New Roman"/>
          <w:sz w:val="28"/>
          <w:szCs w:val="28"/>
        </w:rPr>
        <w:t xml:space="preserve"> [5, </w:t>
      </w:r>
      <w:r w:rsidR="004675B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675BD" w:rsidRPr="004675BD">
        <w:rPr>
          <w:rFonts w:ascii="Times New Roman" w:hAnsi="Times New Roman" w:cs="Times New Roman"/>
          <w:sz w:val="28"/>
          <w:szCs w:val="28"/>
        </w:rPr>
        <w:t>. 212].</w:t>
      </w:r>
    </w:p>
    <w:p w:rsidR="007A4623" w:rsidRPr="004675BD" w:rsidRDefault="00262D99" w:rsidP="00253E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Чтобы поднять престиж и моральный дух своих войск, удержать от развала фашистский блок, руководство Германии решило начать новое наступление на Курском выступе. 5 </w:t>
      </w:r>
      <w:r w:rsidR="00EB4F45">
        <w:rPr>
          <w:rFonts w:ascii="Times New Roman" w:hAnsi="Times New Roman" w:cs="Times New Roman"/>
          <w:sz w:val="28"/>
          <w:szCs w:val="28"/>
        </w:rPr>
        <w:t>июля 1943 г. немцы перешли в наступление. Началась Курская битва на суше и в воздухе. 12 июля советские войска перешли в контрнаступление. Именно в этот день произошла грандиозная танковая битва у станции Прохоровка, где с двух сторон участвовало более 1100 танков. Это было крупнейшее танковое сражение во Вт</w:t>
      </w:r>
      <w:r w:rsidR="004675BD">
        <w:rPr>
          <w:rFonts w:ascii="Times New Roman" w:hAnsi="Times New Roman" w:cs="Times New Roman"/>
          <w:sz w:val="28"/>
          <w:szCs w:val="28"/>
        </w:rPr>
        <w:t>орой мировой войне</w:t>
      </w:r>
      <w:r w:rsidR="004675BD" w:rsidRPr="004675BD">
        <w:rPr>
          <w:rFonts w:ascii="Times New Roman" w:hAnsi="Times New Roman" w:cs="Times New Roman"/>
          <w:sz w:val="28"/>
          <w:szCs w:val="28"/>
        </w:rPr>
        <w:t xml:space="preserve"> [</w:t>
      </w:r>
      <w:r w:rsidR="004675BD">
        <w:rPr>
          <w:rFonts w:ascii="Times New Roman" w:hAnsi="Times New Roman" w:cs="Times New Roman"/>
          <w:sz w:val="28"/>
          <w:szCs w:val="28"/>
        </w:rPr>
        <w:t>Приложение 14</w:t>
      </w:r>
      <w:r w:rsidR="004675BD" w:rsidRPr="004675BD">
        <w:rPr>
          <w:rFonts w:ascii="Times New Roman" w:hAnsi="Times New Roman" w:cs="Times New Roman"/>
          <w:sz w:val="28"/>
          <w:szCs w:val="28"/>
        </w:rPr>
        <w:t xml:space="preserve">]. </w:t>
      </w:r>
      <w:r w:rsidR="00EB4F45">
        <w:rPr>
          <w:rFonts w:ascii="Times New Roman" w:hAnsi="Times New Roman" w:cs="Times New Roman"/>
          <w:sz w:val="28"/>
          <w:szCs w:val="28"/>
        </w:rPr>
        <w:t xml:space="preserve"> 5 августа 1943 г. советские войска освободили города Орел и Белгород. В ознаменование этого в Москве был дан первый за время Великой Отечественной войны салют. 23 августа 1943 г. был освобожден город Харьков. Победа советских войск под Курском ознаменовала завершение коренного перелома в ходе войны. Германия и ее союзники были вынуждены перейти к обороне. Премьер-министр Великобритании У. </w:t>
      </w:r>
      <w:r w:rsidR="007A4623">
        <w:rPr>
          <w:rFonts w:ascii="Times New Roman" w:hAnsi="Times New Roman" w:cs="Times New Roman"/>
          <w:sz w:val="28"/>
          <w:szCs w:val="28"/>
        </w:rPr>
        <w:t>Черчилль так об этом</w:t>
      </w:r>
      <w:r w:rsidR="00EB4F45">
        <w:rPr>
          <w:rFonts w:ascii="Times New Roman" w:hAnsi="Times New Roman" w:cs="Times New Roman"/>
          <w:sz w:val="28"/>
          <w:szCs w:val="28"/>
        </w:rPr>
        <w:t xml:space="preserve"> писал: «Три великие битвы за Курск, Орел и Харьков, проведенные</w:t>
      </w:r>
      <w:r w:rsidR="007A4623">
        <w:rPr>
          <w:rFonts w:ascii="Times New Roman" w:hAnsi="Times New Roman" w:cs="Times New Roman"/>
          <w:sz w:val="28"/>
          <w:szCs w:val="28"/>
        </w:rPr>
        <w:t xml:space="preserve"> на протяжении двух месяцев, ознаменовали крушение герман</w:t>
      </w:r>
      <w:r w:rsidR="004675BD">
        <w:rPr>
          <w:rFonts w:ascii="Times New Roman" w:hAnsi="Times New Roman" w:cs="Times New Roman"/>
          <w:sz w:val="28"/>
          <w:szCs w:val="28"/>
        </w:rPr>
        <w:t>ской армии на Восточном фронте»</w:t>
      </w:r>
      <w:r w:rsidR="004675BD" w:rsidRPr="004675BD">
        <w:rPr>
          <w:rFonts w:ascii="Times New Roman" w:hAnsi="Times New Roman" w:cs="Times New Roman"/>
          <w:sz w:val="28"/>
          <w:szCs w:val="28"/>
        </w:rPr>
        <w:t xml:space="preserve"> [5, </w:t>
      </w:r>
      <w:r w:rsidR="004675B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4675BD" w:rsidRPr="004675BD">
        <w:rPr>
          <w:rFonts w:ascii="Times New Roman" w:hAnsi="Times New Roman" w:cs="Times New Roman"/>
          <w:sz w:val="28"/>
          <w:szCs w:val="28"/>
        </w:rPr>
        <w:t>. 254].</w:t>
      </w:r>
    </w:p>
    <w:p w:rsidR="007A4623" w:rsidRDefault="007A4623" w:rsidP="00253E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Default="007A4623" w:rsidP="00253E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Default="007A4623" w:rsidP="00253E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645739" w:rsidRDefault="007A4623" w:rsidP="00253E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5BD" w:rsidRPr="00645739" w:rsidRDefault="004675BD" w:rsidP="00253E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Default="007A4623" w:rsidP="00253E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Default="007A4623" w:rsidP="00253E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Default="007A4623" w:rsidP="00253E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B" w:rsidRDefault="001743BB" w:rsidP="00253E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2D99" w:rsidRDefault="007A4623" w:rsidP="007A46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13. Когда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войсками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каких фронтов была осуществлена Белорусская наступательная операция «Багратион»?</w:t>
      </w:r>
    </w:p>
    <w:p w:rsidR="007A4623" w:rsidRDefault="007A4623" w:rsidP="007A4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623" w:rsidRDefault="007A4623" w:rsidP="007A462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7A4623">
        <w:rPr>
          <w:rFonts w:ascii="Times New Roman" w:hAnsi="Times New Roman" w:cs="Times New Roman"/>
          <w:sz w:val="28"/>
          <w:szCs w:val="28"/>
        </w:rPr>
        <w:t>Белорусская наступательная операция по своим масштабам, количеству участвовавших в ней сил является одной из самых крупных не только в Великой Отечественной, но и во Второй мировой войне. Эта операция получила кодовое название «Багратион». Проводилась с 23 июня по  2</w:t>
      </w:r>
      <w:r>
        <w:rPr>
          <w:rFonts w:ascii="Times New Roman" w:hAnsi="Times New Roman" w:cs="Times New Roman"/>
          <w:sz w:val="28"/>
          <w:szCs w:val="28"/>
        </w:rPr>
        <w:t>9 августа 1944 г.</w:t>
      </w:r>
      <w:r w:rsidRPr="007A46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623">
        <w:rPr>
          <w:rFonts w:ascii="Times New Roman" w:hAnsi="Times New Roman" w:cs="Times New Roman"/>
          <w:sz w:val="28"/>
          <w:szCs w:val="28"/>
          <w:shd w:val="clear" w:color="auto" w:fill="FFFFFF"/>
        </w:rPr>
        <w:t>Цели операции: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A4623">
        <w:rPr>
          <w:rFonts w:ascii="Times New Roman" w:hAnsi="Times New Roman" w:cs="Times New Roman"/>
          <w:sz w:val="28"/>
          <w:szCs w:val="28"/>
          <w:shd w:val="clear" w:color="auto" w:fill="FFFFFF"/>
        </w:rPr>
        <w:t>1)  сокрушение флангов немецкой </w:t>
      </w:r>
      <w:hyperlink r:id="rId34" w:tooltip="Группа армий " w:history="1">
        <w:r w:rsidRPr="007A462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группы армий «Центр»</w:t>
        </w:r>
      </w:hyperlink>
      <w:r w:rsidRPr="007A4623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A4623">
        <w:rPr>
          <w:rFonts w:ascii="Times New Roman" w:hAnsi="Times New Roman" w:cs="Times New Roman"/>
          <w:sz w:val="28"/>
          <w:szCs w:val="28"/>
          <w:shd w:val="clear" w:color="auto" w:fill="FFFFFF"/>
        </w:rPr>
        <w:t>2)  окружение основных её сил восточнее </w:t>
      </w:r>
      <w:hyperlink r:id="rId35" w:tooltip="Минск" w:history="1">
        <w:r w:rsidRPr="007A4623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Минска</w:t>
        </w:r>
      </w:hyperlink>
      <w:r w:rsidRPr="007A4623">
        <w:rPr>
          <w:rFonts w:ascii="Times New Roman" w:hAnsi="Times New Roman" w:cs="Times New Roman"/>
          <w:sz w:val="28"/>
          <w:szCs w:val="28"/>
        </w:rPr>
        <w:t>;</w:t>
      </w:r>
      <w:r w:rsidRPr="007A462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A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3)  полное освобождение Беларуси от немецко-фашистских захватчиков;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A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4) выход к государственной границе СССР. </w:t>
      </w:r>
    </w:p>
    <w:p w:rsidR="007A4623" w:rsidRPr="007A4623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A4623">
        <w:rPr>
          <w:rFonts w:ascii="Times New Roman" w:hAnsi="Times New Roman" w:cs="Times New Roman"/>
          <w:sz w:val="28"/>
          <w:szCs w:val="28"/>
        </w:rPr>
        <w:t xml:space="preserve">На первом этапе – с 23 июня по 4 июля 1944 г. – были успешно проведены операции: </w:t>
      </w:r>
      <w:proofErr w:type="spellStart"/>
      <w:r w:rsidRPr="007A4623">
        <w:rPr>
          <w:rFonts w:ascii="Times New Roman" w:hAnsi="Times New Roman" w:cs="Times New Roman"/>
          <w:sz w:val="28"/>
          <w:szCs w:val="28"/>
        </w:rPr>
        <w:t>Витебско</w:t>
      </w:r>
      <w:proofErr w:type="spellEnd"/>
      <w:r w:rsidRPr="007A4623">
        <w:rPr>
          <w:rFonts w:ascii="Times New Roman" w:hAnsi="Times New Roman" w:cs="Times New Roman"/>
          <w:sz w:val="28"/>
          <w:szCs w:val="28"/>
        </w:rPr>
        <w:t>-Оршанская (23 – 28 июня);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Могилевская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(23 – 28 июня) </w:t>
      </w:r>
      <w:proofErr w:type="spellStart"/>
      <w:r w:rsidRPr="007A4623">
        <w:rPr>
          <w:rFonts w:ascii="Times New Roman" w:hAnsi="Times New Roman" w:cs="Times New Roman"/>
          <w:sz w:val="28"/>
          <w:szCs w:val="28"/>
        </w:rPr>
        <w:t>Бобруйская</w:t>
      </w:r>
      <w:proofErr w:type="spellEnd"/>
      <w:r w:rsidRPr="007A4623">
        <w:rPr>
          <w:rFonts w:ascii="Times New Roman" w:hAnsi="Times New Roman" w:cs="Times New Roman"/>
          <w:sz w:val="28"/>
          <w:szCs w:val="28"/>
        </w:rPr>
        <w:t xml:space="preserve"> (24 – 29 июня); Полоцкая  (29 июня – 4 июля). В ходе этих операция была окружена минская группировка врага.</w:t>
      </w:r>
    </w:p>
    <w:p w:rsidR="007A4623" w:rsidRPr="007A4623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  <w:r w:rsidRPr="007A4623">
        <w:rPr>
          <w:rFonts w:ascii="Times New Roman" w:hAnsi="Times New Roman" w:cs="Times New Roman"/>
          <w:sz w:val="28"/>
          <w:szCs w:val="28"/>
        </w:rPr>
        <w:tab/>
        <w:t>На втором этапе – с 5 июля по 29 августа 1944 г. – были осуществлены следующие операции: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623">
        <w:rPr>
          <w:rFonts w:ascii="Times New Roman" w:hAnsi="Times New Roman" w:cs="Times New Roman"/>
          <w:sz w:val="28"/>
          <w:szCs w:val="28"/>
        </w:rPr>
        <w:t>Шяуляйская</w:t>
      </w:r>
      <w:proofErr w:type="spellEnd"/>
      <w:r w:rsidRPr="007A4623">
        <w:rPr>
          <w:rFonts w:ascii="Times New Roman" w:hAnsi="Times New Roman" w:cs="Times New Roman"/>
          <w:sz w:val="28"/>
          <w:szCs w:val="28"/>
        </w:rPr>
        <w:t xml:space="preserve"> (5 – 31 июля);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4623">
        <w:rPr>
          <w:rFonts w:ascii="Times New Roman" w:hAnsi="Times New Roman" w:cs="Times New Roman"/>
          <w:sz w:val="28"/>
          <w:szCs w:val="28"/>
        </w:rPr>
        <w:t>Вильнюсская</w:t>
      </w:r>
      <w:proofErr w:type="gramEnd"/>
      <w:r w:rsidRPr="007A4623">
        <w:rPr>
          <w:rFonts w:ascii="Times New Roman" w:hAnsi="Times New Roman" w:cs="Times New Roman"/>
          <w:sz w:val="28"/>
          <w:szCs w:val="28"/>
        </w:rPr>
        <w:t xml:space="preserve"> (5 – 20 июля);  Каунасская (28 июля – 28 августа);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A4623">
        <w:rPr>
          <w:rFonts w:ascii="Times New Roman" w:hAnsi="Times New Roman" w:cs="Times New Roman"/>
          <w:sz w:val="28"/>
          <w:szCs w:val="28"/>
        </w:rPr>
        <w:t>Белостокская</w:t>
      </w:r>
      <w:proofErr w:type="spellEnd"/>
      <w:r w:rsidRPr="007A4623">
        <w:rPr>
          <w:rFonts w:ascii="Times New Roman" w:hAnsi="Times New Roman" w:cs="Times New Roman"/>
          <w:sz w:val="28"/>
          <w:szCs w:val="28"/>
        </w:rPr>
        <w:t xml:space="preserve"> (5 – 27 июля);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4623">
        <w:rPr>
          <w:rFonts w:ascii="Times New Roman" w:hAnsi="Times New Roman" w:cs="Times New Roman"/>
          <w:sz w:val="28"/>
          <w:szCs w:val="28"/>
        </w:rPr>
        <w:t>Люблин-Брестская (18 июля – 2 августа).</w:t>
      </w:r>
    </w:p>
    <w:p w:rsidR="007A4623" w:rsidRPr="007A4623" w:rsidRDefault="007A4623" w:rsidP="007A462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A4623">
        <w:rPr>
          <w:rFonts w:ascii="Times New Roman" w:hAnsi="Times New Roman" w:cs="Times New Roman"/>
          <w:sz w:val="28"/>
          <w:szCs w:val="28"/>
        </w:rPr>
        <w:tab/>
      </w:r>
      <w:r w:rsidRPr="007A4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3050DE">
        <w:rPr>
          <w:rFonts w:ascii="Times New Roman" w:hAnsi="Times New Roman" w:cs="Times New Roman"/>
          <w:sz w:val="28"/>
          <w:szCs w:val="28"/>
        </w:rPr>
        <w:t>Удар по центральной группировке врага на фронтовой линии протяженностью 700 км наносили фронты:</w:t>
      </w: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ab/>
        <w:t xml:space="preserve"> - 1-й Прибалтийский фронт под командованием генерала армии   Ивана  Христофоровича  Баграмяна (1897-1982);  войска этого фронта провели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Витебско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-Оршанскую и 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Полоцкую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 операции; Маршал Советского Союза, дважды Герой Советского Союза; после войны находился на руководящей работе в Вооруженных Силах СССР;</w:t>
      </w: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ab/>
        <w:t>- 1-й Белорусский фронт под командованием генерала армии  Константина  Константиновича Рокоссовского (1896-1968);  Маршал Советского Союза, Маршал Польши, дважды Герой Советского Союза;  после войны был на руководящих военных должностя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х в СССР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 и Польше;</w:t>
      </w: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- 2-й  Белорусский фронт под командованием генерал-полковника Георгия  Федоровича  Захарова (1897-1957);   после войны служил в Вооруженных Силах СССР);</w:t>
      </w:r>
      <w:proofErr w:type="gramEnd"/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ab/>
        <w:t>- 3-й Белорусский фронт под командованием генерал-полковника Ивана  Даниловича  Черняховского (1906-1945); генерал армии, дважды Герой Советского Союза; в ходе Восточно-Прусско</w:t>
      </w:r>
      <w:r w:rsidR="004675BD">
        <w:rPr>
          <w:rFonts w:ascii="Times New Roman" w:hAnsi="Times New Roman" w:cs="Times New Roman"/>
          <w:sz w:val="28"/>
          <w:szCs w:val="28"/>
        </w:rPr>
        <w:t>й операции был смертельно ранен</w:t>
      </w:r>
      <w:r w:rsidR="004675BD" w:rsidRPr="004675BD">
        <w:rPr>
          <w:rFonts w:ascii="Times New Roman" w:hAnsi="Times New Roman" w:cs="Times New Roman"/>
          <w:sz w:val="28"/>
          <w:szCs w:val="28"/>
        </w:rPr>
        <w:t xml:space="preserve"> [</w:t>
      </w:r>
      <w:r w:rsidR="004675BD">
        <w:rPr>
          <w:rFonts w:ascii="Times New Roman" w:hAnsi="Times New Roman" w:cs="Times New Roman"/>
          <w:sz w:val="28"/>
          <w:szCs w:val="28"/>
        </w:rPr>
        <w:t>Приложение 15</w:t>
      </w:r>
      <w:r w:rsidR="004675BD" w:rsidRPr="004675BD">
        <w:rPr>
          <w:rFonts w:ascii="Times New Roman" w:hAnsi="Times New Roman" w:cs="Times New Roman"/>
          <w:sz w:val="28"/>
          <w:szCs w:val="28"/>
        </w:rPr>
        <w:t xml:space="preserve">]. </w:t>
      </w:r>
      <w:r w:rsidRPr="003050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A4623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ab/>
        <w:t xml:space="preserve"> В операции «Багратион» принимали участие Днепровская речная военная флотилия, французские летчики авиационного полка «Нормандия – Неман», партизаны и подпольщики. Именно в этой операции свое первое боевое крещение приняла 1-я Польская дивизия имени Т. Костюшко.</w:t>
      </w:r>
    </w:p>
    <w:p w:rsidR="007A4623" w:rsidRPr="00645739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675BD" w:rsidRDefault="004675BD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B" w:rsidRPr="00645739" w:rsidRDefault="001743BB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Default="007A4623" w:rsidP="007A46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14. </w:t>
      </w:r>
      <w:r w:rsidR="006829AF">
        <w:rPr>
          <w:rFonts w:ascii="Times New Roman" w:hAnsi="Times New Roman" w:cs="Times New Roman"/>
          <w:b/>
          <w:sz w:val="28"/>
          <w:szCs w:val="28"/>
        </w:rPr>
        <w:t>Какие государства были освобождены советскими войсками от немецко-фашистской оккупации в годы Второй мировой войны?</w:t>
      </w:r>
    </w:p>
    <w:p w:rsidR="006829AF" w:rsidRDefault="006829AF" w:rsidP="007A4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9AF" w:rsidRDefault="006829AF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1944-1945 гг. Красная Армия провела ряд крупных наступательных операций по освобождению народов европейских стран. Она избавила от германского рабства 11 стран Центральной и Юго-Восточной Европы</w:t>
      </w:r>
      <w:r w:rsidR="0047387B">
        <w:rPr>
          <w:rFonts w:ascii="Times New Roman" w:hAnsi="Times New Roman" w:cs="Times New Roman"/>
          <w:sz w:val="28"/>
          <w:szCs w:val="28"/>
        </w:rPr>
        <w:t xml:space="preserve"> с населением 113 млн. </w:t>
      </w:r>
      <w:r w:rsidR="00560F0D">
        <w:rPr>
          <w:rFonts w:ascii="Times New Roman" w:hAnsi="Times New Roman" w:cs="Times New Roman"/>
          <w:sz w:val="28"/>
          <w:szCs w:val="28"/>
        </w:rPr>
        <w:t>человек:</w:t>
      </w:r>
    </w:p>
    <w:p w:rsidR="00560F0D" w:rsidRDefault="00560F0D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- 8 сентября 1944 г. советские войска вступили в Болгарию;</w:t>
      </w:r>
    </w:p>
    <w:p w:rsidR="00560F0D" w:rsidRDefault="00560F0D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- 20 октября 1944 г. – освобождение г. Белграда – столицы Югославии;</w:t>
      </w:r>
    </w:p>
    <w:p w:rsidR="00560F0D" w:rsidRDefault="00560F0D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- 23 октября 1944 г. советские войска вышли на границу с Норвегией;</w:t>
      </w:r>
    </w:p>
    <w:p w:rsidR="00560F0D" w:rsidRDefault="00560F0D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- 25 октября 1944 г. – завершение освобождения Румынии;</w:t>
      </w:r>
    </w:p>
    <w:p w:rsidR="00560F0D" w:rsidRDefault="00560F0D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- 29 ноября 1944 г. – завершение освобождения Албании;</w:t>
      </w:r>
    </w:p>
    <w:p w:rsidR="00560F0D" w:rsidRDefault="00560F0D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- 17 января 1945 г. – освобождение Варшавы – столицы Польши;</w:t>
      </w:r>
    </w:p>
    <w:p w:rsidR="00560F0D" w:rsidRDefault="00560F0D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конец марта 1945 г. – завершение освобождения Польши;</w:t>
      </w:r>
    </w:p>
    <w:p w:rsidR="00560F0D" w:rsidRDefault="00560F0D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- 4 апреля 1945 г. – завершение освобождения Венгрии;</w:t>
      </w:r>
    </w:p>
    <w:p w:rsidR="00560F0D" w:rsidRDefault="00560F0D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- 13 апреля 1945 г. – освобождена Вена – столица Австрии;</w:t>
      </w:r>
    </w:p>
    <w:p w:rsidR="00560F0D" w:rsidRDefault="00560F0D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- 2 мая 1945 г. – советские войска овладели Берлином – столицу Германии;</w:t>
      </w:r>
    </w:p>
    <w:p w:rsidR="00560F0D" w:rsidRDefault="00560F0D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- 9 мая 1945 г. – советские войска совместно с чешскими повстанцами освободили Прагу – столицу Чехословак</w:t>
      </w:r>
      <w:r w:rsidR="004675BD">
        <w:rPr>
          <w:rFonts w:ascii="Times New Roman" w:hAnsi="Times New Roman" w:cs="Times New Roman"/>
          <w:sz w:val="28"/>
          <w:szCs w:val="28"/>
        </w:rPr>
        <w:t>ии</w:t>
      </w:r>
      <w:r w:rsidR="004675BD" w:rsidRPr="004675BD">
        <w:rPr>
          <w:rFonts w:ascii="Times New Roman" w:hAnsi="Times New Roman" w:cs="Times New Roman"/>
          <w:sz w:val="28"/>
          <w:szCs w:val="28"/>
        </w:rPr>
        <w:t xml:space="preserve"> [</w:t>
      </w:r>
      <w:r w:rsidR="004675BD">
        <w:rPr>
          <w:rFonts w:ascii="Times New Roman" w:hAnsi="Times New Roman" w:cs="Times New Roman"/>
          <w:sz w:val="28"/>
          <w:szCs w:val="28"/>
        </w:rPr>
        <w:t>Приложение 16</w:t>
      </w:r>
      <w:r w:rsidR="004675BD" w:rsidRPr="004675BD">
        <w:rPr>
          <w:rFonts w:ascii="Times New Roman" w:hAnsi="Times New Roman" w:cs="Times New Roman"/>
          <w:sz w:val="28"/>
          <w:szCs w:val="28"/>
        </w:rPr>
        <w:t xml:space="preserve">].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освобождении европейских государств совместно с Красной Армией участвовали сформированные советским командованием и  снабженные оружием и техникой две польские армии, чехословацкий армейский корпус, </w:t>
      </w:r>
      <w:proofErr w:type="gramStart"/>
      <w:r>
        <w:rPr>
          <w:rFonts w:ascii="Times New Roman" w:hAnsi="Times New Roman" w:cs="Times New Roman"/>
          <w:sz w:val="28"/>
          <w:szCs w:val="28"/>
        </w:rPr>
        <w:t>две румынские пехотные дивизии, несколько югославских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частей, французский авиаполк «Нормандия – Неман».</w:t>
      </w: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054E" w:rsidRDefault="0076054E" w:rsidP="0076054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15. Когда, кем и где был подписан акт о безоговорочной капитуляции фашистской Германии?</w:t>
      </w:r>
    </w:p>
    <w:p w:rsidR="0076054E" w:rsidRDefault="0076054E" w:rsidP="0076054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6C3" w:rsidRDefault="0076054E" w:rsidP="007605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8 мая 1945 г. в 22 ч. 43 мин. (по центрально</w:t>
      </w:r>
      <w:r w:rsidR="00EF6C7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европейскому времени)</w:t>
      </w:r>
      <w:r w:rsidR="00EF6C73">
        <w:rPr>
          <w:rFonts w:ascii="Times New Roman" w:hAnsi="Times New Roman" w:cs="Times New Roman"/>
          <w:sz w:val="28"/>
          <w:szCs w:val="28"/>
        </w:rPr>
        <w:t xml:space="preserve"> в Берлине (в </w:t>
      </w:r>
      <w:proofErr w:type="spellStart"/>
      <w:r w:rsidR="00EF6C73">
        <w:rPr>
          <w:rFonts w:ascii="Times New Roman" w:hAnsi="Times New Roman" w:cs="Times New Roman"/>
          <w:sz w:val="28"/>
          <w:szCs w:val="28"/>
        </w:rPr>
        <w:t>Карлсхорсте</w:t>
      </w:r>
      <w:proofErr w:type="spellEnd"/>
      <w:r w:rsidR="00EF6C73">
        <w:rPr>
          <w:rFonts w:ascii="Times New Roman" w:hAnsi="Times New Roman" w:cs="Times New Roman"/>
          <w:sz w:val="28"/>
          <w:szCs w:val="28"/>
        </w:rPr>
        <w:t>, в столовой бывшего военно-инженерного училища) состоялось подписание Акта о капитуляции воор</w:t>
      </w:r>
      <w:r w:rsidR="004675BD">
        <w:rPr>
          <w:rFonts w:ascii="Times New Roman" w:hAnsi="Times New Roman" w:cs="Times New Roman"/>
          <w:sz w:val="28"/>
          <w:szCs w:val="28"/>
        </w:rPr>
        <w:t>уженных сил фашистской Германии</w:t>
      </w:r>
      <w:r w:rsidR="004675BD" w:rsidRPr="004675BD">
        <w:rPr>
          <w:rFonts w:ascii="Times New Roman" w:hAnsi="Times New Roman" w:cs="Times New Roman"/>
          <w:sz w:val="28"/>
          <w:szCs w:val="28"/>
        </w:rPr>
        <w:t xml:space="preserve"> [</w:t>
      </w:r>
      <w:r w:rsidR="004675BD">
        <w:rPr>
          <w:rFonts w:ascii="Times New Roman" w:hAnsi="Times New Roman" w:cs="Times New Roman"/>
          <w:sz w:val="28"/>
          <w:szCs w:val="28"/>
        </w:rPr>
        <w:t>Приложение 17</w:t>
      </w:r>
      <w:r w:rsidR="004675BD" w:rsidRPr="004675BD">
        <w:rPr>
          <w:rFonts w:ascii="Times New Roman" w:hAnsi="Times New Roman" w:cs="Times New Roman"/>
          <w:sz w:val="28"/>
          <w:szCs w:val="28"/>
        </w:rPr>
        <w:t xml:space="preserve">]. </w:t>
      </w:r>
      <w:r w:rsidR="00EF6C7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C16C3" w:rsidRDefault="00AC16C3" w:rsidP="007605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Почему именно это произошло в Германии? Ведь именно из Германии пришла фашистская агрессия в мир.</w:t>
      </w:r>
    </w:p>
    <w:p w:rsidR="00EF6C73" w:rsidRDefault="00AC16C3" w:rsidP="007605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F6C73">
        <w:rPr>
          <w:rFonts w:ascii="Times New Roman" w:hAnsi="Times New Roman" w:cs="Times New Roman"/>
          <w:sz w:val="28"/>
          <w:szCs w:val="28"/>
        </w:rPr>
        <w:t>Церемонию подписания Акта открыл Маршал Советского Союза Г. К. Жуков. На церемонии присутствовали генералы – участники Берлинской операции, советские и иностранные журналисты, представители союзных войск (США, Англии, Франции), представители поверженной Германии.</w:t>
      </w:r>
    </w:p>
    <w:p w:rsidR="00AC16C3" w:rsidRDefault="00EF6C73" w:rsidP="00AC16C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C16C3">
        <w:rPr>
          <w:rFonts w:ascii="Times New Roman" w:hAnsi="Times New Roman" w:cs="Times New Roman"/>
          <w:color w:val="000000"/>
          <w:sz w:val="28"/>
          <w:szCs w:val="28"/>
        </w:rPr>
        <w:t>Этот Акт подписали:</w:t>
      </w:r>
    </w:p>
    <w:p w:rsidR="00AC16C3" w:rsidRDefault="00AC16C3" w:rsidP="00AC16C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-  представитель</w:t>
      </w:r>
      <w:r w:rsidRPr="00AC16C3">
        <w:rPr>
          <w:rFonts w:ascii="Times New Roman" w:hAnsi="Times New Roman" w:cs="Times New Roman"/>
          <w:color w:val="000000"/>
          <w:sz w:val="28"/>
          <w:szCs w:val="28"/>
        </w:rPr>
        <w:t xml:space="preserve"> Верховного Главнокомандования советских войск марш</w:t>
      </w:r>
      <w:r>
        <w:rPr>
          <w:rFonts w:ascii="Times New Roman" w:hAnsi="Times New Roman" w:cs="Times New Roman"/>
          <w:color w:val="000000"/>
          <w:sz w:val="28"/>
          <w:szCs w:val="28"/>
        </w:rPr>
        <w:t>ал Георгий Константинович Жуков;</w:t>
      </w:r>
    </w:p>
    <w:p w:rsidR="00AC16C3" w:rsidRDefault="00AC16C3" w:rsidP="00AC16C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 </w:t>
      </w:r>
      <w:r w:rsidRPr="00AC16C3">
        <w:rPr>
          <w:rFonts w:ascii="Times New Roman" w:hAnsi="Times New Roman" w:cs="Times New Roman"/>
          <w:color w:val="000000"/>
          <w:sz w:val="28"/>
          <w:szCs w:val="28"/>
        </w:rPr>
        <w:t>английский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маршал авиации Артур В.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Теддер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AC16C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AC16C3" w:rsidRDefault="00AC16C3" w:rsidP="00AC16C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</w:t>
      </w:r>
      <w:r w:rsidRPr="00AC16C3">
        <w:rPr>
          <w:rFonts w:ascii="Times New Roman" w:hAnsi="Times New Roman" w:cs="Times New Roman"/>
          <w:color w:val="000000"/>
          <w:sz w:val="28"/>
          <w:szCs w:val="28"/>
        </w:rPr>
        <w:t xml:space="preserve">командующий стратегическими воздушными силами США генерал </w:t>
      </w:r>
      <w:proofErr w:type="spellStart"/>
      <w:r w:rsidRPr="00AC16C3">
        <w:rPr>
          <w:rFonts w:ascii="Times New Roman" w:hAnsi="Times New Roman" w:cs="Times New Roman"/>
          <w:color w:val="000000"/>
          <w:sz w:val="28"/>
          <w:szCs w:val="28"/>
        </w:rPr>
        <w:t>Спаатс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EF6C73" w:rsidRDefault="00AC16C3" w:rsidP="00AC16C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</w:t>
      </w:r>
      <w:r w:rsidRPr="00AC16C3">
        <w:rPr>
          <w:rFonts w:ascii="Times New Roman" w:hAnsi="Times New Roman" w:cs="Times New Roman"/>
          <w:color w:val="000000"/>
          <w:sz w:val="28"/>
          <w:szCs w:val="28"/>
        </w:rPr>
        <w:t>главнокомандующий французской ар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мией генерал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Делатр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де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Тассиньи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  <w:t xml:space="preserve">- германской стороны подписали </w:t>
      </w:r>
      <w:r w:rsidRPr="00AC16C3">
        <w:rPr>
          <w:rFonts w:ascii="Times New Roman" w:hAnsi="Times New Roman" w:cs="Times New Roman"/>
          <w:color w:val="000000"/>
          <w:sz w:val="28"/>
          <w:szCs w:val="28"/>
        </w:rPr>
        <w:t xml:space="preserve"> акт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 </w:t>
      </w:r>
      <w:r w:rsidRPr="00AC16C3">
        <w:rPr>
          <w:rFonts w:ascii="Times New Roman" w:hAnsi="Times New Roman" w:cs="Times New Roman"/>
          <w:color w:val="000000"/>
          <w:sz w:val="28"/>
          <w:szCs w:val="28"/>
        </w:rPr>
        <w:t xml:space="preserve"> безоговорочн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ой капитуляции </w:t>
      </w:r>
      <w:r w:rsidRPr="00AC16C3">
        <w:rPr>
          <w:rFonts w:ascii="Times New Roman" w:hAnsi="Times New Roman" w:cs="Times New Roman"/>
          <w:color w:val="000000"/>
          <w:sz w:val="28"/>
          <w:szCs w:val="28"/>
        </w:rPr>
        <w:t xml:space="preserve"> генерал-фельдмаршал </w:t>
      </w:r>
      <w:proofErr w:type="spellStart"/>
      <w:r w:rsidRPr="00AC16C3">
        <w:rPr>
          <w:rFonts w:ascii="Times New Roman" w:hAnsi="Times New Roman" w:cs="Times New Roman"/>
          <w:color w:val="000000"/>
          <w:sz w:val="28"/>
          <w:szCs w:val="28"/>
        </w:rPr>
        <w:t>Кейтель</w:t>
      </w:r>
      <w:proofErr w:type="spellEnd"/>
      <w:r w:rsidRPr="00AC16C3">
        <w:rPr>
          <w:rFonts w:ascii="Times New Roman" w:hAnsi="Times New Roman" w:cs="Times New Roman"/>
          <w:color w:val="000000"/>
          <w:sz w:val="28"/>
          <w:szCs w:val="28"/>
        </w:rPr>
        <w:t xml:space="preserve"> (который и поставил подпись с немецкой стороны), адмирал флота барон фон </w:t>
      </w:r>
      <w:proofErr w:type="spellStart"/>
      <w:r w:rsidRPr="00AC16C3">
        <w:rPr>
          <w:rFonts w:ascii="Times New Roman" w:hAnsi="Times New Roman" w:cs="Times New Roman"/>
          <w:color w:val="000000"/>
          <w:sz w:val="28"/>
          <w:szCs w:val="28"/>
        </w:rPr>
        <w:t>Фридебург</w:t>
      </w:r>
      <w:proofErr w:type="spellEnd"/>
      <w:r w:rsidRPr="00AC16C3">
        <w:rPr>
          <w:rFonts w:ascii="Times New Roman" w:hAnsi="Times New Roman" w:cs="Times New Roman"/>
          <w:color w:val="000000"/>
          <w:sz w:val="28"/>
          <w:szCs w:val="28"/>
        </w:rPr>
        <w:t xml:space="preserve"> и генерал-полковник авиации </w:t>
      </w:r>
      <w:proofErr w:type="spellStart"/>
      <w:r w:rsidRPr="00AC16C3">
        <w:rPr>
          <w:rFonts w:ascii="Times New Roman" w:hAnsi="Times New Roman" w:cs="Times New Roman"/>
          <w:color w:val="000000"/>
          <w:sz w:val="28"/>
          <w:szCs w:val="28"/>
        </w:rPr>
        <w:t>Штумпф</w:t>
      </w:r>
      <w:proofErr w:type="spellEnd"/>
      <w:r w:rsidRPr="00AC16C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C16C3" w:rsidRDefault="00AC16C3" w:rsidP="00AC16C3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  <w:t>Это означало не только военную, но и безоговорочную капитуляцию фашистской Германии.</w:t>
      </w:r>
    </w:p>
    <w:p w:rsidR="0076054E" w:rsidRDefault="00AC16C3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8C3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Поздно ночью этот исторический Акт </w:t>
      </w:r>
      <w:r w:rsidR="008C33F2" w:rsidRPr="008C3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доставлен в Москву. И уже в 2 часа 10 минут по московскому времени советское радио сообщило о победе в Великой Отечественной войне.</w:t>
      </w:r>
      <w:r w:rsidR="008C33F2" w:rsidRPr="008C33F2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</w:t>
      </w:r>
      <w:r w:rsidR="008C33F2" w:rsidRPr="008C3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Диктор Юрий Левитан прочел Акт о военной капитуляции фашистской Германии и Указ Президиума Верховного Совета СССР об объявлении 9 мая днем всенародного торжества – праздником Победы – и присвоении ему статуса выходного дня.</w:t>
      </w:r>
    </w:p>
    <w:p w:rsidR="008C33F2" w:rsidRDefault="008C33F2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9 Мая — День П</w:t>
      </w:r>
      <w:r w:rsidRPr="008C3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обеды над всемирным злом фашизмом, — это не просто праздник, это — один из величайших дней, почитаемый не только в России,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Беларуси, </w:t>
      </w:r>
      <w:r w:rsidRPr="008C3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 и во многих других пострадавших от захватчиков странах мира. День Победы — это праздник, важный для каждой семьи и каждого гражданина, любого человека, любой страны в мире. Сложно найти человека, которого бы никоим образом не коснулась ужасная война, унесшая жизни миллионы солдат и мирных граждан. Эту дату никогда не вычеркнут из истории, 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останется навечно в календаре </w:t>
      </w:r>
      <w:r w:rsidRPr="008C3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 всегда</w:t>
      </w:r>
      <w:proofErr w:type="gramEnd"/>
      <w:r w:rsidRPr="008C33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будет напоминать о тех страшных событиях и великом разгроме фашистских войск, прекратившем ад на Земле.</w:t>
      </w:r>
    </w:p>
    <w:p w:rsidR="008C33F2" w:rsidRDefault="008C33F2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33F2" w:rsidRDefault="008C33F2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C33F2" w:rsidRDefault="008C33F2" w:rsidP="008C33F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16. Какой ценой досталась Советскому Союзу победа над Германией и ее союзниками?</w:t>
      </w:r>
    </w:p>
    <w:p w:rsidR="008C33F2" w:rsidRDefault="008C33F2" w:rsidP="008C33F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C33F2" w:rsidRDefault="008C33F2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Небывалая в истории по своим масштабам и жестокости война против нацистской Германии завершилась победой СССР и стран-союзниц.</w:t>
      </w:r>
    </w:p>
    <w:p w:rsidR="008769E2" w:rsidRDefault="008769E2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Война разорила многие государства. Неисчислимы были людские потери: погибло более 65 млн. человек. </w:t>
      </w:r>
    </w:p>
    <w:p w:rsidR="008C33F2" w:rsidRDefault="008C33F2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Непомерную цену заплатили народы СССР за победу над агрессором. Людские потери составили более 27 млн. человек, из них 12 млн. – воины Красной Армии. В руинах лежали 1710 городов, свыше 70 тыс. сел и деревень. Захватчики уничтожили почти 32 тыс. фабрик и заводов, </w:t>
      </w:r>
      <w:r w:rsidR="005C2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65 тыс. км железнодорожных путей. Они затопили и взорвали 1135 шахт, разграбили 427 музеев и 43 тыс. библиотек. Материальные потери достигли почти 1/3 национального богатства страны. </w:t>
      </w: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 xml:space="preserve">Огромные жертвы понесла и Беларусь, потерявшая около 3 млн. жителей. Немецко-фашистские захватчики разрушили и сожгли 209 городов и городских поселков, 9200 деревень, уничтожили или вывезли в Германию более 10 тыс. промышленных предприятий, уничтожили 7 тыс. школ. Материальный ущерб составил 75 млрд. рублей (в ценах 1941 г.). </w:t>
      </w:r>
    </w:p>
    <w:p w:rsidR="005C2ECC" w:rsidRPr="00645739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  <w:t>Потери вооруженных сил Герман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 и ее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союзников превышали 15 млн. чел. США и Великобритания потерял</w:t>
      </w:r>
      <w:r w:rsidR="004675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около 700 тыс. военнослужащих</w:t>
      </w:r>
      <w:r w:rsidR="004675BD" w:rsidRPr="00645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[9, </w:t>
      </w:r>
      <w:r w:rsidR="004675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</w:t>
      </w:r>
      <w:r w:rsidR="004675BD" w:rsidRPr="006457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157]. </w:t>
      </w: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Pr="00645739" w:rsidRDefault="005C2ECC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675BD" w:rsidRDefault="004675BD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743BB" w:rsidRPr="00645739" w:rsidRDefault="001743BB" w:rsidP="008C33F2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C2ECC" w:rsidRDefault="005C2ECC" w:rsidP="008769E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17. Сколько участников войны были удостоены звания Героя Советского Союза?</w:t>
      </w:r>
    </w:p>
    <w:p w:rsidR="008769E2" w:rsidRDefault="008769E2" w:rsidP="008769E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Сколько человек стали полными кавалерами ордена Славы?</w:t>
      </w:r>
    </w:p>
    <w:p w:rsidR="008769E2" w:rsidRDefault="008769E2" w:rsidP="008769E2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55598" w:rsidRPr="004675BD" w:rsidRDefault="008769E2" w:rsidP="008769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Герой Советского Союза – высшее звание, которого в СССР удостаивали за </w:t>
      </w:r>
      <w:r w:rsidR="008A2BB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совершение подвига или выдающиеся заслуги во время боевых действий, а также в мирное время. </w:t>
      </w:r>
      <w:r w:rsidR="008A2BBE" w:rsidRPr="008A2BBE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Звание впервые установлено Постановлением </w:t>
      </w:r>
      <w:hyperlink r:id="rId36" w:tooltip="Центральный исполнительный комитет СССР" w:history="1">
        <w:r w:rsidR="008A2BBE" w:rsidRPr="004675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ЦИК СССР</w:t>
        </w:r>
      </w:hyperlink>
      <w:r w:rsidR="008A2BBE" w:rsidRPr="004675BD">
        <w:rPr>
          <w:rFonts w:ascii="Times New Roman" w:hAnsi="Times New Roman" w:cs="Times New Roman"/>
          <w:sz w:val="28"/>
          <w:szCs w:val="28"/>
          <w:shd w:val="clear" w:color="auto" w:fill="FFFFFF"/>
        </w:rPr>
        <w:t> от </w:t>
      </w:r>
      <w:hyperlink r:id="rId37" w:tooltip="16 апреля" w:history="1">
        <w:r w:rsidR="008A2BBE" w:rsidRPr="004675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16 апреля</w:t>
        </w:r>
      </w:hyperlink>
      <w:r w:rsidR="008A2BBE" w:rsidRPr="004675B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38" w:tooltip="1934 год" w:history="1">
        <w:r w:rsidR="008A2BBE" w:rsidRPr="004675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1934 года</w:t>
        </w:r>
      </w:hyperlink>
      <w:r w:rsidR="008A2BBE" w:rsidRPr="004675BD">
        <w:rPr>
          <w:rFonts w:ascii="Times New Roman" w:hAnsi="Times New Roman" w:cs="Times New Roman"/>
          <w:sz w:val="28"/>
          <w:szCs w:val="28"/>
          <w:shd w:val="clear" w:color="auto" w:fill="FFFFFF"/>
        </w:rPr>
        <w:t>, дополнительный знак отличия для </w:t>
      </w:r>
      <w:hyperlink r:id="rId39" w:tooltip="Герой Советского Союза" w:history="1">
        <w:r w:rsidR="008A2BBE" w:rsidRPr="004675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Героя Советского Союза</w:t>
        </w:r>
      </w:hyperlink>
      <w:r w:rsidR="008A2BBE" w:rsidRPr="004675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медаль  учреждена Указом </w:t>
      </w:r>
      <w:hyperlink r:id="rId40" w:anchor="%D0%9F%D1%80%D0%B5%D0%B7%D0%B8%D0%B4%D0%B8%D1%83%D0%BC" w:tooltip="Верховный Совет СССР" w:history="1">
        <w:r w:rsidR="008A2BBE" w:rsidRPr="004675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Президиума Верховного Совета СССР</w:t>
        </w:r>
      </w:hyperlink>
      <w:r w:rsidR="008A2BBE" w:rsidRPr="004675BD">
        <w:rPr>
          <w:rFonts w:ascii="Times New Roman" w:hAnsi="Times New Roman" w:cs="Times New Roman"/>
          <w:sz w:val="28"/>
          <w:szCs w:val="28"/>
          <w:shd w:val="clear" w:color="auto" w:fill="FFFFFF"/>
        </w:rPr>
        <w:t> от </w:t>
      </w:r>
      <w:hyperlink r:id="rId41" w:tooltip="1 августа" w:history="1">
        <w:r w:rsidR="008A2BBE" w:rsidRPr="004675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 августа</w:t>
        </w:r>
      </w:hyperlink>
      <w:r w:rsidR="008A2BBE" w:rsidRPr="004675B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42" w:tooltip="1939 год" w:history="1">
        <w:r w:rsidR="008A2BBE" w:rsidRPr="004675BD">
          <w:rPr>
            <w:rStyle w:val="a9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1939 года</w:t>
        </w:r>
      </w:hyperlink>
      <w:r w:rsidR="005B0FE7" w:rsidRP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18</w:t>
      </w:r>
      <w:r w:rsidR="005B0FE7" w:rsidRP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]. </w:t>
      </w:r>
      <w:r w:rsidR="00B55598" w:rsidRPr="004675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A180E" w:rsidRDefault="006A180E" w:rsidP="008769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11 603 человека удостоены звания Героя Советского Союза, в том числе 104 – дважды,</w:t>
      </w:r>
      <w:r w:rsidR="00C80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трое – трижды</w:t>
      </w:r>
      <w:r w:rsidR="008314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C809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два –</w:t>
      </w:r>
      <w:r w:rsid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четырежды</w:t>
      </w:r>
      <w:r w:rsidR="005B0FE7" w:rsidRP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[9, </w:t>
      </w:r>
      <w:r w:rsidR="005B0FE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="005B0FE7" w:rsidRP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>. 86].</w:t>
      </w:r>
      <w:r w:rsidR="008314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B55598" w:rsidRPr="005B0FE7" w:rsidRDefault="008314A7" w:rsidP="00B55598">
      <w:pPr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B5559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Дважды Героя Советского Союза были удостоены за сражения на белорусской земле бойцы и командиры Красной Армии – 26 человек </w:t>
      </w:r>
      <w:r w:rsidR="00B55598" w:rsidRPr="003050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[10, </w:t>
      </w:r>
      <w:r w:rsidR="00B55598" w:rsidRPr="003050DE">
        <w:rPr>
          <w:rFonts w:ascii="Times New Roman" w:eastAsia="Times New Roman" w:hAnsi="Times New Roman" w:cs="Times New Roman"/>
          <w:color w:val="333333"/>
          <w:sz w:val="28"/>
          <w:szCs w:val="28"/>
          <w:lang w:val="en-US" w:eastAsia="ru-RU"/>
        </w:rPr>
        <w:t>c</w:t>
      </w:r>
      <w:r w:rsidR="00B555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500-501]</w:t>
      </w:r>
      <w:r w:rsidR="006A18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 w:rsidR="00B555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="00B55598" w:rsidRPr="003050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Баграмян Иван Христофорович</w:t>
      </w:r>
      <w:r w:rsidR="006A18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B555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55598" w:rsidRPr="003050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Беда Леонид Игнатович</w:t>
      </w:r>
      <w:r w:rsidR="006A18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B555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55598" w:rsidRPr="003050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Василевский Александр Михайлович</w:t>
      </w:r>
      <w:r w:rsidR="006A18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B555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55598" w:rsidRPr="003050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Рокоссовский  Константин Константинович</w:t>
      </w:r>
      <w:r w:rsidR="006A18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B555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B55598" w:rsidRPr="003050D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Черняховский Иван Данилович</w:t>
      </w:r>
      <w:r w:rsidR="006A180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други</w:t>
      </w:r>
      <w:r w:rsidR="005B0F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</w:t>
      </w:r>
      <w:r w:rsidR="005B0FE7" w:rsidRPr="005B0F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[</w:t>
      </w:r>
      <w:r w:rsidR="005B0F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Приложение 19</w:t>
      </w:r>
      <w:r w:rsidR="005B0FE7" w:rsidRPr="005B0FE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]. </w:t>
      </w:r>
    </w:p>
    <w:p w:rsidR="005F4538" w:rsidRPr="003050DE" w:rsidRDefault="005F4538" w:rsidP="005F453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Борьба партизан и подпольщиков, сопротивление населения экономическим и политическим целям оккупантов по своим масштабам не имели аналогов в мире, приобрела стратегическое значение, стала важным фактором разгрома врага.  Советские партизаны уничтожили и взяли в плен 1,6 млн. немецко-фашистских солдат и офицеров. За героизм и мужество, проявленные в борьбе с оккупантами в Великой Отечественной войне, свыше 185 тыс. партизан и подпольщиков награждены орденами и медалями, из них 234 человека удостоены звания Героя Советског</w:t>
      </w:r>
      <w:r w:rsidR="005B0FE7">
        <w:rPr>
          <w:rFonts w:ascii="Times New Roman" w:hAnsi="Times New Roman" w:cs="Times New Roman"/>
          <w:sz w:val="28"/>
          <w:szCs w:val="28"/>
        </w:rPr>
        <w:t>о Союза</w:t>
      </w:r>
      <w:r w:rsidRPr="003050DE">
        <w:rPr>
          <w:rFonts w:ascii="Times New Roman" w:hAnsi="Times New Roman" w:cs="Times New Roman"/>
          <w:sz w:val="28"/>
          <w:szCs w:val="28"/>
        </w:rPr>
        <w:t xml:space="preserve">.  На земле Беларуси мужественно сражались с врагом 374 тыс. партизан и  70 тыс. подпольщиков. Более 140 тыс. партизан и подпольщиков Беларуси были награждены медалями и орденами Советского Союза. 88 тыс. белорусских партизан и подпольщиков получили звание Героя Советского Союза, в том числе [9, </w:t>
      </w:r>
      <w:r w:rsidRPr="003050D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050DE">
        <w:rPr>
          <w:rFonts w:ascii="Times New Roman" w:hAnsi="Times New Roman" w:cs="Times New Roman"/>
          <w:sz w:val="28"/>
          <w:szCs w:val="28"/>
        </w:rPr>
        <w:t>. 77]:</w:t>
      </w:r>
    </w:p>
    <w:p w:rsidR="008A2BBE" w:rsidRDefault="005F4538" w:rsidP="008769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8A2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Высшую  степень отличия СССР – звание города-героя  – получили   </w:t>
      </w:r>
      <w:r w:rsidR="008A2BBE" w:rsidRPr="008A2BBE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8A2BBE" w:rsidRPr="008A2B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12</w:t>
      </w:r>
      <w:r w:rsidR="008A2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городов </w:t>
      </w:r>
      <w:r w:rsidR="008A2BBE" w:rsidRPr="008A2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СССР и </w:t>
      </w:r>
      <w:r w:rsidR="008A2BBE" w:rsidRPr="008A2BB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одно</w:t>
      </w:r>
      <w:r w:rsidR="008A2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звание – крепость-герой:   </w:t>
      </w:r>
      <w:proofErr w:type="gramStart"/>
      <w:r w:rsidR="008A2B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Ленинград, Волгоград (бывший Сталинград), Севастополь, Одесса, Киев, Москва, Минск, Мурманск, Керчь, Новороссийск, Тула, Смоленск, Брестская крепость. </w:t>
      </w:r>
      <w:proofErr w:type="gramEnd"/>
    </w:p>
    <w:p w:rsidR="00C80998" w:rsidRDefault="00C80998" w:rsidP="008769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8 ноября 1943 г. был учрежден орден Славы 1-й, 2-й и 3-й степени. Лица, награжденные орденом всех трех степеней, стали называться по</w:t>
      </w:r>
      <w:r w:rsid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>лными кавалерами орденами Славы</w:t>
      </w:r>
      <w:r w:rsidR="005B0FE7" w:rsidRP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20</w:t>
      </w:r>
      <w:r w:rsidR="005B0FE7" w:rsidRP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].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Их насчитывается </w:t>
      </w:r>
      <w:r w:rsid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>2582 человек</w:t>
      </w:r>
      <w:r w:rsidR="005B0FE7" w:rsidRP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[9, </w:t>
      </w:r>
      <w:r w:rsidR="005B0FE7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="005B0FE7" w:rsidRP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>. 93].</w:t>
      </w:r>
      <w:r w:rsidR="008314A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314A7" w:rsidRDefault="008314A7" w:rsidP="008769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4A7" w:rsidRDefault="008314A7" w:rsidP="008769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4A7" w:rsidRDefault="008314A7" w:rsidP="008769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4A7" w:rsidRDefault="008314A7" w:rsidP="008769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4A7" w:rsidRDefault="008314A7" w:rsidP="008769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4A7" w:rsidRDefault="008314A7" w:rsidP="008769E2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314A7" w:rsidRDefault="008314A7" w:rsidP="008314A7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18. Какими наградами была отмечена Гродненская область за вклад ее жителей в победу над фашистской Германией и послевоенное восстановление Беларуси?</w:t>
      </w:r>
    </w:p>
    <w:p w:rsidR="005F4538" w:rsidRDefault="005F4538" w:rsidP="008314A7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F4538" w:rsidRPr="005B0FE7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активное участие в партизанском движении, мужество и героизм, проявленные трудящимися Гродненской области в борьбе с немецко-фашистскими захватчиками в период Великой Отечественной войны, и успехи, достигнутые в восстановлении и развитии народного хозяйства, указом Президиума Верховного Совета СССР № 1806 –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VII</w:t>
      </w:r>
      <w:r w:rsidRPr="005F45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от 16 августа 1967 года Гродненская об</w:t>
      </w:r>
      <w:r w:rsid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>ласть награждена орденом Ленина</w:t>
      </w:r>
      <w:r w:rsidR="005B0FE7" w:rsidRP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</w:t>
      </w:r>
      <w:r w:rsid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>Приложение 21</w:t>
      </w:r>
      <w:r w:rsidR="005B0FE7" w:rsidRPr="005B0FE7">
        <w:rPr>
          <w:rFonts w:ascii="Times New Roman" w:hAnsi="Times New Roman" w:cs="Times New Roman"/>
          <w:sz w:val="28"/>
          <w:szCs w:val="28"/>
          <w:shd w:val="clear" w:color="auto" w:fill="FFFFFF"/>
        </w:rPr>
        <w:t>],</w:t>
      </w:r>
      <w:proofErr w:type="gramEnd"/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5F4538" w:rsidRDefault="005F4538" w:rsidP="005F4538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19. Назовите основные факторы и источники, обеспечившие победу Советского Союза в Великой Отечественной войне.</w:t>
      </w:r>
    </w:p>
    <w:p w:rsidR="005F4538" w:rsidRDefault="005F4538" w:rsidP="005F4538">
      <w:pPr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8707B" w:rsidRPr="003050DE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Источники победы:</w:t>
      </w:r>
    </w:p>
    <w:p w:rsidR="0098707B" w:rsidRPr="003050DE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1) массовый патриотизм;</w:t>
      </w:r>
    </w:p>
    <w:p w:rsidR="0098707B" w:rsidRPr="003050DE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2) мужество и самоотверженность;</w:t>
      </w:r>
    </w:p>
    <w:p w:rsidR="0098707B" w:rsidRPr="003050DE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3) морально-политическое содружество народов СССР;</w:t>
      </w:r>
    </w:p>
    <w:p w:rsidR="0098707B" w:rsidRPr="003050DE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4) мощь Вооруженных Сил СССР и талант командного состава.</w:t>
      </w:r>
    </w:p>
    <w:p w:rsidR="0098707B" w:rsidRPr="003050DE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07B" w:rsidRPr="003050DE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Факторы победы:</w:t>
      </w:r>
    </w:p>
    <w:p w:rsidR="0098707B" w:rsidRPr="003050DE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1) защита Отечества – главная идея, объединившая людей;</w:t>
      </w:r>
    </w:p>
    <w:p w:rsidR="0098707B" w:rsidRPr="003050DE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2) единство армии и тыла;</w:t>
      </w:r>
    </w:p>
    <w:p w:rsidR="0098707B" w:rsidRPr="003050DE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3) борьба партизан и подпольщиков;</w:t>
      </w:r>
    </w:p>
    <w:p w:rsidR="0098707B" w:rsidRPr="003050DE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4) массовое сопротивление населения;</w:t>
      </w:r>
    </w:p>
    <w:p w:rsidR="0098707B" w:rsidRPr="003050DE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5) создание антигитлеровской коалиции;</w:t>
      </w:r>
    </w:p>
    <w:p w:rsidR="0098707B" w:rsidRPr="003050DE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6) советские солдаты сохранили и проявили лучшие человеческие качества: природный ум, бесстрашие и мужество, высокую физическую и военную подготовку, чувство дружбы и братства, самоотверженность, стойкость, готовность преодолевать необычайные физические и ду</w:t>
      </w:r>
      <w:r w:rsidR="005B0FE7">
        <w:rPr>
          <w:rFonts w:ascii="Times New Roman" w:hAnsi="Times New Roman" w:cs="Times New Roman"/>
          <w:sz w:val="28"/>
          <w:szCs w:val="28"/>
        </w:rPr>
        <w:t>ховные трудности</w:t>
      </w:r>
      <w:r w:rsidRPr="003050DE">
        <w:rPr>
          <w:rFonts w:ascii="Times New Roman" w:hAnsi="Times New Roman" w:cs="Times New Roman"/>
          <w:sz w:val="28"/>
          <w:szCs w:val="28"/>
        </w:rPr>
        <w:t>.</w:t>
      </w:r>
    </w:p>
    <w:p w:rsidR="0098707B" w:rsidRPr="003050DE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 xml:space="preserve">Бронзой, словно пламенем, 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облитый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>,</w:t>
      </w:r>
    </w:p>
    <w:p w:rsidR="0098707B" w:rsidRPr="003050DE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девочкой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 спасенной на руках.</w:t>
      </w:r>
    </w:p>
    <w:p w:rsidR="0098707B" w:rsidRPr="003050DE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Встал солдат на постамент гранитный,</w:t>
      </w:r>
    </w:p>
    <w:p w:rsidR="0098707B" w:rsidRPr="003050DE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Чтоб о славе помнили в веках.</w:t>
      </w:r>
    </w:p>
    <w:p w:rsidR="0098707B" w:rsidRPr="003050DE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… чтоб враги на всех материках</w:t>
      </w:r>
    </w:p>
    <w:p w:rsidR="0098707B" w:rsidRPr="003050DE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Видели, и помнили, и знали:</w:t>
      </w:r>
    </w:p>
    <w:p w:rsidR="0098707B" w:rsidRPr="003050DE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Он не даст в обиду никого.</w:t>
      </w:r>
    </w:p>
    <w:p w:rsidR="0098707B" w:rsidRPr="003050DE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 xml:space="preserve">Радостными,  </w:t>
      </w:r>
    </w:p>
    <w:p w:rsidR="0098707B" w:rsidRPr="003050DE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жаркими глазами</w:t>
      </w: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Дети мира смотрят на него [</w:t>
      </w:r>
      <w:r w:rsidR="005B0FE7">
        <w:rPr>
          <w:rFonts w:ascii="Times New Roman" w:hAnsi="Times New Roman" w:cs="Times New Roman"/>
          <w:sz w:val="28"/>
          <w:szCs w:val="28"/>
        </w:rPr>
        <w:t>Приложение 22</w:t>
      </w:r>
      <w:r w:rsidRPr="003050DE">
        <w:rPr>
          <w:rFonts w:ascii="Times New Roman" w:hAnsi="Times New Roman" w:cs="Times New Roman"/>
          <w:sz w:val="28"/>
          <w:szCs w:val="28"/>
        </w:rPr>
        <w:t>].</w:t>
      </w: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43BB" w:rsidRDefault="001743B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B0FE7" w:rsidRDefault="005B0FE7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07B" w:rsidRDefault="0098707B" w:rsidP="009870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707B" w:rsidRDefault="0098707B" w:rsidP="009870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20. Назовите авторов песни «День Победы». </w:t>
      </w:r>
    </w:p>
    <w:p w:rsidR="0098707B" w:rsidRDefault="0098707B" w:rsidP="009870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Когда, где и в исполнении кого она впервые прозвучала?</w:t>
      </w:r>
    </w:p>
    <w:p w:rsidR="0098707B" w:rsidRDefault="0098707B" w:rsidP="0098707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707B" w:rsidRPr="0098707B" w:rsidRDefault="0098707B" w:rsidP="0098707B">
      <w:pPr>
        <w:pStyle w:val="a4"/>
        <w:shd w:val="clear" w:color="auto" w:fill="FFFFFF"/>
        <w:spacing w:before="120" w:beforeAutospacing="0" w:after="120" w:afterAutospacing="0"/>
        <w:jc w:val="both"/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Cs/>
          <w:sz w:val="28"/>
          <w:szCs w:val="28"/>
        </w:rPr>
        <w:t xml:space="preserve">«День Победы» - песня </w:t>
      </w:r>
      <w:r w:rsidRPr="0098707B">
        <w:rPr>
          <w:sz w:val="28"/>
          <w:szCs w:val="28"/>
        </w:rPr>
        <w:t xml:space="preserve"> композитора </w:t>
      </w:r>
      <w:hyperlink r:id="rId43" w:tooltip="Тухманов, Давид Фёдорович" w:history="1">
        <w:r w:rsidRPr="0098707B">
          <w:rPr>
            <w:rStyle w:val="a9"/>
            <w:color w:val="auto"/>
            <w:sz w:val="28"/>
            <w:szCs w:val="28"/>
            <w:u w:val="none"/>
          </w:rPr>
          <w:t xml:space="preserve">Давида </w:t>
        </w:r>
        <w:proofErr w:type="spellStart"/>
        <w:r w:rsidRPr="0098707B">
          <w:rPr>
            <w:rStyle w:val="a9"/>
            <w:color w:val="auto"/>
            <w:sz w:val="28"/>
            <w:szCs w:val="28"/>
            <w:u w:val="none"/>
          </w:rPr>
          <w:t>Тухманова</w:t>
        </w:r>
        <w:proofErr w:type="spellEnd"/>
      </w:hyperlink>
      <w:r>
        <w:rPr>
          <w:sz w:val="28"/>
          <w:szCs w:val="28"/>
        </w:rPr>
        <w:t xml:space="preserve"> на </w:t>
      </w:r>
      <w:r w:rsidRPr="0098707B">
        <w:rPr>
          <w:sz w:val="28"/>
          <w:szCs w:val="28"/>
        </w:rPr>
        <w:t>слова </w:t>
      </w:r>
      <w:hyperlink r:id="rId44" w:tooltip="Харитонов, Владимир Гаврилович" w:history="1">
        <w:r w:rsidRPr="0098707B">
          <w:rPr>
            <w:rStyle w:val="a9"/>
            <w:color w:val="auto"/>
            <w:sz w:val="28"/>
            <w:szCs w:val="28"/>
            <w:u w:val="none"/>
          </w:rPr>
          <w:t>Владимира Харитонова</w:t>
        </w:r>
      </w:hyperlink>
      <w:r>
        <w:rPr>
          <w:sz w:val="28"/>
          <w:szCs w:val="28"/>
        </w:rPr>
        <w:t>. </w:t>
      </w:r>
      <w:r w:rsidRPr="0098707B">
        <w:rPr>
          <w:sz w:val="28"/>
          <w:szCs w:val="28"/>
        </w:rPr>
        <w:t xml:space="preserve"> Непременный знаковый атрибут торжеств по поводу 9 мая — Дня Победы в </w:t>
      </w:r>
      <w:hyperlink r:id="rId45" w:tooltip="Великая Отечественная война" w:history="1">
        <w:r w:rsidRPr="0098707B">
          <w:rPr>
            <w:rStyle w:val="a9"/>
            <w:color w:val="auto"/>
            <w:sz w:val="28"/>
            <w:szCs w:val="28"/>
            <w:u w:val="none"/>
          </w:rPr>
          <w:t>Великой Отечественной войне</w:t>
        </w:r>
      </w:hyperlink>
      <w:r w:rsidRPr="0098707B">
        <w:rPr>
          <w:sz w:val="28"/>
          <w:szCs w:val="28"/>
        </w:rPr>
        <w:t> не только в России, но и странах СНГ.</w:t>
      </w:r>
      <w:r>
        <w:rPr>
          <w:sz w:val="28"/>
          <w:szCs w:val="28"/>
        </w:rPr>
        <w:t xml:space="preserve"> </w:t>
      </w:r>
      <w:r w:rsidRPr="0098707B">
        <w:rPr>
          <w:sz w:val="28"/>
          <w:szCs w:val="28"/>
          <w:shd w:val="clear" w:color="auto" w:fill="FFFFFF"/>
        </w:rPr>
        <w:t>В марте </w:t>
      </w:r>
      <w:hyperlink r:id="rId46" w:tooltip="1975 год" w:history="1">
        <w:r w:rsidRPr="0098707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1975 года</w:t>
        </w:r>
      </w:hyperlink>
      <w:r w:rsidRPr="0098707B">
        <w:rPr>
          <w:sz w:val="28"/>
          <w:szCs w:val="28"/>
          <w:shd w:val="clear" w:color="auto" w:fill="FFFFFF"/>
        </w:rPr>
        <w:t> поэт </w:t>
      </w:r>
      <w:hyperlink r:id="rId47" w:tooltip="Харитонов, Владимир Гаврилович" w:history="1">
        <w:r w:rsidRPr="0098707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Владимир Харитонов</w:t>
        </w:r>
      </w:hyperlink>
      <w:r w:rsidRPr="0098707B">
        <w:rPr>
          <w:sz w:val="28"/>
          <w:szCs w:val="28"/>
          <w:shd w:val="clear" w:color="auto" w:fill="FFFFFF"/>
        </w:rPr>
        <w:t> обратился к </w:t>
      </w:r>
      <w:hyperlink r:id="rId48" w:tooltip="Тухманов, Давид Фёдорович" w:history="1">
        <w:r w:rsidRPr="0098707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 xml:space="preserve">Давиду </w:t>
        </w:r>
        <w:proofErr w:type="spellStart"/>
        <w:r w:rsidRPr="0098707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Тухманову</w:t>
        </w:r>
        <w:proofErr w:type="spellEnd"/>
      </w:hyperlink>
      <w:r w:rsidRPr="0098707B">
        <w:rPr>
          <w:sz w:val="28"/>
          <w:szCs w:val="28"/>
          <w:shd w:val="clear" w:color="auto" w:fill="FFFFFF"/>
        </w:rPr>
        <w:t> с предложением создать песню, посвящённую Великой Отечественной войне. Страна готовилась к 30-летию Великой Победы, и в </w:t>
      </w:r>
      <w:hyperlink r:id="rId49" w:tooltip="Союз композиторов СССР" w:history="1">
        <w:r w:rsidRPr="0098707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Союзе композиторов СССР</w:t>
        </w:r>
      </w:hyperlink>
      <w:r w:rsidRPr="0098707B">
        <w:rPr>
          <w:sz w:val="28"/>
          <w:szCs w:val="28"/>
          <w:shd w:val="clear" w:color="auto" w:fill="FFFFFF"/>
        </w:rPr>
        <w:t> был объявлен конкурс на лучшую песню о войне.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В</w:t>
      </w:r>
      <w:r w:rsidRPr="0098707B">
        <w:rPr>
          <w:sz w:val="28"/>
          <w:szCs w:val="28"/>
          <w:shd w:val="clear" w:color="auto" w:fill="FFFFFF"/>
        </w:rPr>
        <w:t xml:space="preserve"> ноябре 1975 года на концерте, посвящённом </w:t>
      </w:r>
      <w:hyperlink r:id="rId50" w:tooltip="День милиции" w:history="1">
        <w:r w:rsidRPr="0098707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Дню милиции</w:t>
        </w:r>
      </w:hyperlink>
      <w:r w:rsidRPr="0098707B">
        <w:rPr>
          <w:sz w:val="28"/>
          <w:szCs w:val="28"/>
          <w:shd w:val="clear" w:color="auto" w:fill="FFFFFF"/>
        </w:rPr>
        <w:t>, </w:t>
      </w:r>
      <w:hyperlink r:id="rId51" w:tooltip="Лещенко, Лев Валерьянович" w:history="1">
        <w:r w:rsidRPr="0098707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Лев Лещенко</w:t>
        </w:r>
      </w:hyperlink>
      <w:r w:rsidRPr="0098707B">
        <w:rPr>
          <w:sz w:val="28"/>
          <w:szCs w:val="28"/>
          <w:shd w:val="clear" w:color="auto" w:fill="FFFFFF"/>
        </w:rPr>
        <w:t xml:space="preserve"> исполнил «День Победы» в прямом эфире. </w:t>
      </w:r>
      <w:r>
        <w:rPr>
          <w:sz w:val="28"/>
          <w:szCs w:val="28"/>
          <w:shd w:val="clear" w:color="auto" w:fill="FFFFFF"/>
        </w:rPr>
        <w:t xml:space="preserve">Это было первое исполнение. Публика сразу приняла песню! </w:t>
      </w:r>
      <w:r w:rsidRPr="0098707B">
        <w:rPr>
          <w:sz w:val="28"/>
          <w:szCs w:val="28"/>
          <w:shd w:val="clear" w:color="auto" w:fill="FFFFFF"/>
        </w:rPr>
        <w:t>«День Победы» был исполнен ещё раз на «бис». После этого песню стала петь вся страна. Песня стала лауреатом фестиваля «</w:t>
      </w:r>
      <w:hyperlink r:id="rId52" w:tooltip="Песня года (фестиваль)" w:history="1">
        <w:r w:rsidRPr="0098707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Песня-75</w:t>
        </w:r>
      </w:hyperlink>
      <w:r w:rsidRPr="0098707B">
        <w:rPr>
          <w:sz w:val="28"/>
          <w:szCs w:val="28"/>
          <w:shd w:val="clear" w:color="auto" w:fill="FFFFFF"/>
        </w:rPr>
        <w:t>». После этого в течение всего 1976 года на Гостелерадио приходило множество писем с просьбой повторить эту песню, что и было сделано на фестивале «</w:t>
      </w:r>
      <w:hyperlink r:id="rId53" w:tooltip="Песня года (фестиваль)" w:history="1">
        <w:r w:rsidRPr="0098707B">
          <w:rPr>
            <w:rStyle w:val="a9"/>
            <w:color w:val="auto"/>
            <w:sz w:val="28"/>
            <w:szCs w:val="28"/>
            <w:u w:val="none"/>
            <w:shd w:val="clear" w:color="auto" w:fill="FFFFFF"/>
          </w:rPr>
          <w:t>Песня-76</w:t>
        </w:r>
      </w:hyperlink>
      <w:r w:rsidRPr="0098707B">
        <w:rPr>
          <w:sz w:val="28"/>
          <w:szCs w:val="28"/>
          <w:shd w:val="clear" w:color="auto" w:fill="FFFFFF"/>
        </w:rPr>
        <w:t>».</w:t>
      </w:r>
      <w:r w:rsidR="00EF48EB">
        <w:rPr>
          <w:sz w:val="28"/>
          <w:szCs w:val="28"/>
        </w:rPr>
        <w:t xml:space="preserve"> </w:t>
      </w:r>
      <w:r w:rsidRPr="0098707B">
        <w:rPr>
          <w:sz w:val="28"/>
          <w:szCs w:val="28"/>
        </w:rPr>
        <w:t>Во фразе «праздник с сединою на висках» отображены одновременно чувства радости и гордости за выдержку, стойкость, мужество страны и переживших войну, кот</w:t>
      </w:r>
      <w:r w:rsidR="00EF48EB">
        <w:rPr>
          <w:sz w:val="28"/>
          <w:szCs w:val="28"/>
        </w:rPr>
        <w:t xml:space="preserve">орая воспринимается как рана и </w:t>
      </w:r>
      <w:r w:rsidRPr="0098707B">
        <w:rPr>
          <w:sz w:val="28"/>
          <w:szCs w:val="28"/>
        </w:rPr>
        <w:t>боль от потер</w:t>
      </w:r>
      <w:r w:rsidR="00EF48EB">
        <w:rPr>
          <w:sz w:val="28"/>
          <w:szCs w:val="28"/>
        </w:rPr>
        <w:t>ь в ней</w:t>
      </w:r>
      <w:r w:rsidR="005B0FE7">
        <w:rPr>
          <w:sz w:val="28"/>
          <w:szCs w:val="28"/>
        </w:rPr>
        <w:t xml:space="preserve"> </w:t>
      </w:r>
      <w:r w:rsidR="005B0FE7" w:rsidRPr="005B0FE7">
        <w:rPr>
          <w:sz w:val="28"/>
          <w:szCs w:val="28"/>
        </w:rPr>
        <w:t>[</w:t>
      </w:r>
      <w:r w:rsidR="005B0FE7">
        <w:rPr>
          <w:sz w:val="28"/>
          <w:szCs w:val="28"/>
        </w:rPr>
        <w:t>Приложение 23</w:t>
      </w:r>
      <w:r w:rsidR="005B0FE7" w:rsidRPr="005B0FE7">
        <w:rPr>
          <w:sz w:val="28"/>
          <w:szCs w:val="28"/>
        </w:rPr>
        <w:t>].</w:t>
      </w:r>
      <w:r w:rsidR="00EF48EB">
        <w:rPr>
          <w:sz w:val="28"/>
          <w:szCs w:val="28"/>
        </w:rPr>
        <w:t xml:space="preserve"> </w:t>
      </w:r>
    </w:p>
    <w:p w:rsidR="0098707B" w:rsidRPr="0098707B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07B" w:rsidRPr="0098707B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07B" w:rsidRPr="0098707B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8707B" w:rsidRPr="0098707B" w:rsidRDefault="0098707B" w:rsidP="00987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769E2" w:rsidRPr="0098707B" w:rsidRDefault="0098707B" w:rsidP="0098707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8707B">
        <w:rPr>
          <w:rFonts w:ascii="Times New Roman" w:hAnsi="Times New Roman" w:cs="Times New Roman"/>
          <w:sz w:val="28"/>
          <w:szCs w:val="28"/>
        </w:rPr>
        <w:tab/>
      </w:r>
    </w:p>
    <w:p w:rsidR="005C2ECC" w:rsidRPr="0098707B" w:rsidRDefault="005C2ECC" w:rsidP="0098707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33F2" w:rsidRPr="0098707B" w:rsidRDefault="008C33F2" w:rsidP="0098707B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C33F2" w:rsidRPr="0098707B" w:rsidRDefault="008C33F2" w:rsidP="00987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60F0D" w:rsidRPr="0098707B" w:rsidRDefault="00560F0D" w:rsidP="00987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87B" w:rsidRPr="0098707B" w:rsidRDefault="0047387B" w:rsidP="0098707B">
      <w:pPr>
        <w:jc w:val="both"/>
        <w:rPr>
          <w:rFonts w:ascii="Times New Roman" w:hAnsi="Times New Roman" w:cs="Times New Roman"/>
          <w:sz w:val="28"/>
          <w:szCs w:val="28"/>
        </w:rPr>
      </w:pPr>
      <w:r w:rsidRPr="0098707B">
        <w:rPr>
          <w:rFonts w:ascii="Times New Roman" w:hAnsi="Times New Roman" w:cs="Times New Roman"/>
          <w:sz w:val="28"/>
          <w:szCs w:val="28"/>
        </w:rPr>
        <w:tab/>
      </w:r>
      <w:r w:rsidRPr="0098707B">
        <w:rPr>
          <w:rFonts w:ascii="Times New Roman" w:hAnsi="Times New Roman" w:cs="Times New Roman"/>
          <w:sz w:val="28"/>
          <w:szCs w:val="28"/>
        </w:rPr>
        <w:tab/>
      </w:r>
    </w:p>
    <w:p w:rsidR="0047387B" w:rsidRPr="0098707B" w:rsidRDefault="0047387B" w:rsidP="0098707B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7387B" w:rsidRDefault="0047387B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7387B" w:rsidRPr="006829AF" w:rsidRDefault="0047387B" w:rsidP="006829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829AF" w:rsidRDefault="006829AF" w:rsidP="007A4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29AF" w:rsidRPr="006829AF" w:rsidRDefault="006829AF" w:rsidP="006829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ab/>
      </w: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7B1E" w:rsidRDefault="00957B1E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7B1E" w:rsidRDefault="00957B1E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7B1E" w:rsidRDefault="00957B1E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7B1E" w:rsidRPr="003050DE" w:rsidRDefault="00957B1E" w:rsidP="00957B1E">
      <w:pPr>
        <w:pStyle w:val="p1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3050DE">
        <w:rPr>
          <w:b/>
          <w:color w:val="000000"/>
          <w:sz w:val="28"/>
          <w:szCs w:val="28"/>
          <w:shd w:val="clear" w:color="auto" w:fill="FFFFFF"/>
        </w:rPr>
        <w:lastRenderedPageBreak/>
        <w:t>Заключение</w:t>
      </w:r>
    </w:p>
    <w:p w:rsidR="00957B1E" w:rsidRPr="003050DE" w:rsidRDefault="00957B1E" w:rsidP="00957B1E">
      <w:pPr>
        <w:pStyle w:val="p1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3050DE">
        <w:rPr>
          <w:rFonts w:ascii="Times New Roman" w:hAnsi="Times New Roman" w:cs="Times New Roman"/>
          <w:sz w:val="28"/>
          <w:szCs w:val="28"/>
        </w:rPr>
        <w:t>Знать историю Родины – святая обязанность каждого гражданина Беларуси. Патриотизм является основой мужества, доблести, чести. Благодаря ему советский народ вынес суровые испытания Великой Отечественной войны, смог отстоять независимость, остановил «коричневую чуму».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 xml:space="preserve">   </w:t>
      </w:r>
      <w:r w:rsidRPr="003050DE">
        <w:rPr>
          <w:rFonts w:ascii="Times New Roman" w:hAnsi="Times New Roman" w:cs="Times New Roman"/>
          <w:sz w:val="28"/>
          <w:szCs w:val="28"/>
        </w:rPr>
        <w:tab/>
        <w:t xml:space="preserve">Под 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тысячами обелисков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 по всей белорусской земле вечным сном спят миллионы тех, кто не вернулся с войны. И пока бьются наши сердца, мы не имеем права в повседневных радостях и хлопотах забыва</w:t>
      </w:r>
      <w:r w:rsidR="00BD14E1">
        <w:rPr>
          <w:rFonts w:ascii="Times New Roman" w:hAnsi="Times New Roman" w:cs="Times New Roman"/>
          <w:sz w:val="28"/>
          <w:szCs w:val="28"/>
        </w:rPr>
        <w:t>ть об их подвиге</w:t>
      </w:r>
      <w:r w:rsidRPr="003050DE">
        <w:rPr>
          <w:rFonts w:ascii="Times New Roman" w:hAnsi="Times New Roman" w:cs="Times New Roman"/>
          <w:sz w:val="28"/>
          <w:szCs w:val="28"/>
        </w:rPr>
        <w:t>.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…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кожны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чацверты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быў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мертвы –</w:t>
      </w:r>
    </w:p>
    <w:p w:rsidR="00957B1E" w:rsidRPr="003050DE" w:rsidRDefault="00957B1E" w:rsidP="00957B1E">
      <w:pPr>
        <w:tabs>
          <w:tab w:val="left" w:pos="502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Мір і спакой ім вечны,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Кожны трэці быў змораны,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Скалечаны і знявечаны.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Кожны другі на целе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Меў раны, апекі і шрамы,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І ўсе мы мелі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На душы свае раны.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… лічым: кожны чацверты.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А той рахунак прыблізны,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А той рахунак няцверды,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 xml:space="preserve">А ўрок яшчэ больш вялізны… </w:t>
      </w:r>
      <w:r w:rsidRPr="003050DE">
        <w:rPr>
          <w:rFonts w:ascii="Times New Roman" w:hAnsi="Times New Roman" w:cs="Times New Roman"/>
          <w:sz w:val="28"/>
          <w:szCs w:val="28"/>
        </w:rPr>
        <w:t xml:space="preserve">[16, </w:t>
      </w:r>
      <w:r w:rsidRPr="003050D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050D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188].</w:t>
      </w:r>
      <w:proofErr w:type="gramEnd"/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 xml:space="preserve">   </w:t>
      </w:r>
      <w:r w:rsidRPr="003050DE">
        <w:rPr>
          <w:rFonts w:ascii="Times New Roman" w:hAnsi="Times New Roman" w:cs="Times New Roman"/>
          <w:sz w:val="28"/>
          <w:szCs w:val="28"/>
        </w:rPr>
        <w:tab/>
        <w:t>К сожалению, это все забывается, неправильно истолковывается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… Н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екоторые «лжеученые» пытаются «пересмотреть» историю войны, принизить роль и значение героической борьбы наших дедов и прадедов, реабилитировать предателей и фашистских прислужников. В Латвии и Эстонии бывшие легионеры, полицаи и солдаты вермахта стали героями. На Украине в ранг героя возведен С.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Бандера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– палач и убийца.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Люди мира, на минуту встаньте!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Слушайте, слушайте: гудит со всех сторон –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Это раздается в Бухенвальде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Колокольный звон, колокольный звон.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Звон плывет, плывет над всей землею,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И гудит взволнованно эфир: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Люди мира, будьте зорче втрое,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Берегите мир, берегите мир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!,</w:t>
      </w:r>
      <w:proofErr w:type="gramEnd"/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 xml:space="preserve">Берегите, берегите, берегите мир! [16, </w:t>
      </w:r>
      <w:r w:rsidRPr="003050D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050DE">
        <w:rPr>
          <w:rFonts w:ascii="Times New Roman" w:hAnsi="Times New Roman" w:cs="Times New Roman"/>
          <w:sz w:val="28"/>
          <w:szCs w:val="28"/>
        </w:rPr>
        <w:t>. 191]</w:t>
      </w:r>
    </w:p>
    <w:p w:rsidR="00957B1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 xml:space="preserve">   </w:t>
      </w:r>
      <w:r w:rsidRPr="003050DE">
        <w:rPr>
          <w:rFonts w:ascii="Times New Roman" w:hAnsi="Times New Roman" w:cs="Times New Roman"/>
          <w:sz w:val="28"/>
          <w:szCs w:val="28"/>
        </w:rPr>
        <w:tab/>
        <w:t>… Сегодня выросло и стало взрослым поколение, не знавшее вытья сирен, горя от «похоронок», страха бомбежек. Память о событиях того времени не просто дань памяти, безграничная благодарность героям, которые погибли, глубокое уважение к ветеранам той страшной войны, ко всем, кто приближал победу над врагом.</w:t>
      </w:r>
    </w:p>
    <w:p w:rsidR="00957B1E" w:rsidRPr="00645739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14E1" w:rsidRDefault="00BD14E1" w:rsidP="00957B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743BB" w:rsidRPr="00645739" w:rsidRDefault="001743BB" w:rsidP="00957B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50D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957B1E" w:rsidRPr="003050DE" w:rsidRDefault="00957B1E" w:rsidP="00957B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</w:rPr>
        <w:t xml:space="preserve">1. </w:t>
      </w:r>
      <w:r w:rsidRPr="003050DE">
        <w:rPr>
          <w:rFonts w:ascii="Times New Roman" w:hAnsi="Times New Roman" w:cs="Times New Roman"/>
          <w:sz w:val="28"/>
          <w:szCs w:val="28"/>
          <w:lang w:val="be-BY"/>
        </w:rPr>
        <w:t>Беларусь у Вялікай Айчыннай вайне, 1941 – 1945: Энцыкл./Беларус. Сав. Энцыкл.; Рэдкал.: І. П. Шамякін (гал. рэд.) і інш. – Мн.: БелСЭ, 1990. – 680 с., (4) л. карт.: іл.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2</w:t>
      </w:r>
      <w:r w:rsidRPr="003050DE">
        <w:rPr>
          <w:rFonts w:ascii="Times New Roman" w:hAnsi="Times New Roman" w:cs="Times New Roman"/>
          <w:sz w:val="28"/>
          <w:szCs w:val="28"/>
        </w:rPr>
        <w:t>. Беларусь: Народ. Государство. Время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proofErr w:type="gramStart"/>
      <w:r w:rsidRPr="003050D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>едкол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>.: А. А. Коваленя [и др.] – Минск, 2009. – 184 с.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3</w:t>
      </w:r>
      <w:r w:rsidRPr="003050DE">
        <w:rPr>
          <w:rFonts w:ascii="Times New Roman" w:hAnsi="Times New Roman" w:cs="Times New Roman"/>
          <w:sz w:val="28"/>
          <w:szCs w:val="28"/>
        </w:rPr>
        <w:t>. Великая Отечественная война 1941 – 1945: энциклопедия: - /Гл. ред. М. М. Козлов. Редколлегия: Ю. Я. Барабаш, П. А. Жилин (зам. гл. ред.), В. И. Канатов (отв. секретарь) и др. – М.: Сов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нциклопедия, 1985. – 832 с. с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., 35 л.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илл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>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4</w:t>
      </w:r>
      <w:r w:rsidRPr="003050DE">
        <w:rPr>
          <w:rFonts w:ascii="Times New Roman" w:hAnsi="Times New Roman" w:cs="Times New Roman"/>
          <w:sz w:val="28"/>
          <w:szCs w:val="28"/>
        </w:rPr>
        <w:t>. Великая Отечественная война советского народа (в контексте Второй мировой войны): Учеб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особие для 11-го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. учреждений, обеспечивающих получение общ.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срыед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. образования, с рус. яз. обучения с 11-летним сроком обучения / А. А. Коваленя, М. А. Краснова, В. И.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Лемешонок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и др.; Под ред. А. А. Ковалени, Н. С.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Сташкевича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>; Пер. с бел. яз. А. В. Скорохода – Мн.: Изд. центр БГУ, 2004. – 231 с.: ил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>карт.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5</w:t>
      </w:r>
      <w:r w:rsidRPr="003050DE">
        <w:rPr>
          <w:rFonts w:ascii="Times New Roman" w:hAnsi="Times New Roman" w:cs="Times New Roman"/>
          <w:sz w:val="28"/>
          <w:szCs w:val="28"/>
        </w:rPr>
        <w:t xml:space="preserve">. Великая Отечественная война: Вопросы и ответы / Бобылев П. Н.,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Липицкий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С. В.,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Монин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М. Е., Панкратов Н. Р. – М.: Политиздат, 2005. – 430 с., ил.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6</w:t>
      </w:r>
      <w:r w:rsidRPr="003050DE">
        <w:rPr>
          <w:rFonts w:ascii="Times New Roman" w:hAnsi="Times New Roman" w:cs="Times New Roman"/>
          <w:sz w:val="28"/>
          <w:szCs w:val="28"/>
        </w:rPr>
        <w:t xml:space="preserve">. Всемирная история и история Беларуси / авт.- сост. В. А.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Федосик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[и др.]. – Мн.: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Юнипресс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>, 2006. – 704 с.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7</w:t>
      </w:r>
      <w:r w:rsidRPr="003050DE">
        <w:rPr>
          <w:rFonts w:ascii="Times New Roman" w:hAnsi="Times New Roman" w:cs="Times New Roman"/>
          <w:sz w:val="28"/>
          <w:szCs w:val="28"/>
        </w:rPr>
        <w:t xml:space="preserve">. Всенародная борьба в Белоруссии против немецко-фашистских захватчиков в годы Великой Отечественной войны: 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 xml:space="preserve">В 3-х т. Т.3 / гл.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.: А. Т. Кузьмин и др. – Мн.: Беларусь, 1985. – 531 с., ил., </w:t>
      </w:r>
      <w:smartTag w:uri="urn:schemas-microsoft-com:office:smarttags" w:element="metricconverter">
        <w:smartTagPr>
          <w:attr w:name="ProductID" w:val="54 л"/>
        </w:smartTagPr>
        <w:r w:rsidRPr="003050DE">
          <w:rPr>
            <w:rFonts w:ascii="Times New Roman" w:hAnsi="Times New Roman" w:cs="Times New Roman"/>
            <w:sz w:val="28"/>
            <w:szCs w:val="28"/>
          </w:rPr>
          <w:t>54 л</w:t>
        </w:r>
      </w:smartTag>
      <w:r w:rsidRPr="003050DE">
        <w:rPr>
          <w:rFonts w:ascii="Times New Roman" w:hAnsi="Times New Roman" w:cs="Times New Roman"/>
          <w:sz w:val="28"/>
          <w:szCs w:val="28"/>
        </w:rPr>
        <w:t>. ил., 10 карт.</w:t>
      </w:r>
      <w:proofErr w:type="gramEnd"/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Гісторыя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Беларусі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/ А. Л.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Абецэдарская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>, П.</w:t>
      </w:r>
      <w:r w:rsidRPr="003050DE">
        <w:rPr>
          <w:rFonts w:ascii="Times New Roman" w:hAnsi="Times New Roman" w:cs="Times New Roman"/>
          <w:sz w:val="28"/>
          <w:szCs w:val="28"/>
          <w:lang w:val="be-BY"/>
        </w:rPr>
        <w:t xml:space="preserve"> І. Брыгадзін, Л. А. Жылуновіч і інш.; Пад рэд. А. Г. Каханоўскага і інш. – Мн. “Экаперспектыва”, 1997. – 496 с.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 xml:space="preserve">9. </w:t>
      </w:r>
      <w:proofErr w:type="spellStart"/>
      <w:r w:rsidRPr="00BD14E1">
        <w:rPr>
          <w:rStyle w:val="ad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Долготович</w:t>
      </w:r>
      <w:proofErr w:type="spellEnd"/>
      <w:r w:rsidRPr="00BD14E1">
        <w:rPr>
          <w:rStyle w:val="ad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 xml:space="preserve"> Б. Д</w:t>
      </w:r>
      <w:r w:rsidRPr="003050DE">
        <w:rPr>
          <w:rStyle w:val="ad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3050DE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 </w:t>
      </w:r>
      <w:r w:rsidRPr="00305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Беларусь в годы Великой Отечественной войны в вопросах и ответах / Б. Д. </w:t>
      </w:r>
      <w:proofErr w:type="spellStart"/>
      <w:r w:rsidRPr="00305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Долготович</w:t>
      </w:r>
      <w:proofErr w:type="spellEnd"/>
      <w:r w:rsidRPr="003050D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– Минск: Полымя, 1994. – 138 с.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 xml:space="preserve">10. </w:t>
      </w:r>
      <w:r w:rsidRPr="003050DE">
        <w:rPr>
          <w:rFonts w:ascii="Times New Roman" w:hAnsi="Times New Roman" w:cs="Times New Roman"/>
          <w:sz w:val="28"/>
          <w:szCs w:val="28"/>
        </w:rPr>
        <w:t xml:space="preserve">История. Справочное пособие. / С. В. Новиков. – М.: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Филол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>. об-во «Слово», ООО «Фирма «Издательство АСТ», центр гуманитарных наук при ф-те журналистики МГУ им. М. В. Ломоносова, 2009. – 736 с.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 xml:space="preserve">11. Кошелев В. С. Всемирная история, </w:t>
      </w:r>
      <w:r w:rsidRPr="003050D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3050DE">
        <w:rPr>
          <w:rFonts w:ascii="Times New Roman" w:hAnsi="Times New Roman" w:cs="Times New Roman"/>
          <w:sz w:val="28"/>
          <w:szCs w:val="28"/>
        </w:rPr>
        <w:t xml:space="preserve"> – начало XX в.: учеб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особие для 11-го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общеобразоват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>. учреждений с рус. яз. обучения / В. С. Кошелев; Метод. обеспечение М. А. Красновой. – Минск: Изд. центр БГУ, 2009. – 239 с.: ил.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>12. Наше Отечество. Часть II / Кулешов С. В., Волобуев О. В., Пивовар Е. И. и др. – М.: ТЕРРА, 2010. – 620 с.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</w:rPr>
        <w:t xml:space="preserve">13. Новик, Е. К. История Беларуси, 1917 – 1945 гг.: учеб пособие для 10-го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>. учреждений общ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ред. образования с рус. яз. обучения / Е. К. Новик; автор метод. аппарата В. В.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Гинчук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>; пер. с белорус. яз. Н. Л. Стрехи. – Минск: Нар</w:t>
      </w:r>
      <w:proofErr w:type="gramStart"/>
      <w:r w:rsidRPr="003050D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3050DE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3050DE">
        <w:rPr>
          <w:rFonts w:ascii="Times New Roman" w:hAnsi="Times New Roman" w:cs="Times New Roman"/>
          <w:sz w:val="28"/>
          <w:szCs w:val="28"/>
        </w:rPr>
        <w:t>света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>; 2012. – 182 с.: ил.</w:t>
      </w:r>
    </w:p>
    <w:p w:rsidR="00957B1E" w:rsidRDefault="00957B1E" w:rsidP="00957B1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Памяць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Ліда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50DE">
        <w:rPr>
          <w:rFonts w:ascii="Times New Roman" w:hAnsi="Times New Roman" w:cs="Times New Roman"/>
          <w:sz w:val="28"/>
          <w:szCs w:val="28"/>
        </w:rPr>
        <w:t>Лідскі</w:t>
      </w:r>
      <w:proofErr w:type="spellEnd"/>
      <w:r w:rsidRPr="003050DE">
        <w:rPr>
          <w:rFonts w:ascii="Times New Roman" w:hAnsi="Times New Roman" w:cs="Times New Roman"/>
          <w:sz w:val="28"/>
          <w:szCs w:val="28"/>
        </w:rPr>
        <w:t xml:space="preserve"> р-н.</w:t>
      </w:r>
      <w:r w:rsidRPr="003050DE">
        <w:rPr>
          <w:rFonts w:ascii="Times New Roman" w:hAnsi="Times New Roman" w:cs="Times New Roman"/>
          <w:sz w:val="28"/>
          <w:szCs w:val="28"/>
          <w:lang w:val="be-BY"/>
        </w:rPr>
        <w:t>: Гіст</w:t>
      </w:r>
      <w:proofErr w:type="gramStart"/>
      <w:r w:rsidRPr="003050DE">
        <w:rPr>
          <w:rFonts w:ascii="Times New Roman" w:hAnsi="Times New Roman" w:cs="Times New Roman"/>
          <w:sz w:val="28"/>
          <w:szCs w:val="28"/>
          <w:lang w:val="be-BY"/>
        </w:rPr>
        <w:t>.-</w:t>
      </w:r>
      <w:proofErr w:type="gramEnd"/>
      <w:r w:rsidRPr="003050DE">
        <w:rPr>
          <w:rFonts w:ascii="Times New Roman" w:hAnsi="Times New Roman" w:cs="Times New Roman"/>
          <w:sz w:val="28"/>
          <w:szCs w:val="28"/>
          <w:lang w:val="be-BY"/>
        </w:rPr>
        <w:t>дак. хронікі гарадоў і р-наў Беларусі / Рэдкал.: В. Г. Баранаў і інш.; Маст. Э. Э. Жакевіч. – Мн.: Беларусь, 2004. – 556 с.: іл.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t>15. Памяць Беларусі: Рэспубліканская кніга / Рэд. кал.: Г. П. Пашкоў ( гал. рэд. ) і інш.; Маст. У. П. Свентахоўскі. – Мн.: БелЭН, 2005. – 592 с.: іл.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  <w:r w:rsidRPr="003050DE">
        <w:rPr>
          <w:rFonts w:ascii="Times New Roman" w:hAnsi="Times New Roman" w:cs="Times New Roman"/>
          <w:sz w:val="28"/>
          <w:szCs w:val="28"/>
          <w:lang w:val="be-BY"/>
        </w:rPr>
        <w:lastRenderedPageBreak/>
        <w:t>16. Хрестоматия по истории Беларуси: в 2 ч. / сост. Я. И. Трещенок [и др.</w:t>
      </w:r>
      <w:r w:rsidRPr="003050DE">
        <w:rPr>
          <w:rFonts w:ascii="Times New Roman" w:hAnsi="Times New Roman" w:cs="Times New Roman"/>
          <w:sz w:val="28"/>
          <w:szCs w:val="28"/>
        </w:rPr>
        <w:t>]; под науч. ред. Я. И. Трещенка, М. И. Старовойтова. – Ч. 2. – Кн. 1: 1917 – 1945 гг. – Минск, 2012. – 208 с.</w:t>
      </w:r>
    </w:p>
    <w:p w:rsidR="00957B1E" w:rsidRPr="003050D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7B1E" w:rsidRPr="00957B1E" w:rsidRDefault="00957B1E" w:rsidP="00957B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57B1E" w:rsidRPr="00957B1E" w:rsidRDefault="00957B1E" w:rsidP="007A4623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3050DE" w:rsidRDefault="007A4623" w:rsidP="007A462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3050DE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7A4623" w:rsidRDefault="007A4623" w:rsidP="007A4623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A4623" w:rsidRPr="007A4623" w:rsidRDefault="007A4623" w:rsidP="007A462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4623" w:rsidRPr="007A4623" w:rsidRDefault="007A4623" w:rsidP="007A4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ECB" w:rsidRPr="007A4623" w:rsidRDefault="00253ECB" w:rsidP="007A4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ECB" w:rsidRPr="007A4623" w:rsidRDefault="00253ECB" w:rsidP="007A46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623">
        <w:rPr>
          <w:rFonts w:ascii="Times New Roman" w:hAnsi="Times New Roman" w:cs="Times New Roman"/>
          <w:b/>
          <w:sz w:val="28"/>
          <w:szCs w:val="28"/>
        </w:rPr>
        <w:tab/>
      </w:r>
    </w:p>
    <w:p w:rsidR="00253ECB" w:rsidRPr="007A4623" w:rsidRDefault="00253ECB" w:rsidP="007A4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3ECB" w:rsidRPr="007A4623" w:rsidRDefault="00253ECB" w:rsidP="007A46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623">
        <w:rPr>
          <w:rFonts w:ascii="Times New Roman" w:hAnsi="Times New Roman" w:cs="Times New Roman"/>
          <w:b/>
          <w:sz w:val="28"/>
          <w:szCs w:val="28"/>
        </w:rPr>
        <w:tab/>
      </w:r>
    </w:p>
    <w:p w:rsidR="00253ECB" w:rsidRPr="007A4623" w:rsidRDefault="00253ECB" w:rsidP="007A4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26D9" w:rsidRPr="007A4623" w:rsidRDefault="00A526D9" w:rsidP="007A4623">
      <w:pPr>
        <w:jc w:val="both"/>
        <w:rPr>
          <w:rFonts w:ascii="Times New Roman" w:hAnsi="Times New Roman" w:cs="Times New Roman"/>
          <w:sz w:val="28"/>
          <w:szCs w:val="28"/>
        </w:rPr>
      </w:pPr>
      <w:r w:rsidRPr="007A4623">
        <w:rPr>
          <w:rFonts w:ascii="Times New Roman" w:hAnsi="Times New Roman" w:cs="Times New Roman"/>
          <w:sz w:val="28"/>
          <w:szCs w:val="28"/>
        </w:rPr>
        <w:tab/>
      </w:r>
    </w:p>
    <w:p w:rsidR="00C85F71" w:rsidRPr="007A4623" w:rsidRDefault="00B65B96" w:rsidP="007A462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A4623">
        <w:rPr>
          <w:rFonts w:ascii="Times New Roman" w:hAnsi="Times New Roman" w:cs="Times New Roman"/>
          <w:b/>
          <w:sz w:val="28"/>
          <w:szCs w:val="28"/>
        </w:rPr>
        <w:tab/>
      </w:r>
      <w:r w:rsidR="00C85F71" w:rsidRPr="007A4623">
        <w:rPr>
          <w:rFonts w:ascii="Times New Roman" w:hAnsi="Times New Roman" w:cs="Times New Roman"/>
          <w:b/>
          <w:sz w:val="28"/>
          <w:szCs w:val="28"/>
        </w:rPr>
        <w:tab/>
      </w:r>
    </w:p>
    <w:p w:rsidR="00212F01" w:rsidRPr="007A4623" w:rsidRDefault="00212F01" w:rsidP="007A46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12F01" w:rsidRPr="007A4623" w:rsidRDefault="00212F01" w:rsidP="007A4623">
      <w:pPr>
        <w:jc w:val="both"/>
        <w:rPr>
          <w:rFonts w:ascii="Times New Roman" w:hAnsi="Times New Roman" w:cs="Times New Roman"/>
          <w:sz w:val="28"/>
          <w:szCs w:val="28"/>
        </w:rPr>
      </w:pPr>
      <w:r w:rsidRPr="007A4623">
        <w:rPr>
          <w:rFonts w:ascii="Times New Roman" w:hAnsi="Times New Roman" w:cs="Times New Roman"/>
          <w:b/>
          <w:sz w:val="28"/>
          <w:szCs w:val="28"/>
        </w:rPr>
        <w:tab/>
      </w:r>
    </w:p>
    <w:p w:rsidR="003E07A8" w:rsidRPr="003050DE" w:rsidRDefault="003E07A8" w:rsidP="003E07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B2138" w:rsidRDefault="00EB2138" w:rsidP="003E07A8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2138" w:rsidRPr="00EB2138" w:rsidRDefault="00EB2138" w:rsidP="003E07A8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</w:p>
    <w:p w:rsidR="00EB2138" w:rsidRDefault="00EB2138" w:rsidP="003E07A8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B2138" w:rsidRPr="00481879" w:rsidRDefault="00EB2138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A4C51" w:rsidRDefault="008A4C51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D7807" w:rsidRDefault="00BD7807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D7807" w:rsidRPr="00BD7807" w:rsidRDefault="00BD7807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BD7807" w:rsidRPr="00CF1B02" w:rsidRDefault="00BD7807" w:rsidP="00BD7807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D78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CF1B02" w:rsidRDefault="00CF1B02" w:rsidP="00BD7807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743BB" w:rsidRPr="00CF1B02" w:rsidRDefault="001743BB" w:rsidP="00BD7807">
      <w:pPr>
        <w:shd w:val="clear" w:color="auto" w:fill="FFFFFF"/>
        <w:spacing w:before="100" w:beforeAutospacing="1" w:after="100" w:afterAutospacing="1"/>
        <w:ind w:left="-36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26E3D" w:rsidRPr="00326E3D" w:rsidRDefault="00326E3D" w:rsidP="00BD7807">
      <w:pPr>
        <w:pStyle w:val="a4"/>
        <w:shd w:val="clear" w:color="auto" w:fill="FFFFFF"/>
        <w:spacing w:before="15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326E3D" w:rsidRDefault="00326E3D" w:rsidP="00BD7807">
      <w:pPr>
        <w:pStyle w:val="a4"/>
        <w:shd w:val="clear" w:color="auto" w:fill="FFFFFF"/>
        <w:spacing w:before="0" w:beforeAutospacing="0" w:after="0" w:afterAutospacing="0"/>
        <w:jc w:val="center"/>
        <w:rPr>
          <w:iCs/>
          <w:color w:val="252323"/>
          <w:sz w:val="28"/>
          <w:szCs w:val="28"/>
        </w:rPr>
      </w:pPr>
    </w:p>
    <w:p w:rsidR="00957B1E" w:rsidRDefault="00957B1E" w:rsidP="00BD7807">
      <w:pPr>
        <w:pStyle w:val="a4"/>
        <w:shd w:val="clear" w:color="auto" w:fill="FFFFFF"/>
        <w:spacing w:before="0" w:beforeAutospacing="0" w:after="0" w:afterAutospacing="0"/>
        <w:jc w:val="center"/>
        <w:rPr>
          <w:iCs/>
          <w:color w:val="252323"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lang w:eastAsia="ru-RU"/>
        </w:rPr>
        <w:drawing>
          <wp:inline distT="0" distB="0" distL="0" distR="0" wp14:anchorId="2C1728F2" wp14:editId="0F8A8E61">
            <wp:extent cx="6120130" cy="6154284"/>
            <wp:effectExtent l="0" t="0" r="0" b="0"/>
            <wp:docPr id="2" name="Рисунок 2" descr="https://avatars.mds.yandex.net/get-pdb/909209/412dc9a1-de93-4d9a-826f-da10be390d6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09209/412dc9a1-de93-4d9a-826f-da10be390d6f/s1200?webp=false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5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43BB" w:rsidRPr="00936A46" w:rsidRDefault="001743BB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84D722" wp14:editId="703E2085">
            <wp:extent cx="5940425" cy="3297208"/>
            <wp:effectExtent l="0" t="0" r="3175" b="0"/>
            <wp:docPr id="3" name="Рисунок 3" descr="https://doc4web.ru/uploads/files/93/93751/hello_html_m211aa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c4web.ru/uploads/files/93/93751/hello_html_m211aa14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9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Е. Зайцев.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Оборона Брестской крепости в 1941 г.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color w:val="000000"/>
          <w:sz w:val="28"/>
          <w:szCs w:val="28"/>
        </w:rPr>
        <w:t>В послевоенные годы перед деятелями белорусского искусства встали новые задачи. Необходимо было по свежим следам событий запечатлеть подвиг советского народа в период войны, чтобы сохранить для потомков героический образ нашего современника, соорудить памятник безымянным героям, отдавшим свою жизнь за свободу и независимость нашей Родины.</w:t>
      </w:r>
      <w:r w:rsidRPr="00936A46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  <w:t>Таким памятником героям можно назвать картину Евгения Алексеевича Зайцева "Оборона Брестской крепости в 1941 году".</w:t>
      </w: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3"/>
        <w:gridCol w:w="1643"/>
      </w:tblGrid>
      <w:tr w:rsidR="00936A46" w:rsidRPr="00936A46" w:rsidTr="00FA1A90">
        <w:tc>
          <w:tcPr>
            <w:tcW w:w="1642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sz w:val="28"/>
                <w:szCs w:val="28"/>
              </w:rPr>
              <w:t>Войска</w:t>
            </w:r>
          </w:p>
        </w:tc>
        <w:tc>
          <w:tcPr>
            <w:tcW w:w="1642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sz w:val="28"/>
                <w:szCs w:val="28"/>
              </w:rPr>
              <w:t>Дивизии</w:t>
            </w:r>
          </w:p>
        </w:tc>
        <w:tc>
          <w:tcPr>
            <w:tcW w:w="1642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sz w:val="28"/>
                <w:szCs w:val="28"/>
              </w:rPr>
              <w:t>Личный состав</w:t>
            </w:r>
          </w:p>
        </w:tc>
        <w:tc>
          <w:tcPr>
            <w:tcW w:w="1642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sz w:val="28"/>
                <w:szCs w:val="28"/>
              </w:rPr>
              <w:t>Орудия и минометы</w:t>
            </w:r>
          </w:p>
        </w:tc>
        <w:tc>
          <w:tcPr>
            <w:tcW w:w="1643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sz w:val="28"/>
                <w:szCs w:val="28"/>
              </w:rPr>
              <w:t>Танки</w:t>
            </w:r>
          </w:p>
        </w:tc>
        <w:tc>
          <w:tcPr>
            <w:tcW w:w="1643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sz w:val="28"/>
                <w:szCs w:val="28"/>
              </w:rPr>
              <w:t>Боевые самолеты</w:t>
            </w:r>
          </w:p>
        </w:tc>
      </w:tr>
      <w:tr w:rsidR="00936A46" w:rsidRPr="00936A46" w:rsidTr="00FA1A90">
        <w:tc>
          <w:tcPr>
            <w:tcW w:w="1642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Западный Особый военный округ</w:t>
            </w:r>
          </w:p>
        </w:tc>
        <w:tc>
          <w:tcPr>
            <w:tcW w:w="1642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55</w:t>
            </w:r>
          </w:p>
        </w:tc>
        <w:tc>
          <w:tcPr>
            <w:tcW w:w="1642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672 000</w:t>
            </w:r>
          </w:p>
        </w:tc>
        <w:tc>
          <w:tcPr>
            <w:tcW w:w="1642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10 087</w:t>
            </w:r>
          </w:p>
        </w:tc>
        <w:tc>
          <w:tcPr>
            <w:tcW w:w="1643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2502</w:t>
            </w:r>
          </w:p>
        </w:tc>
        <w:tc>
          <w:tcPr>
            <w:tcW w:w="1643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1909</w:t>
            </w:r>
          </w:p>
        </w:tc>
      </w:tr>
      <w:tr w:rsidR="00936A46" w:rsidRPr="00936A46" w:rsidTr="00FA1A90">
        <w:tc>
          <w:tcPr>
            <w:tcW w:w="1642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sz w:val="28"/>
                <w:szCs w:val="28"/>
              </w:rPr>
              <w:t>Группа армий «центр»</w:t>
            </w:r>
          </w:p>
        </w:tc>
        <w:tc>
          <w:tcPr>
            <w:tcW w:w="1642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1642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sz w:val="28"/>
                <w:szCs w:val="28"/>
              </w:rPr>
              <w:t>820 000</w:t>
            </w:r>
          </w:p>
        </w:tc>
        <w:tc>
          <w:tcPr>
            <w:tcW w:w="1642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sz w:val="28"/>
                <w:szCs w:val="28"/>
              </w:rPr>
              <w:t>10 763</w:t>
            </w:r>
          </w:p>
        </w:tc>
        <w:tc>
          <w:tcPr>
            <w:tcW w:w="1643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sz w:val="28"/>
                <w:szCs w:val="28"/>
              </w:rPr>
              <w:t>1177</w:t>
            </w:r>
          </w:p>
        </w:tc>
        <w:tc>
          <w:tcPr>
            <w:tcW w:w="1643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sz w:val="28"/>
                <w:szCs w:val="28"/>
              </w:rPr>
              <w:t>1468</w:t>
            </w:r>
          </w:p>
        </w:tc>
      </w:tr>
    </w:tbl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 xml:space="preserve">Соотношение вооруженных сил </w:t>
      </w:r>
      <w:proofErr w:type="gramStart"/>
      <w:r w:rsidRPr="00936A46">
        <w:rPr>
          <w:rFonts w:ascii="Times New Roman" w:hAnsi="Times New Roman" w:cs="Times New Roman"/>
          <w:b/>
          <w:i/>
          <w:sz w:val="28"/>
          <w:szCs w:val="28"/>
        </w:rPr>
        <w:t>Западного</w:t>
      </w:r>
      <w:proofErr w:type="gramEnd"/>
      <w:r w:rsidRPr="00936A46">
        <w:rPr>
          <w:rFonts w:ascii="Times New Roman" w:hAnsi="Times New Roman" w:cs="Times New Roman"/>
          <w:b/>
          <w:i/>
          <w:sz w:val="28"/>
          <w:szCs w:val="28"/>
        </w:rPr>
        <w:t xml:space="preserve"> Особого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 xml:space="preserve">военного округа 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и группы армий «Центр»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43BB" w:rsidRPr="00936A46" w:rsidRDefault="001743BB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lang w:eastAsia="ru-RU"/>
        </w:rPr>
        <w:drawing>
          <wp:inline distT="0" distB="0" distL="0" distR="0" wp14:anchorId="1A72811C" wp14:editId="35CFCD23">
            <wp:extent cx="6120130" cy="8523387"/>
            <wp:effectExtent l="0" t="0" r="0" b="0"/>
            <wp:docPr id="4" name="Рисунок 4" descr="https://gdz-history.ru/images/19%209kl%20drofa%202015.jpg?crc=437064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dz-history.ru/images/19%209kl%20drofa%202015.jpg?crc=4370647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2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5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lang w:eastAsia="ru-RU"/>
        </w:rPr>
        <w:drawing>
          <wp:inline distT="0" distB="0" distL="0" distR="0" wp14:anchorId="7FFD99DE" wp14:editId="3F04D7E7">
            <wp:extent cx="6120130" cy="4592648"/>
            <wp:effectExtent l="0" t="0" r="0" b="0"/>
            <wp:docPr id="5" name="Рисунок 5" descr="http://900igr.net/up/datas/131542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900igr.net/up/datas/131542/006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 xml:space="preserve">Песня «Священная война» - 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это гимн Великой Отечественной войны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43BB" w:rsidRPr="00936A46" w:rsidRDefault="001743BB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lang w:eastAsia="ru-RU"/>
        </w:rPr>
        <w:drawing>
          <wp:inline distT="0" distB="0" distL="0" distR="0" wp14:anchorId="37DB954E" wp14:editId="7DFBA9BF">
            <wp:extent cx="6120130" cy="4592648"/>
            <wp:effectExtent l="0" t="0" r="0" b="0"/>
            <wp:docPr id="6" name="Рисунок 6" descr="http://900igr.net/up/datas/92696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92696/016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spellStart"/>
      <w:proofErr w:type="gramStart"/>
      <w:r w:rsidRPr="00936A46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Кла́вдия</w:t>
      </w:r>
      <w:proofErr w:type="spellEnd"/>
      <w:proofErr w:type="gramEnd"/>
      <w:r w:rsidRPr="00936A46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936A46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Ива́новна</w:t>
      </w:r>
      <w:proofErr w:type="spellEnd"/>
      <w:r w:rsidRPr="00936A46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 xml:space="preserve"> Шульженко</w:t>
      </w:r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 — 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советская, российская и украинская </w:t>
      </w:r>
      <w:hyperlink r:id="rId59" w:tooltip="Эстрада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u w:val="single"/>
            <w:shd w:val="clear" w:color="auto" w:fill="FFFFFF"/>
          </w:rPr>
          <w:t>эстрадная</w:t>
        </w:r>
      </w:hyperlink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hyperlink r:id="rId60" w:tooltip="Певица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u w:val="single"/>
            <w:shd w:val="clear" w:color="auto" w:fill="FFFFFF"/>
          </w:rPr>
          <w:t>певица</w:t>
        </w:r>
      </w:hyperlink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hyperlink r:id="rId61" w:tooltip="Актриса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u w:val="single"/>
            <w:shd w:val="clear" w:color="auto" w:fill="FFFFFF"/>
          </w:rPr>
          <w:t>актриса</w:t>
        </w:r>
      </w:hyperlink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</w:p>
    <w:p w:rsidR="00936A46" w:rsidRPr="00936A46" w:rsidRDefault="00936A46" w:rsidP="00936A46">
      <w:pPr>
        <w:spacing w:after="80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hyperlink r:id="rId62" w:tooltip="Народная артистка СССР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u w:val="single"/>
            <w:shd w:val="clear" w:color="auto" w:fill="FFFFFF"/>
          </w:rPr>
          <w:t>Народная артистка СССР</w:t>
        </w:r>
      </w:hyperlink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(1971). Участница </w:t>
      </w:r>
      <w:hyperlink r:id="rId63" w:tooltip="Великая Отечественная война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u w:val="single"/>
            <w:shd w:val="clear" w:color="auto" w:fill="FFFFFF"/>
          </w:rPr>
          <w:t>Великой Отечественной войны</w:t>
        </w:r>
      </w:hyperlink>
      <w:r w:rsidRPr="00936A46">
        <w:rPr>
          <w:rFonts w:ascii="Arial" w:hAnsi="Arial" w:cs="Arial"/>
          <w:color w:val="222222"/>
          <w:sz w:val="21"/>
          <w:szCs w:val="21"/>
          <w:shd w:val="clear" w:color="auto" w:fill="FFFFFF"/>
        </w:rPr>
        <w:t>.</w:t>
      </w:r>
    </w:p>
    <w:p w:rsidR="00936A46" w:rsidRPr="00936A46" w:rsidRDefault="00936A46" w:rsidP="00936A46">
      <w:pPr>
        <w:spacing w:after="80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Arial" w:hAnsi="Arial" w:cs="Arial"/>
          <w:color w:val="222222"/>
          <w:sz w:val="21"/>
          <w:szCs w:val="21"/>
          <w:shd w:val="clear" w:color="auto" w:fill="FFFFFF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  <w:r w:rsidRPr="00936A46"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  <w:lastRenderedPageBreak/>
        <w:t>Приложение 7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color w:val="222222"/>
          <w:sz w:val="28"/>
          <w:szCs w:val="28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noProof/>
          <w:sz w:val="28"/>
          <w:szCs w:val="28"/>
          <w:lang w:eastAsia="ru-RU"/>
        </w:rPr>
        <w:drawing>
          <wp:inline distT="0" distB="0" distL="0" distR="0" wp14:anchorId="3AAC117A" wp14:editId="7627505B">
            <wp:extent cx="4400348" cy="5876925"/>
            <wp:effectExtent l="0" t="0" r="635" b="0"/>
            <wp:docPr id="7" name="Рисунок 7" descr="https://forum.ww2.ru/uploads/monthly_08_2014/post-71506-0-56460900-140924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forum.ww2.ru/uploads/monthly_08_2014/post-71506-0-56460900-1409242147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348" cy="587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hd w:val="clear" w:color="auto" w:fill="FFFFFF"/>
        <w:tabs>
          <w:tab w:val="center" w:pos="4677"/>
          <w:tab w:val="left" w:pos="6630"/>
        </w:tabs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val="be-BY" w:eastAsia="ru-RU"/>
        </w:rPr>
        <w:t xml:space="preserve">“Раздавім фашысцкую гадзіну” – </w:t>
      </w:r>
    </w:p>
    <w:p w:rsidR="00936A46" w:rsidRPr="00936A46" w:rsidRDefault="00936A46" w:rsidP="00936A46">
      <w:pPr>
        <w:shd w:val="clear" w:color="auto" w:fill="FFFFFF"/>
        <w:tabs>
          <w:tab w:val="center" w:pos="4677"/>
          <w:tab w:val="left" w:pos="6630"/>
        </w:tabs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сатирическое издание ЦК К</w:t>
      </w:r>
      <w:proofErr w:type="gramStart"/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П(</w:t>
      </w:r>
      <w:proofErr w:type="gramEnd"/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б)Б. </w:t>
      </w:r>
    </w:p>
    <w:p w:rsidR="00936A46" w:rsidRPr="00936A46" w:rsidRDefault="00936A46" w:rsidP="00936A46">
      <w:pPr>
        <w:shd w:val="clear" w:color="auto" w:fill="FFFFFF"/>
        <w:tabs>
          <w:tab w:val="center" w:pos="4677"/>
          <w:tab w:val="left" w:pos="6630"/>
        </w:tabs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Издавалось в 1941-1945 гг.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8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sz w:val="28"/>
          <w:szCs w:val="28"/>
          <w:lang w:eastAsia="ru-RU"/>
        </w:rPr>
        <w:drawing>
          <wp:inline distT="0" distB="0" distL="0" distR="0" wp14:anchorId="5D42A77F" wp14:editId="61209777">
            <wp:extent cx="2912037" cy="4438650"/>
            <wp:effectExtent l="0" t="0" r="3175" b="0"/>
            <wp:docPr id="8" name="Рисунок 8" descr="https://3.bp.blogspot.com/-MrNgaugBeME/WGveTJjt4dI/AAAAAAAAAd8/azwCbLDNNG8I0hkOCjdk5FGnzQ8s_VBxgCPcBGAYYCw/s1600/%25D0%25A0%25D0%25B8%25D1%2581%25D1%2583%25D0%25BD%25D0%25BE%25D0%25B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3.bp.blogspot.com/-MrNgaugBeME/WGveTJjt4dI/AAAAAAAAAd8/azwCbLDNNG8I0hkOCjdk5FGnzQ8s_VBxgCPcBGAYYCw/s1600/%25D0%25A0%25D0%25B8%25D1%2581%25D1%2583%25D0%25BD%25D0%25BE%25D0%25BA5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16" cy="444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hd w:val="clear" w:color="auto" w:fill="FFFFFF"/>
        <w:spacing w:after="80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Одним из первых партизанских отрядов, созданных на </w:t>
      </w:r>
      <w:proofErr w:type="spellStart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Лидчине</w:t>
      </w:r>
      <w:proofErr w:type="spellEnd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, является партизанский отряд "Искра", организовавшийся из отдельных партизанских групп. В конце октября 1942 года на хуторе у д. </w:t>
      </w:r>
      <w:proofErr w:type="spellStart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Филоновцы</w:t>
      </w:r>
      <w:proofErr w:type="spellEnd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состоялось общее собрание, командиром отряда был избран </w:t>
      </w:r>
      <w:proofErr w:type="spellStart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Коннов</w:t>
      </w:r>
      <w:proofErr w:type="spellEnd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Александр Андреевич. Первоначально на вооружении отряда "Искра" было два ручных пулемета, 14 винтовок, личное оружие, гранаты. В декабре 1942 года в отряд "Искра" влилась группа партизан под командованием мл</w:t>
      </w:r>
      <w:proofErr w:type="gramStart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.</w:t>
      </w:r>
      <w:proofErr w:type="gramEnd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</w:t>
      </w:r>
      <w:proofErr w:type="gramStart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л</w:t>
      </w:r>
      <w:proofErr w:type="gramEnd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ейтенанта Демидова В.А. Отряд насчитывал 264 человека. Отряд имел тесную связь с подпольщиками города, в отряде базировалась разведгруппа В.А. </w:t>
      </w:r>
      <w:proofErr w:type="spellStart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Рыбиновского</w:t>
      </w:r>
      <w:proofErr w:type="spellEnd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, заброшенная на </w:t>
      </w:r>
      <w:proofErr w:type="spellStart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Лидчину</w:t>
      </w:r>
      <w:proofErr w:type="spellEnd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в январе 1943 года.</w:t>
      </w:r>
    </w:p>
    <w:p w:rsidR="00936A46" w:rsidRPr="00936A46" w:rsidRDefault="00936A46" w:rsidP="00936A46">
      <w:pPr>
        <w:shd w:val="clear" w:color="auto" w:fill="FFFFFF"/>
        <w:spacing w:after="80"/>
        <w:jc w:val="center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25 апреля 1943 года начал свою работу Лидский </w:t>
      </w:r>
      <w:proofErr w:type="spellStart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межрайпартцентр</w:t>
      </w:r>
      <w:proofErr w:type="spellEnd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во главе с членом подпольного </w:t>
      </w:r>
      <w:proofErr w:type="spellStart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Барановичевского</w:t>
      </w:r>
      <w:proofErr w:type="spellEnd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обкома КП (б</w:t>
      </w:r>
      <w:proofErr w:type="gramStart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)Б</w:t>
      </w:r>
      <w:proofErr w:type="gramEnd"/>
      <w:r w:rsidRPr="00936A46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 xml:space="preserve"> Гапеевым Ефимом Даниловичем.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743BB" w:rsidRPr="00936A46" w:rsidRDefault="001743BB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9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lang w:eastAsia="ru-RU"/>
        </w:rPr>
        <w:drawing>
          <wp:inline distT="0" distB="0" distL="0" distR="0" wp14:anchorId="3A5F9263" wp14:editId="7F7FB7DA">
            <wp:extent cx="6120130" cy="4064039"/>
            <wp:effectExtent l="0" t="0" r="0" b="0"/>
            <wp:docPr id="9" name="Рисунок 9" descr="https://pbs.twimg.com/media/EG7mSYZWwAE9dGm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bs.twimg.com/media/EG7mSYZWwAE9dGm.jpg:large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4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 xml:space="preserve">Народное ополчение осенью 1941 г. 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в Ленинграде</w:t>
      </w: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10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lang w:eastAsia="ru-RU"/>
        </w:rPr>
        <w:drawing>
          <wp:inline distT="0" distB="0" distL="0" distR="0" wp14:anchorId="61BD28DE" wp14:editId="30D5C476">
            <wp:extent cx="6120130" cy="4076155"/>
            <wp:effectExtent l="0" t="0" r="0" b="635"/>
            <wp:docPr id="10" name="Рисунок 10" descr="https://infoportalru.ru/wp-content/uploads/2016/11/1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nfoportalru.ru/wp-content/uploads/2016/11/1-16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Парад 7 ноября 1941 г. на Красной площади в Москве.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43BB" w:rsidRPr="00936A46" w:rsidRDefault="001743BB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11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lang w:eastAsia="ru-RU"/>
        </w:rPr>
        <w:drawing>
          <wp:inline distT="0" distB="0" distL="0" distR="0" wp14:anchorId="13DEA75B" wp14:editId="5FC70248">
            <wp:extent cx="6120130" cy="4564193"/>
            <wp:effectExtent l="0" t="0" r="0" b="8255"/>
            <wp:docPr id="11" name="Рисунок 11" descr="http://pobeda1945-art.ru/gal5/ma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beda1945-art.ru/gal5/map3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6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Сталинградская битва.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12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lang w:eastAsia="ru-RU"/>
        </w:rPr>
        <w:drawing>
          <wp:inline distT="0" distB="0" distL="0" distR="0" wp14:anchorId="70AF7525" wp14:editId="162E095A">
            <wp:extent cx="3901280" cy="6103859"/>
            <wp:effectExtent l="0" t="0" r="4445" b="0"/>
            <wp:docPr id="12" name="Рисунок 12" descr="https://htstatic.imgsmail.ru/pic_image/2640761210ead5c2fd88193144a9f333/840/1314/165892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htstatic.imgsmail.ru/pic_image/2640761210ead5c2fd88193144a9f333/840/1314/1658924/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391" cy="610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Курская битва.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13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lang w:eastAsia="ru-RU"/>
        </w:rPr>
        <w:drawing>
          <wp:inline distT="0" distB="0" distL="0" distR="0" wp14:anchorId="7F296D60" wp14:editId="7355F81A">
            <wp:extent cx="6120130" cy="4071655"/>
            <wp:effectExtent l="0" t="0" r="0" b="5080"/>
            <wp:docPr id="13" name="Рисунок 13" descr="https://u.livelib.ru/reader/JohnMalcovich/o/06g4e3vi/o-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u.livelib.ru/reader/JohnMalcovich/o/06g4e3vi/o-o.jpe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Знаменитый дом Павлова в Волгограде (Сталинграде).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43BB" w:rsidRPr="00936A46" w:rsidRDefault="001743BB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14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lang w:eastAsia="ru-RU"/>
        </w:rPr>
        <w:drawing>
          <wp:inline distT="0" distB="0" distL="0" distR="0" wp14:anchorId="441C03F1" wp14:editId="01D01031">
            <wp:extent cx="6120130" cy="4064295"/>
            <wp:effectExtent l="0" t="0" r="0" b="0"/>
            <wp:docPr id="14" name="Рисунок 14" descr="https://warspro.ru/wp-content/uploads/2018/06/870_578_fixedwid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arspro.ru/wp-content/uploads/2018/06/870_578_fixedwidth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6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Битва под Прохоровкой 12 июля 1943 г.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15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hd w:val="clear" w:color="auto" w:fill="FFFFFF"/>
        <w:spacing w:before="120" w:after="12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936A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9E0E6" wp14:editId="64059AC4">
            <wp:extent cx="1783823" cy="2600325"/>
            <wp:effectExtent l="0" t="0" r="6985" b="0"/>
            <wp:docPr id="15" name="Рисунок 15" descr="https://im0-tub-by.yandex.net/i?id=e7796e5c8d1182aa51a61e04523e874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by.yandex.net/i?id=e7796e5c8d1182aa51a61e04523e8740-l&amp;n=1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088" cy="260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2. </w:t>
      </w:r>
      <w:r w:rsidRPr="00936A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0F3F6C" wp14:editId="5200F37E">
            <wp:extent cx="1973580" cy="2466975"/>
            <wp:effectExtent l="0" t="0" r="7620" b="9525"/>
            <wp:docPr id="16" name="Рисунок 16" descr="https://itexts.net/files/online_html/149848/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texts.net/files/online_html/149848/_02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166" cy="246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spacing w:before="120"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936A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89F9C6" wp14:editId="0D3FE1F9">
            <wp:extent cx="1600200" cy="1945867"/>
            <wp:effectExtent l="0" t="0" r="0" b="0"/>
            <wp:docPr id="17" name="Рисунок 17" descr="http://itd2.mycdn.me/image?id=872080085171&amp;t=20&amp;plc=WEB&amp;tkn=*XWtTtpM5R0dq9iBCVky6iDXxG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td2.mycdn.me/image?id=872080085171&amp;t=20&amp;plc=WEB&amp;tkn=*XWtTtpM5R0dq9iBCVky6iDXxGic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314" cy="194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6A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4. </w:t>
      </w:r>
      <w:r w:rsidRPr="00936A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CCB40B" wp14:editId="5623F8BD">
            <wp:extent cx="1472744" cy="2122874"/>
            <wp:effectExtent l="0" t="0" r="0" b="0"/>
            <wp:docPr id="18" name="Рисунок 18" descr="https://libmir.com/i/91/197191/i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ibmir.com/i/91/197191/i_018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72" cy="212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Командующие фронтами во время Белорусской наступательной операции:</w:t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1) К. К. Рокоссовский, генерал армии (1-й Белорусский фронт);</w:t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2) Г. Ф. Захаров, генерал армии (2-й Белорусский фронт);</w:t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3) И. Д. Черняховский, генерал армии (3-й Белорусский фронт);</w:t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4) И. Х. Баграмян, генерал армии (1-й Прибалтийский фронт).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16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936A46" w:rsidRPr="00936A46" w:rsidTr="00FA1A90">
        <w:tc>
          <w:tcPr>
            <w:tcW w:w="4927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13 июля – 29 августа 1944 г.</w:t>
            </w:r>
          </w:p>
        </w:tc>
        <w:tc>
          <w:tcPr>
            <w:tcW w:w="4927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b/>
                <w:color w:val="92D05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Львовско-</w:t>
            </w:r>
            <w:proofErr w:type="spellStart"/>
            <w:r w:rsidRPr="00936A4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Сандомирская</w:t>
            </w:r>
            <w:proofErr w:type="spellEnd"/>
            <w:r w:rsidRPr="00936A4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операция</w:t>
            </w:r>
          </w:p>
        </w:tc>
      </w:tr>
      <w:tr w:rsidR="00936A46" w:rsidRPr="00936A46" w:rsidTr="00FA1A90">
        <w:tc>
          <w:tcPr>
            <w:tcW w:w="4927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20-29 августа 1944 г. </w:t>
            </w:r>
          </w:p>
        </w:tc>
        <w:tc>
          <w:tcPr>
            <w:tcW w:w="4927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Ясско-Кишиневская операция</w:t>
            </w:r>
          </w:p>
        </w:tc>
      </w:tr>
      <w:tr w:rsidR="00936A46" w:rsidRPr="00936A46" w:rsidTr="00FA1A90">
        <w:tc>
          <w:tcPr>
            <w:tcW w:w="4927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12 января – 3 февраля 1945 г.</w:t>
            </w:r>
          </w:p>
        </w:tc>
        <w:tc>
          <w:tcPr>
            <w:tcW w:w="4927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proofErr w:type="gramStart"/>
            <w:r w:rsidRPr="00936A4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Висло-</w:t>
            </w:r>
            <w:proofErr w:type="spellStart"/>
            <w:r w:rsidRPr="00936A4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Одерская</w:t>
            </w:r>
            <w:proofErr w:type="spellEnd"/>
            <w:proofErr w:type="gramEnd"/>
            <w:r w:rsidRPr="00936A4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 xml:space="preserve"> операция</w:t>
            </w:r>
          </w:p>
        </w:tc>
      </w:tr>
      <w:tr w:rsidR="00936A46" w:rsidRPr="00936A46" w:rsidTr="00FA1A90">
        <w:tc>
          <w:tcPr>
            <w:tcW w:w="4927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13 января – 25 апреля 1945 г.</w:t>
            </w:r>
          </w:p>
        </w:tc>
        <w:tc>
          <w:tcPr>
            <w:tcW w:w="4927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Восточно-Прусская операция</w:t>
            </w:r>
          </w:p>
        </w:tc>
      </w:tr>
      <w:tr w:rsidR="00936A46" w:rsidRPr="00936A46" w:rsidTr="00FA1A90">
        <w:tc>
          <w:tcPr>
            <w:tcW w:w="4927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16 апреля – 8 мая 1945 г.</w:t>
            </w:r>
          </w:p>
        </w:tc>
        <w:tc>
          <w:tcPr>
            <w:tcW w:w="4927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Берлинская операция</w:t>
            </w:r>
          </w:p>
        </w:tc>
      </w:tr>
      <w:tr w:rsidR="00936A46" w:rsidRPr="00936A46" w:rsidTr="00FA1A90">
        <w:tc>
          <w:tcPr>
            <w:tcW w:w="4927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6-11 мая 1945 г.</w:t>
            </w:r>
          </w:p>
        </w:tc>
        <w:tc>
          <w:tcPr>
            <w:tcW w:w="4927" w:type="dxa"/>
          </w:tcPr>
          <w:p w:rsidR="00936A46" w:rsidRPr="00936A46" w:rsidRDefault="00936A46" w:rsidP="00936A46">
            <w:pPr>
              <w:jc w:val="both"/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936A46">
              <w:rPr>
                <w:rFonts w:ascii="Times New Roman" w:hAnsi="Times New Roman" w:cs="Times New Roman"/>
                <w:b/>
                <w:color w:val="00B050"/>
                <w:sz w:val="28"/>
                <w:szCs w:val="28"/>
              </w:rPr>
              <w:t>Пражская операция</w:t>
            </w:r>
          </w:p>
        </w:tc>
      </w:tr>
    </w:tbl>
    <w:p w:rsidR="00936A46" w:rsidRPr="00936A46" w:rsidRDefault="00936A46" w:rsidP="00936A46">
      <w:pPr>
        <w:spacing w:after="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Операции Красной Армии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по освобождению стран Европы.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17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lang w:eastAsia="ru-RU"/>
        </w:rPr>
        <w:drawing>
          <wp:inline distT="0" distB="0" distL="0" distR="0" wp14:anchorId="3D0A5655" wp14:editId="509ED564">
            <wp:extent cx="4050006" cy="5309640"/>
            <wp:effectExtent l="0" t="0" r="8255" b="5715"/>
            <wp:docPr id="19" name="Рисунок 19" descr="https://wakeupnow.info/images/2019/abk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akeupnow.info/images/2019/abkg2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614" cy="531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Акт о безоговорочной капитуляции Германии,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>8 мая 1945 г.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18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6D4759" wp14:editId="1357225D">
            <wp:extent cx="3680903" cy="5295900"/>
            <wp:effectExtent l="0" t="0" r="0" b="0"/>
            <wp:docPr id="20" name="Рисунок 20" descr="http://otvet.imgsmail.ru/download/15873700_03b0834d134728368aafc771547b3573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otvet.imgsmail.ru/download/15873700_03b0834d134728368aafc771547b3573_80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136" cy="5297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proofErr w:type="spellStart"/>
      <w:proofErr w:type="gramStart"/>
      <w:r w:rsidRPr="00936A4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Геро́й</w:t>
      </w:r>
      <w:proofErr w:type="spellEnd"/>
      <w:proofErr w:type="gramEnd"/>
      <w:r w:rsidRPr="00936A4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proofErr w:type="spellStart"/>
      <w:r w:rsidRPr="00936A4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Сове́тского</w:t>
      </w:r>
      <w:proofErr w:type="spellEnd"/>
      <w:r w:rsidRPr="00936A4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proofErr w:type="spellStart"/>
      <w:r w:rsidRPr="00936A4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Сою́за</w:t>
      </w:r>
      <w:proofErr w:type="spellEnd"/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— высшая степень отличия </w:t>
      </w:r>
      <w:hyperlink r:id="rId78" w:tooltip="Союз Советских Социалистических Республик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СССР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, которой удостаивали за совершение подвига </w:t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или </w:t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выдающихся заслуг во время боевых действий, а также и в мирное время.</w:t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Звание Героя Советского Союза впервые установлено Постановлением </w:t>
      </w:r>
      <w:hyperlink r:id="rId79" w:tooltip="Центральный Исполнительный Комитет СССР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ЦИК СССР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от </w:t>
      </w:r>
      <w:hyperlink r:id="rId80" w:tooltip="16 апреля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16 апреля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  <w:hyperlink r:id="rId81" w:tooltip="1934 год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1934 года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, дополнительный знак отличия для Героя Советского Союза — </w:t>
      </w:r>
      <w:hyperlink r:id="rId82" w:tooltip="Медаль 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медаль «Золотая Звезда»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— учреждена Указом </w:t>
      </w:r>
      <w:hyperlink r:id="rId83" w:tooltip="Президиум Верховного Совета СССР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Президиума Верховного Совета СССР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от </w:t>
      </w:r>
      <w:hyperlink r:id="rId84" w:tooltip="1 августа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1 августа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</w:t>
      </w:r>
      <w:hyperlink r:id="rId85" w:tooltip="1939 год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1939 года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 Автор эскиза награды — архитектор </w:t>
      </w:r>
      <w:hyperlink r:id="rId86" w:tooltip="Мержанов, Мирон Иванович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М.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И. </w:t>
      </w:r>
      <w:proofErr w:type="spellStart"/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Мержанов</w:t>
      </w:r>
      <w:proofErr w:type="spellEnd"/>
      <w:r w:rsidRPr="00936A4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19</w:t>
      </w:r>
    </w:p>
    <w:p w:rsidR="00936A46" w:rsidRPr="00936A46" w:rsidRDefault="00936A46" w:rsidP="00936A46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CDF52C" wp14:editId="484352FB">
            <wp:extent cx="4380448" cy="6715125"/>
            <wp:effectExtent l="0" t="0" r="1270" b="0"/>
            <wp:docPr id="21" name="Рисунок 21" descr="https://pp.userapi.com/c849124/v849124163/52a9f/aydFJWvqs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pp.userapi.com/c849124/v849124163/52a9f/aydFJWvqsJA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48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tabs>
          <w:tab w:val="center" w:pos="4677"/>
          <w:tab w:val="left" w:pos="6630"/>
        </w:tabs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proofErr w:type="spellStart"/>
      <w:proofErr w:type="gramStart"/>
      <w:r w:rsidRPr="00936A46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Леони́д</w:t>
      </w:r>
      <w:proofErr w:type="spellEnd"/>
      <w:proofErr w:type="gramEnd"/>
      <w:r w:rsidRPr="00936A46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36A46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Игна́тьевич</w:t>
      </w:r>
      <w:proofErr w:type="spellEnd"/>
      <w:r w:rsidRPr="00936A46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 xml:space="preserve"> Беда́</w:t>
      </w: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(</w:t>
      </w:r>
      <w:hyperlink r:id="rId88" w:tooltip="16 августа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16 августа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</w:t>
      </w:r>
      <w:hyperlink r:id="rId89" w:tooltip="1920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1920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; село Новопокровка, ныне </w:t>
      </w:r>
      <w:proofErr w:type="spellStart"/>
      <w:r w:rsidRPr="00936A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Pr="00936A46">
        <w:rPr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HYPERLINK "https://ru.wikipedia.org/wiki/%D0%A3%D0%B7%D1%83%D0%BD%D0%BA%D0%BE%D0%BB%D1%8C%D1%81%D0%BA%D0%B8%D0%B9_%D1%80%D0%B0%D0%B9%D0%BE%D0%BD" \o "Узункольский район" </w:instrText>
      </w:r>
      <w:r w:rsidRPr="00936A4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Узынкольского</w:t>
      </w:r>
      <w:proofErr w:type="spellEnd"/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района</w:t>
      </w: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fldChar w:fldCharType="end"/>
      </w: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</w:t>
      </w:r>
      <w:proofErr w:type="spellStart"/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fldChar w:fldCharType="begin"/>
      </w: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instrText xml:space="preserve"> HYPERLINK "https://ru.wikipedia.org/wiki/%D0%9A%D0%BE%D1%81%D1%82%D0%B0%D0%BD%D0%B0%D0%B9%D1%81%D0%BA%D0%B0%D1%8F_%D0%BE%D0%B1%D0%BB%D0%B0%D1%81%D1%82%D1%8C" \o "Костанайская область" </w:instrText>
      </w: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fldChar w:fldCharType="separate"/>
      </w: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Костанайской</w:t>
      </w:r>
      <w:proofErr w:type="spellEnd"/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области</w:t>
      </w: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fldChar w:fldCharType="end"/>
      </w: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, </w:t>
      </w:r>
      <w:hyperlink r:id="rId90" w:tooltip="Казахстан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Казахстан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— </w:t>
      </w:r>
      <w:hyperlink r:id="rId91" w:tooltip="26 декабря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26 декабря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</w:t>
      </w:r>
      <w:hyperlink r:id="rId92" w:tooltip="1976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1976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; город </w:t>
      </w:r>
      <w:hyperlink r:id="rId93" w:tooltip="Минск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Минск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, </w:t>
      </w:r>
      <w:hyperlink r:id="rId94" w:tooltip="Белоруссия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Белоруссия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) — </w:t>
      </w:r>
      <w:hyperlink r:id="rId95" w:tooltip="Дважды Герой Советского Союза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дважды Герой Советского Союза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(</w:t>
      </w:r>
      <w:hyperlink r:id="rId96" w:tooltip="26 октября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26 октября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</w:t>
      </w:r>
      <w:hyperlink r:id="rId97" w:tooltip="1944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1944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, </w:t>
      </w:r>
      <w:hyperlink r:id="rId98" w:tooltip="29 июня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29 июня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</w:t>
      </w:r>
      <w:hyperlink r:id="rId99" w:tooltip="1945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1945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), </w:t>
      </w:r>
      <w:hyperlink r:id="rId100" w:tooltip="Заслуженный военный лётчик СССР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заслуженный военный лётчик СССР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(</w:t>
      </w:r>
      <w:hyperlink r:id="rId101" w:tooltip="17 августа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17 августа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</w:t>
      </w:r>
      <w:hyperlink r:id="rId102" w:tooltip="1971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1971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), </w:t>
      </w:r>
      <w:hyperlink r:id="rId103" w:tooltip="Генерал-лейтенант авиации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генерал-лейтенант авиации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(1972).</w:t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20</w:t>
      </w:r>
    </w:p>
    <w:p w:rsidR="00936A46" w:rsidRPr="00936A46" w:rsidRDefault="00936A46" w:rsidP="00936A46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D33149" wp14:editId="1616B003">
            <wp:extent cx="6120130" cy="4528798"/>
            <wp:effectExtent l="0" t="0" r="0" b="5715"/>
            <wp:docPr id="22" name="Рисунок 22" descr="http://cdn.fishki.net/upload/post/2019/07/08/3026475/img-2957390-c60cc2eb28fc48f7b27adbaa09ceb9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dn.fishki.net/upload/post/2019/07/08/3026475/img-2957390-c60cc2eb28fc48f7b27adbaa09ceb96c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2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proofErr w:type="spellStart"/>
      <w:proofErr w:type="gramStart"/>
      <w:r w:rsidRPr="00936A46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О́рден</w:t>
      </w:r>
      <w:proofErr w:type="spellEnd"/>
      <w:proofErr w:type="gramEnd"/>
      <w:r w:rsidRPr="00936A46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936A46">
        <w:rPr>
          <w:rFonts w:ascii="Times New Roman" w:eastAsia="Times New Roman" w:hAnsi="Times New Roman" w:cs="Times New Roman"/>
          <w:b/>
          <w:bCs/>
          <w:i/>
          <w:sz w:val="28"/>
          <w:szCs w:val="28"/>
          <w:shd w:val="clear" w:color="auto" w:fill="FFFFFF"/>
          <w:lang w:eastAsia="ru-RU"/>
        </w:rPr>
        <w:t>Сла́вы</w:t>
      </w:r>
      <w:proofErr w:type="spellEnd"/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— военный орден СССР, учреждён </w:t>
      </w:r>
      <w:hyperlink r:id="rId105" w:tooltip="s:Указ Президиума ВС СССР от 8.11.1943 об учреждении ордена Славы I, II и III степени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Указом Президиума Верховного Совета СССР от 8 ноября 1943 «Об учреждении ордена Славы I, II и III степени»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. Орденом награждались военнослужащие рядового состава, сержанты и старшины </w:t>
      </w:r>
      <w:hyperlink r:id="rId106" w:tooltip="Красная Армия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Красной Армии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, а в </w:t>
      </w:r>
      <w:hyperlink r:id="rId107" w:tooltip="Авиация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авиации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 —  лица, имеющие звание </w:t>
      </w:r>
      <w:hyperlink r:id="rId108" w:tooltip="Младший лейтенант" w:history="1">
        <w:r w:rsidRPr="00936A46">
          <w:rPr>
            <w:rFonts w:ascii="Times New Roman" w:eastAsia="Times New Roman" w:hAnsi="Times New Roman" w:cs="Times New Roman"/>
            <w:b/>
            <w:i/>
            <w:sz w:val="28"/>
            <w:szCs w:val="28"/>
            <w:shd w:val="clear" w:color="auto" w:fill="FFFFFF"/>
            <w:lang w:eastAsia="ru-RU"/>
          </w:rPr>
          <w:t>младшего лейтенанта</w:t>
        </w:r>
      </w:hyperlink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. Вручался только за личные заслуги, воинские части и соединения им не награждались.</w:t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Орден Славы имеет три степени, из которых знак ордена высшей, I степени — золотой, а II и III — серебряные (у знака второй </w:t>
      </w:r>
      <w:proofErr w:type="gramStart"/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степени</w:t>
      </w:r>
      <w:proofErr w:type="gramEnd"/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позолоченный центральный медальон). Согласно статуту ордена, награждения должны производиться в порядке строгой последовательности — от низшей степени </w:t>
      </w:r>
      <w:proofErr w:type="gramStart"/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к</w:t>
      </w:r>
      <w:proofErr w:type="gramEnd"/>
      <w:r w:rsidRPr="00936A46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высшей.</w:t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1743BB" w:rsidRPr="00936A46" w:rsidRDefault="001743BB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</w:p>
    <w:p w:rsidR="00936A46" w:rsidRPr="00936A46" w:rsidRDefault="00936A46" w:rsidP="00936A46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Приложение 21</w:t>
      </w:r>
    </w:p>
    <w:p w:rsidR="00936A46" w:rsidRPr="00936A46" w:rsidRDefault="00936A46" w:rsidP="00936A46">
      <w:pPr>
        <w:shd w:val="clear" w:color="auto" w:fill="FFFFFF"/>
        <w:jc w:val="right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B2B8B" wp14:editId="4D726623">
            <wp:extent cx="6098540" cy="3697605"/>
            <wp:effectExtent l="0" t="0" r="0" b="0"/>
            <wp:docPr id="23" name="Рисунок 23" descr="Награждение Гродненской области орденом Ле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граждение Гродненской области орденом Ленина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69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36A46" w:rsidRPr="00936A46" w:rsidRDefault="00936A46" w:rsidP="00936A46">
      <w:pPr>
        <w:shd w:val="clear" w:color="auto" w:fill="EEEEEE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36A4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Награждение Гродненской области орденом Ленина</w:t>
      </w:r>
    </w:p>
    <w:p w:rsidR="00936A46" w:rsidRPr="00936A46" w:rsidRDefault="00936A46" w:rsidP="00936A46">
      <w:pPr>
        <w:shd w:val="clear" w:color="auto" w:fill="EEEEEE"/>
        <w:spacing w:before="144" w:after="144" w:line="336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 w:rsidRPr="00936A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 активное участие в партизанском движении, мужество и героизм, проявленные трудящимися Гродненской области в борьбе с немецко-фашистскими захватчиками в период Великой Отечественной войны, и успехи, достигнутые в восстановлении и развитии народного хозяйства, указом Президиума Верховного Совета СССР №1806 - VII от 16 августа 1967 года Гродненская область награждена орденом Ленина.</w:t>
      </w:r>
      <w:proofErr w:type="gramEnd"/>
    </w:p>
    <w:p w:rsidR="00936A46" w:rsidRPr="00936A46" w:rsidRDefault="00936A46" w:rsidP="00936A46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743BB" w:rsidRPr="00936A46" w:rsidRDefault="001743BB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22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lang w:eastAsia="ru-RU"/>
        </w:rPr>
        <w:drawing>
          <wp:inline distT="0" distB="0" distL="0" distR="0" wp14:anchorId="38C52342" wp14:editId="7DE66CF2">
            <wp:extent cx="3760967" cy="5011603"/>
            <wp:effectExtent l="0" t="0" r="0" b="0"/>
            <wp:docPr id="24" name="Рисунок 24" descr="https://rossaprimavera.ru/static/files/d583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rossaprimavera.ru/static/files/d583764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685" cy="500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proofErr w:type="gramStart"/>
      <w:r w:rsidRPr="00936A46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«</w:t>
      </w:r>
      <w:proofErr w:type="spellStart"/>
      <w:r w:rsidRPr="00936A46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Во́ин-освободи́тель</w:t>
      </w:r>
      <w:proofErr w:type="spellEnd"/>
      <w:r w:rsidRPr="00936A46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»</w:t>
      </w:r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— </w:t>
      </w:r>
      <w:hyperlink r:id="rId111" w:tooltip="Монумент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монумент</w:t>
        </w:r>
      </w:hyperlink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в </w:t>
      </w:r>
      <w:hyperlink r:id="rId112" w:tooltip="Берлин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берлинском</w:t>
        </w:r>
      </w:hyperlink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proofErr w:type="spellStart"/>
      <w:r w:rsidRPr="00936A46">
        <w:rPr>
          <w:rFonts w:ascii="Times New Roman" w:hAnsi="Times New Roman" w:cs="Times New Roman"/>
          <w:b/>
          <w:i/>
          <w:sz w:val="28"/>
          <w:szCs w:val="28"/>
        </w:rPr>
        <w:fldChar w:fldCharType="begin"/>
      </w:r>
      <w:r w:rsidRPr="00936A46">
        <w:rPr>
          <w:rFonts w:ascii="Times New Roman" w:hAnsi="Times New Roman" w:cs="Times New Roman"/>
          <w:b/>
          <w:i/>
          <w:sz w:val="28"/>
          <w:szCs w:val="28"/>
        </w:rPr>
        <w:instrText xml:space="preserve"> HYPERLINK "https://ru.wikipedia.org/wiki/%D0%A2%D1%80%D0%B5%D0%BF%D1%82%D0%BE%D0%B2-%D0%BF%D0%B0%D1%80%D0%BA" \o "Трептов-парк" </w:instrText>
      </w:r>
      <w:r w:rsidRPr="00936A46">
        <w:rPr>
          <w:rFonts w:ascii="Times New Roman" w:hAnsi="Times New Roman" w:cs="Times New Roman"/>
          <w:b/>
          <w:i/>
          <w:sz w:val="28"/>
          <w:szCs w:val="28"/>
        </w:rPr>
        <w:fldChar w:fldCharType="separate"/>
      </w:r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Трептов</w:t>
      </w:r>
      <w:proofErr w:type="spellEnd"/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-парке</w:t>
      </w:r>
      <w:r w:rsidRPr="00936A46">
        <w:rPr>
          <w:rFonts w:ascii="Times New Roman" w:hAnsi="Times New Roman" w:cs="Times New Roman"/>
          <w:b/>
          <w:i/>
          <w:sz w:val="28"/>
          <w:szCs w:val="28"/>
        </w:rPr>
        <w:fldChar w:fldCharType="end"/>
      </w:r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 Один из трёх советских военных мемориалов в Берлине (вместе с мемориалами в </w:t>
      </w:r>
      <w:hyperlink r:id="rId113" w:tooltip="Советский военный мемориал в Панкове (Берлин)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Панкове</w:t>
        </w:r>
      </w:hyperlink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и </w:t>
      </w:r>
      <w:proofErr w:type="spellStart"/>
      <w:r w:rsidRPr="00936A46">
        <w:rPr>
          <w:rFonts w:ascii="Times New Roman" w:hAnsi="Times New Roman" w:cs="Times New Roman"/>
          <w:b/>
          <w:i/>
          <w:sz w:val="28"/>
          <w:szCs w:val="28"/>
        </w:rPr>
        <w:fldChar w:fldCharType="begin"/>
      </w:r>
      <w:r w:rsidRPr="00936A46">
        <w:rPr>
          <w:rFonts w:ascii="Times New Roman" w:hAnsi="Times New Roman" w:cs="Times New Roman"/>
          <w:b/>
          <w:i/>
          <w:sz w:val="28"/>
          <w:szCs w:val="28"/>
        </w:rPr>
        <w:instrText xml:space="preserve"> HYPERLINK "https://ru.wikipedia.org/wiki/%D0%9C%D0%B5%D0%BC%D0%BE%D1%80%D0%B8%D0%B0%D0%BB_%D0%BF%D0%B0%D0%B2%D1%88%D0%B8%D0%BC_%D1%81%D0%BE%D0%B2%D0%B5%D1%82%D1%81%D0%BA%D0%B8%D0%BC_%D0%B2%D0%BE%D0%B8%D0%BD%D0%B0%D0%BC_%D0%B2_%D0%A2%D0%B8%D1%80%D0%B3%D0%B0%D1%80%D1%82%D0%B5%D0%BD%D0%B5" \o "Мемориал павшим советским воинам в Тиргартене" </w:instrText>
      </w:r>
      <w:r w:rsidRPr="00936A46">
        <w:rPr>
          <w:rFonts w:ascii="Times New Roman" w:hAnsi="Times New Roman" w:cs="Times New Roman"/>
          <w:b/>
          <w:i/>
          <w:sz w:val="28"/>
          <w:szCs w:val="28"/>
        </w:rPr>
        <w:fldChar w:fldCharType="separate"/>
      </w:r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Тиргартене</w:t>
      </w:r>
      <w:proofErr w:type="spellEnd"/>
      <w:r w:rsidRPr="00936A46">
        <w:rPr>
          <w:rFonts w:ascii="Times New Roman" w:hAnsi="Times New Roman" w:cs="Times New Roman"/>
          <w:b/>
          <w:i/>
          <w:sz w:val="28"/>
          <w:szCs w:val="28"/>
        </w:rPr>
        <w:fldChar w:fldCharType="end"/>
      </w:r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).</w:t>
      </w:r>
      <w:proofErr w:type="gramEnd"/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Скульптор </w:t>
      </w:r>
      <w:hyperlink r:id="rId114" w:tooltip="Вучетич, Евгений Викторович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Е. В. Вучетич</w:t>
        </w:r>
      </w:hyperlink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архитектор </w:t>
      </w:r>
      <w:hyperlink r:id="rId115" w:tooltip="Белопольский, Яков Борисович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Я. Б. Белопольский</w:t>
        </w:r>
      </w:hyperlink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художник </w:t>
      </w:r>
      <w:hyperlink r:id="rId116" w:tooltip="Горпенко, Анатолий Андреевич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А. А. </w:t>
        </w:r>
        <w:proofErr w:type="spellStart"/>
        <w:r w:rsidRPr="00936A46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Горпенко</w:t>
        </w:r>
        <w:proofErr w:type="spellEnd"/>
      </w:hyperlink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, инженер </w:t>
      </w:r>
      <w:hyperlink r:id="rId117" w:tooltip="Валериус, Сарра Самуиловна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С. С. </w:t>
        </w:r>
        <w:proofErr w:type="spellStart"/>
        <w:r w:rsidRPr="00936A46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Валериус</w:t>
        </w:r>
        <w:proofErr w:type="spellEnd"/>
      </w:hyperlink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 Открыт </w:t>
      </w:r>
      <w:hyperlink r:id="rId118" w:tooltip="8 мая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8 мая</w:t>
        </w:r>
      </w:hyperlink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</w:t>
      </w:r>
      <w:hyperlink r:id="rId119" w:tooltip="1949 год" w:history="1">
        <w:r w:rsidRPr="00936A46">
          <w:rPr>
            <w:rFonts w:ascii="Times New Roman" w:hAnsi="Times New Roman" w:cs="Times New Roman"/>
            <w:b/>
            <w:i/>
            <w:sz w:val="28"/>
            <w:szCs w:val="28"/>
            <w:shd w:val="clear" w:color="auto" w:fill="FFFFFF"/>
          </w:rPr>
          <w:t>1949 года</w:t>
        </w:r>
      </w:hyperlink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 Высота — 12 метров. Вес — 70 тонн. Монумент «</w:t>
      </w:r>
      <w:proofErr w:type="spellStart"/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Во́ин-освободи́тель</w:t>
      </w:r>
      <w:proofErr w:type="spellEnd"/>
      <w:r w:rsidRPr="00936A4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» является символом победы советского народа в Великой Отечественной и Второй мировой войне, и освобождения народов Европы от нацизма.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1743BB" w:rsidRPr="00936A46" w:rsidRDefault="001743BB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bookmarkStart w:id="0" w:name="_GoBack"/>
      <w:bookmarkEnd w:id="0"/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936A4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Приложение 23</w:t>
      </w:r>
    </w:p>
    <w:p w:rsidR="00936A46" w:rsidRPr="00936A46" w:rsidRDefault="00936A46" w:rsidP="00936A46">
      <w:pPr>
        <w:spacing w:after="80"/>
        <w:jc w:val="right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6A46">
        <w:rPr>
          <w:noProof/>
          <w:lang w:eastAsia="ru-RU"/>
        </w:rPr>
        <w:drawing>
          <wp:inline distT="0" distB="0" distL="0" distR="0" wp14:anchorId="0BEE752E" wp14:editId="56122387">
            <wp:extent cx="6120130" cy="4592648"/>
            <wp:effectExtent l="0" t="0" r="0" b="0"/>
            <wp:docPr id="25" name="Рисунок 25" descr="http://900igr.net/up/datas/212776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900igr.net/up/datas/212776/020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 xml:space="preserve">Песня «День Победы» - 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 xml:space="preserve">это гимн 9 мая – 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36A46">
        <w:rPr>
          <w:rFonts w:ascii="Times New Roman" w:hAnsi="Times New Roman" w:cs="Times New Roman"/>
          <w:b/>
          <w:i/>
          <w:sz w:val="28"/>
          <w:szCs w:val="28"/>
        </w:rPr>
        <w:t xml:space="preserve"> Дня Победы. </w:t>
      </w: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6A46" w:rsidRPr="00936A46" w:rsidRDefault="00936A46" w:rsidP="00936A46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7B1E" w:rsidRPr="00326E3D" w:rsidRDefault="00957B1E" w:rsidP="00BD7807">
      <w:pPr>
        <w:pStyle w:val="a4"/>
        <w:shd w:val="clear" w:color="auto" w:fill="FFFFFF"/>
        <w:spacing w:before="0" w:beforeAutospacing="0" w:after="0" w:afterAutospacing="0"/>
        <w:jc w:val="center"/>
        <w:rPr>
          <w:iCs/>
          <w:color w:val="252323"/>
          <w:sz w:val="28"/>
          <w:szCs w:val="28"/>
        </w:rPr>
      </w:pPr>
    </w:p>
    <w:p w:rsidR="00E23DE1" w:rsidRDefault="00E23DE1" w:rsidP="00BD7807">
      <w:pPr>
        <w:pStyle w:val="a4"/>
        <w:shd w:val="clear" w:color="auto" w:fill="FFFFFF"/>
        <w:spacing w:before="0" w:beforeAutospacing="0" w:after="0" w:afterAutospacing="0"/>
        <w:jc w:val="center"/>
        <w:rPr>
          <w:iCs/>
          <w:color w:val="252323"/>
          <w:sz w:val="28"/>
          <w:szCs w:val="28"/>
        </w:rPr>
      </w:pPr>
    </w:p>
    <w:p w:rsidR="00E23DE1" w:rsidRDefault="00E23DE1" w:rsidP="00BD7807">
      <w:pPr>
        <w:pStyle w:val="a4"/>
        <w:shd w:val="clear" w:color="auto" w:fill="FFFFFF"/>
        <w:spacing w:before="0" w:beforeAutospacing="0" w:after="0" w:afterAutospacing="0"/>
        <w:jc w:val="center"/>
        <w:rPr>
          <w:iCs/>
          <w:color w:val="252323"/>
          <w:sz w:val="28"/>
          <w:szCs w:val="28"/>
        </w:rPr>
      </w:pPr>
    </w:p>
    <w:p w:rsidR="00E23DE1" w:rsidRDefault="00E23DE1" w:rsidP="00BD7807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E23DE1" w:rsidRDefault="00E23DE1" w:rsidP="00BD7807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E23DE1" w:rsidRDefault="00E23DE1" w:rsidP="00BD7807">
      <w:pPr>
        <w:pStyle w:val="a4"/>
        <w:shd w:val="clear" w:color="auto" w:fill="FFFFFF"/>
        <w:spacing w:before="0" w:beforeAutospacing="0" w:after="0" w:afterAutospacing="0"/>
        <w:jc w:val="both"/>
        <w:rPr>
          <w:iCs/>
          <w:color w:val="252323"/>
          <w:sz w:val="28"/>
          <w:szCs w:val="28"/>
        </w:rPr>
      </w:pPr>
    </w:p>
    <w:p w:rsidR="00730B68" w:rsidRPr="00936A46" w:rsidRDefault="00730B68" w:rsidP="00936A4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iCs/>
          <w:color w:val="252323"/>
          <w:sz w:val="28"/>
          <w:szCs w:val="28"/>
        </w:rPr>
      </w:pPr>
    </w:p>
    <w:sectPr w:rsidR="00730B68" w:rsidRPr="00936A46" w:rsidSect="00936A46">
      <w:headerReference w:type="even" r:id="rId121"/>
      <w:headerReference w:type="default" r:id="rId122"/>
      <w:footerReference w:type="even" r:id="rId123"/>
      <w:footerReference w:type="default" r:id="rId124"/>
      <w:headerReference w:type="first" r:id="rId125"/>
      <w:footerReference w:type="first" r:id="rId126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A92" w:rsidRDefault="00816A92" w:rsidP="00771786">
      <w:r>
        <w:separator/>
      </w:r>
    </w:p>
  </w:endnote>
  <w:endnote w:type="continuationSeparator" w:id="0">
    <w:p w:rsidR="00816A92" w:rsidRDefault="00816A92" w:rsidP="007717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A46" w:rsidRDefault="00936A46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0FE7" w:rsidRDefault="005B0FE7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A46" w:rsidRDefault="00936A4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A92" w:rsidRDefault="00816A92" w:rsidP="00771786">
      <w:r>
        <w:separator/>
      </w:r>
    </w:p>
  </w:footnote>
  <w:footnote w:type="continuationSeparator" w:id="0">
    <w:p w:rsidR="00816A92" w:rsidRDefault="00816A92" w:rsidP="007717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A46" w:rsidRDefault="00936A46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A46" w:rsidRDefault="00936A46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6A46" w:rsidRDefault="00936A4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305762"/>
    <w:multiLevelType w:val="multilevel"/>
    <w:tmpl w:val="1F1A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256722"/>
    <w:multiLevelType w:val="hybridMultilevel"/>
    <w:tmpl w:val="5EA6A3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364287"/>
    <w:multiLevelType w:val="multilevel"/>
    <w:tmpl w:val="CF94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8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3EDC"/>
    <w:rsid w:val="00001365"/>
    <w:rsid w:val="001743BB"/>
    <w:rsid w:val="00212F01"/>
    <w:rsid w:val="0022418A"/>
    <w:rsid w:val="00233D9D"/>
    <w:rsid w:val="00253ECB"/>
    <w:rsid w:val="00262D99"/>
    <w:rsid w:val="00326E3D"/>
    <w:rsid w:val="003B4A01"/>
    <w:rsid w:val="003E07A8"/>
    <w:rsid w:val="004675BD"/>
    <w:rsid w:val="0047387B"/>
    <w:rsid w:val="00481879"/>
    <w:rsid w:val="004A7949"/>
    <w:rsid w:val="004D21D6"/>
    <w:rsid w:val="00513BEB"/>
    <w:rsid w:val="00560F0D"/>
    <w:rsid w:val="005762C7"/>
    <w:rsid w:val="00590581"/>
    <w:rsid w:val="005B0FE7"/>
    <w:rsid w:val="005C2ECC"/>
    <w:rsid w:val="005F4538"/>
    <w:rsid w:val="006142C0"/>
    <w:rsid w:val="006278AE"/>
    <w:rsid w:val="00645739"/>
    <w:rsid w:val="006829AF"/>
    <w:rsid w:val="006A180E"/>
    <w:rsid w:val="006A5ED2"/>
    <w:rsid w:val="006F1B1A"/>
    <w:rsid w:val="00730B68"/>
    <w:rsid w:val="0076054E"/>
    <w:rsid w:val="00771786"/>
    <w:rsid w:val="007A4623"/>
    <w:rsid w:val="007D1D25"/>
    <w:rsid w:val="007E781B"/>
    <w:rsid w:val="00815E8E"/>
    <w:rsid w:val="00816A92"/>
    <w:rsid w:val="00826930"/>
    <w:rsid w:val="008314A7"/>
    <w:rsid w:val="00861482"/>
    <w:rsid w:val="008769E2"/>
    <w:rsid w:val="00877237"/>
    <w:rsid w:val="008A2BBE"/>
    <w:rsid w:val="008A4C51"/>
    <w:rsid w:val="008B08FB"/>
    <w:rsid w:val="008C33F2"/>
    <w:rsid w:val="008D5739"/>
    <w:rsid w:val="008F260A"/>
    <w:rsid w:val="00923E03"/>
    <w:rsid w:val="00936A46"/>
    <w:rsid w:val="00957B1E"/>
    <w:rsid w:val="0098707B"/>
    <w:rsid w:val="009E76BA"/>
    <w:rsid w:val="00A37DEB"/>
    <w:rsid w:val="00A526D9"/>
    <w:rsid w:val="00A60F7C"/>
    <w:rsid w:val="00AC16C3"/>
    <w:rsid w:val="00AF6F0C"/>
    <w:rsid w:val="00B40795"/>
    <w:rsid w:val="00B55598"/>
    <w:rsid w:val="00B65B96"/>
    <w:rsid w:val="00B87E4A"/>
    <w:rsid w:val="00BD14E1"/>
    <w:rsid w:val="00BD7807"/>
    <w:rsid w:val="00BE39C5"/>
    <w:rsid w:val="00C07A3A"/>
    <w:rsid w:val="00C266F4"/>
    <w:rsid w:val="00C77E34"/>
    <w:rsid w:val="00C80998"/>
    <w:rsid w:val="00C85F71"/>
    <w:rsid w:val="00CD76D1"/>
    <w:rsid w:val="00CF1B02"/>
    <w:rsid w:val="00CF1CAF"/>
    <w:rsid w:val="00CF27C6"/>
    <w:rsid w:val="00CF4D72"/>
    <w:rsid w:val="00D07708"/>
    <w:rsid w:val="00D73EDC"/>
    <w:rsid w:val="00D90CD0"/>
    <w:rsid w:val="00DA5B47"/>
    <w:rsid w:val="00E23DE1"/>
    <w:rsid w:val="00E51327"/>
    <w:rsid w:val="00E64296"/>
    <w:rsid w:val="00EB2138"/>
    <w:rsid w:val="00EB4F45"/>
    <w:rsid w:val="00EF48EB"/>
    <w:rsid w:val="00EF6C73"/>
    <w:rsid w:val="00FC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1D6"/>
  </w:style>
  <w:style w:type="paragraph" w:styleId="1">
    <w:name w:val="heading 1"/>
    <w:basedOn w:val="a"/>
    <w:link w:val="10"/>
    <w:uiPriority w:val="9"/>
    <w:qFormat/>
    <w:rsid w:val="00CF1B0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F1B0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F1B0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21D6"/>
    <w:rPr>
      <w:b/>
      <w:bCs/>
    </w:rPr>
  </w:style>
  <w:style w:type="paragraph" w:styleId="a4">
    <w:name w:val="Normal (Web)"/>
    <w:basedOn w:val="a"/>
    <w:uiPriority w:val="99"/>
    <w:unhideWhenUsed/>
    <w:rsid w:val="00730B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717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1786"/>
  </w:style>
  <w:style w:type="paragraph" w:styleId="a7">
    <w:name w:val="footer"/>
    <w:basedOn w:val="a"/>
    <w:link w:val="a8"/>
    <w:uiPriority w:val="99"/>
    <w:unhideWhenUsed/>
    <w:rsid w:val="007717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1786"/>
  </w:style>
  <w:style w:type="character" w:styleId="a9">
    <w:name w:val="Hyperlink"/>
    <w:basedOn w:val="a0"/>
    <w:uiPriority w:val="99"/>
    <w:semiHidden/>
    <w:unhideWhenUsed/>
    <w:rsid w:val="00233D9D"/>
    <w:rPr>
      <w:color w:val="0000FF"/>
      <w:u w:val="single"/>
    </w:rPr>
  </w:style>
  <w:style w:type="character" w:customStyle="1" w:styleId="nowrap">
    <w:name w:val="nowrap"/>
    <w:basedOn w:val="a0"/>
    <w:rsid w:val="00233D9D"/>
  </w:style>
  <w:style w:type="character" w:customStyle="1" w:styleId="10">
    <w:name w:val="Заголовок 1 Знак"/>
    <w:basedOn w:val="a0"/>
    <w:link w:val="1"/>
    <w:uiPriority w:val="9"/>
    <w:rsid w:val="00CF1B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F1B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1B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likes-count-minimalcount">
    <w:name w:val="likes-count-minimal__count"/>
    <w:basedOn w:val="a0"/>
    <w:rsid w:val="00CF1B02"/>
  </w:style>
  <w:style w:type="character" w:customStyle="1" w:styleId="article-statdate">
    <w:name w:val="article-stat__date"/>
    <w:basedOn w:val="a0"/>
    <w:rsid w:val="00CF1B02"/>
  </w:style>
  <w:style w:type="character" w:customStyle="1" w:styleId="article-statcount">
    <w:name w:val="article-stat__count"/>
    <w:basedOn w:val="a0"/>
    <w:rsid w:val="00CF1B02"/>
  </w:style>
  <w:style w:type="character" w:customStyle="1" w:styleId="article-stat-tipvalue">
    <w:name w:val="article-stat-tip__value"/>
    <w:basedOn w:val="a0"/>
    <w:rsid w:val="00CF1B02"/>
  </w:style>
  <w:style w:type="paragraph" w:customStyle="1" w:styleId="article-renderblock">
    <w:name w:val="article-render__block"/>
    <w:basedOn w:val="a"/>
    <w:rsid w:val="00CF1B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F1B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1B02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B55598"/>
    <w:pPr>
      <w:ind w:left="720"/>
      <w:contextualSpacing/>
    </w:pPr>
  </w:style>
  <w:style w:type="paragraph" w:customStyle="1" w:styleId="gidescription">
    <w:name w:val="gidescription"/>
    <w:basedOn w:val="a"/>
    <w:rsid w:val="008314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957B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957B1E"/>
    <w:rPr>
      <w:i/>
      <w:iCs/>
    </w:rPr>
  </w:style>
  <w:style w:type="table" w:styleId="ae">
    <w:name w:val="Table Grid"/>
    <w:basedOn w:val="a1"/>
    <w:uiPriority w:val="59"/>
    <w:rsid w:val="00936A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21D6"/>
  </w:style>
  <w:style w:type="paragraph" w:styleId="1">
    <w:name w:val="heading 1"/>
    <w:basedOn w:val="a"/>
    <w:link w:val="10"/>
    <w:uiPriority w:val="9"/>
    <w:qFormat/>
    <w:rsid w:val="00CF1B02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CF1B02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CF1B02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D21D6"/>
    <w:rPr>
      <w:b/>
      <w:bCs/>
    </w:rPr>
  </w:style>
  <w:style w:type="paragraph" w:styleId="a4">
    <w:name w:val="Normal (Web)"/>
    <w:basedOn w:val="a"/>
    <w:uiPriority w:val="99"/>
    <w:unhideWhenUsed/>
    <w:rsid w:val="00730B6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77178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71786"/>
  </w:style>
  <w:style w:type="paragraph" w:styleId="a7">
    <w:name w:val="footer"/>
    <w:basedOn w:val="a"/>
    <w:link w:val="a8"/>
    <w:uiPriority w:val="99"/>
    <w:unhideWhenUsed/>
    <w:rsid w:val="0077178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1786"/>
  </w:style>
  <w:style w:type="character" w:styleId="a9">
    <w:name w:val="Hyperlink"/>
    <w:basedOn w:val="a0"/>
    <w:uiPriority w:val="99"/>
    <w:semiHidden/>
    <w:unhideWhenUsed/>
    <w:rsid w:val="00233D9D"/>
    <w:rPr>
      <w:color w:val="0000FF"/>
      <w:u w:val="single"/>
    </w:rPr>
  </w:style>
  <w:style w:type="character" w:customStyle="1" w:styleId="nowrap">
    <w:name w:val="nowrap"/>
    <w:basedOn w:val="a0"/>
    <w:rsid w:val="00233D9D"/>
  </w:style>
  <w:style w:type="character" w:customStyle="1" w:styleId="10">
    <w:name w:val="Заголовок 1 Знак"/>
    <w:basedOn w:val="a0"/>
    <w:link w:val="1"/>
    <w:uiPriority w:val="9"/>
    <w:rsid w:val="00CF1B0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F1B0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F1B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likes-count-minimalcount">
    <w:name w:val="likes-count-minimal__count"/>
    <w:basedOn w:val="a0"/>
    <w:rsid w:val="00CF1B02"/>
  </w:style>
  <w:style w:type="character" w:customStyle="1" w:styleId="article-statdate">
    <w:name w:val="article-stat__date"/>
    <w:basedOn w:val="a0"/>
    <w:rsid w:val="00CF1B02"/>
  </w:style>
  <w:style w:type="character" w:customStyle="1" w:styleId="article-statcount">
    <w:name w:val="article-stat__count"/>
    <w:basedOn w:val="a0"/>
    <w:rsid w:val="00CF1B02"/>
  </w:style>
  <w:style w:type="character" w:customStyle="1" w:styleId="article-stat-tipvalue">
    <w:name w:val="article-stat-tip__value"/>
    <w:basedOn w:val="a0"/>
    <w:rsid w:val="00CF1B02"/>
  </w:style>
  <w:style w:type="paragraph" w:customStyle="1" w:styleId="article-renderblock">
    <w:name w:val="article-render__block"/>
    <w:basedOn w:val="a"/>
    <w:rsid w:val="00CF1B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F1B0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F1B02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B55598"/>
    <w:pPr>
      <w:ind w:left="720"/>
      <w:contextualSpacing/>
    </w:pPr>
  </w:style>
  <w:style w:type="paragraph" w:customStyle="1" w:styleId="gidescription">
    <w:name w:val="gidescription"/>
    <w:basedOn w:val="a"/>
    <w:rsid w:val="008314A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p1"/>
    <w:basedOn w:val="a"/>
    <w:rsid w:val="00957B1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957B1E"/>
    <w:rPr>
      <w:i/>
      <w:iCs/>
    </w:rPr>
  </w:style>
  <w:style w:type="table" w:styleId="ae">
    <w:name w:val="Table Grid"/>
    <w:basedOn w:val="a1"/>
    <w:uiPriority w:val="59"/>
    <w:rsid w:val="00936A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4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8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79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82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3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48005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214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740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364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03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467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1127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852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165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4476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193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12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976076">
                              <w:marLeft w:val="90"/>
                              <w:marRight w:val="0"/>
                              <w:marTop w:val="2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35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79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92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590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43902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1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691250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101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484719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874725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702783">
                          <w:marLeft w:val="0"/>
                          <w:marRight w:val="0"/>
                          <w:marTop w:val="0"/>
                          <w:marBottom w:val="21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3858721">
                      <w:marLeft w:val="0"/>
                      <w:marRight w:val="27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826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82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222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3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1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93861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89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4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052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077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322788">
                      <w:marLeft w:val="0"/>
                      <w:marRight w:val="0"/>
                      <w:marTop w:val="60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8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3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A%D0%BE%D0%BC%D0%BC%D1%83%D0%BD%D0%B8%D1%81%D1%82%D0%B8%D1%87%D0%B5%D1%81%D0%BA%D0%B0%D1%8F_%D0%BF%D0%B0%D1%80%D1%82%D0%B8%D1%8F_%D0%A1%D0%BE%D0%B2%D0%B5%D1%82%D1%81%D0%BA%D0%BE%D0%B3%D0%BE_%D0%A1%D0%BE%D1%8E%D0%B7%D0%B0" TargetMode="External"/><Relationship Id="rId117" Type="http://schemas.openxmlformats.org/officeDocument/2006/relationships/hyperlink" Target="https://ru.wikipedia.org/wiki/%D0%92%D0%B0%D0%BB%D0%B5%D1%80%D0%B8%D1%83%D1%81,_%D0%A1%D0%B0%D1%80%D1%80%D0%B0_%D0%A1%D0%B0%D0%BC%D1%83%D0%B8%D0%BB%D0%BE%D0%B2%D0%BD%D0%B0" TargetMode="External"/><Relationship Id="rId21" Type="http://schemas.openxmlformats.org/officeDocument/2006/relationships/hyperlink" Target="https://ru.wikipedia.org/wiki/%D0%9F%D0%BE%D0%B4%D1%80%D0%B0%D0%B7%D0%B4%D0%B5%D0%BB%D0%B5%D0%BD%D0%B8%D0%B5_(%D0%B2%D0%BE%D0%B5%D0%BD%D0%BD%D0%BE%D0%B5_%D0%B4%D0%B5%D0%BB%D0%BE)" TargetMode="External"/><Relationship Id="rId42" Type="http://schemas.openxmlformats.org/officeDocument/2006/relationships/hyperlink" Target="https://ru.wikipedia.org/wiki/1939_%D0%B3%D0%BE%D0%B4" TargetMode="External"/><Relationship Id="rId47" Type="http://schemas.openxmlformats.org/officeDocument/2006/relationships/hyperlink" Target="https://ru.wikipedia.org/wiki/%D0%A5%D0%B0%D1%80%D0%B8%D1%82%D0%BE%D0%BD%D0%BE%D0%B2,_%D0%92%D0%BB%D0%B0%D0%B4%D0%B8%D0%BC%D0%B8%D1%80_%D0%93%D0%B0%D0%B2%D1%80%D0%B8%D0%BB%D0%BE%D0%B2%D0%B8%D1%87" TargetMode="External"/><Relationship Id="rId63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68" Type="http://schemas.openxmlformats.org/officeDocument/2006/relationships/image" Target="media/image11.jpeg"/><Relationship Id="rId84" Type="http://schemas.openxmlformats.org/officeDocument/2006/relationships/hyperlink" Target="https://ru.wikipedia.org/wiki/1_%D0%B0%D0%B2%D0%B3%D1%83%D1%81%D1%82%D0%B0" TargetMode="External"/><Relationship Id="rId89" Type="http://schemas.openxmlformats.org/officeDocument/2006/relationships/hyperlink" Target="https://ru.wikipedia.org/wiki/1920" TargetMode="External"/><Relationship Id="rId112" Type="http://schemas.openxmlformats.org/officeDocument/2006/relationships/hyperlink" Target="https://ru.wikipedia.org/wiki/%D0%91%D0%B5%D1%80%D0%BB%D0%B8%D0%BD" TargetMode="External"/><Relationship Id="rId16" Type="http://schemas.openxmlformats.org/officeDocument/2006/relationships/hyperlink" Target="https://ru.wikipedia.org/wiki/%D0%94%D0%B5%D0%BC%D0%BE%D0%B1%D0%B8%D0%BB%D0%B8%D0%B7%D0%B0%D1%86%D0%B8%D1%8F" TargetMode="External"/><Relationship Id="rId107" Type="http://schemas.openxmlformats.org/officeDocument/2006/relationships/hyperlink" Target="https://ru.wikipedia.org/wiki/%D0%90%D0%B2%D0%B8%D0%B0%D1%86%D0%B8%D1%8F" TargetMode="External"/><Relationship Id="rId11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2" Type="http://schemas.openxmlformats.org/officeDocument/2006/relationships/hyperlink" Target="https://ru.wikipedia.org/wiki/%D0%9B%D0%B0%D1%82%D0%B2%D0%B8%D0%B9%D1%81%D0%BA%D0%B0%D1%8F_%D0%A1%D0%A1%D0%A0" TargetMode="External"/><Relationship Id="rId37" Type="http://schemas.openxmlformats.org/officeDocument/2006/relationships/hyperlink" Target="https://ru.wikipedia.org/wiki/16_%D0%B0%D0%BF%D1%80%D0%B5%D0%BB%D1%8F" TargetMode="External"/><Relationship Id="rId53" Type="http://schemas.openxmlformats.org/officeDocument/2006/relationships/hyperlink" Target="https://ru.wikipedia.org/wiki/%D0%9F%D0%B5%D1%81%D0%BD%D1%8F_%D0%B3%D0%BE%D0%B4%D0%B0_(%D1%84%D0%B5%D1%81%D1%82%D0%B8%D0%B2%D0%B0%D0%BB%D1%8C)" TargetMode="External"/><Relationship Id="rId58" Type="http://schemas.openxmlformats.org/officeDocument/2006/relationships/image" Target="media/image6.jpeg"/><Relationship Id="rId74" Type="http://schemas.openxmlformats.org/officeDocument/2006/relationships/image" Target="media/image17.jpeg"/><Relationship Id="rId79" Type="http://schemas.openxmlformats.org/officeDocument/2006/relationships/hyperlink" Target="https://ru.wikipedia.org/wiki/%D0%A6%D0%B5%D0%BD%D1%82%D1%80%D0%B0%D0%BB%D1%8C%D0%BD%D1%8B%D0%B9_%D0%98%D1%81%D0%BF%D0%BE%D0%BB%D0%BD%D0%B8%D1%82%D0%B5%D0%BB%D1%8C%D0%BD%D1%8B%D0%B9_%D0%9A%D0%BE%D0%BC%D0%B8%D1%82%D0%B5%D1%82_%D0%A1%D0%A1%D0%A1%D0%A0" TargetMode="External"/><Relationship Id="rId102" Type="http://schemas.openxmlformats.org/officeDocument/2006/relationships/hyperlink" Target="https://ru.wikipedia.org/wiki/1971" TargetMode="External"/><Relationship Id="rId123" Type="http://schemas.openxmlformats.org/officeDocument/2006/relationships/footer" Target="footer1.xml"/><Relationship Id="rId128" Type="http://schemas.openxmlformats.org/officeDocument/2006/relationships/theme" Target="theme/theme1.xml"/><Relationship Id="rId5" Type="http://schemas.openxmlformats.org/officeDocument/2006/relationships/settings" Target="settings.xml"/><Relationship Id="rId90" Type="http://schemas.openxmlformats.org/officeDocument/2006/relationships/hyperlink" Target="https://ru.wikipedia.org/wiki/%D0%9A%D0%B0%D0%B7%D0%B0%D1%85%D1%81%D1%82%D0%B0%D0%BD" TargetMode="External"/><Relationship Id="rId95" Type="http://schemas.openxmlformats.org/officeDocument/2006/relationships/hyperlink" Target="https://ru.wikipedia.org/wiki/%D0%94%D0%B2%D0%B0%D0%B6%D0%B4%D1%8B_%D0%93%D0%B5%D1%80%D0%BE%D0%B9_%D0%A1%D0%BE%D0%B2%D0%B5%D1%82%D1%81%D0%BA%D0%BE%D0%B3%D0%BE_%D0%A1%D0%BE%D1%8E%D0%B7%D0%B0" TargetMode="External"/><Relationship Id="rId19" Type="http://schemas.openxmlformats.org/officeDocument/2006/relationships/hyperlink" Target="https://ru.wikipedia.org/wiki/%D0%A1%D0%BE%D0%B5%D0%B4%D0%B8%D0%BD%D0%B5%D0%BD%D0%B8%D0%B5_(%D0%B2%D0%BE%D0%B5%D0%BD%D0%BD%D0%BE%D0%B5_%D0%B4%D0%B5%D0%BB%D0%BE)" TargetMode="External"/><Relationship Id="rId14" Type="http://schemas.openxmlformats.org/officeDocument/2006/relationships/hyperlink" Target="https://ru.wikipedia.org/wiki/1941_%D0%B3%D0%BE%D0%B4" TargetMode="External"/><Relationship Id="rId22" Type="http://schemas.openxmlformats.org/officeDocument/2006/relationships/hyperlink" Target="https://ru.wikipedia.org/wiki/%D0%A0%D0%B0%D0%B1%D0%BE%D1%87%D0%B5-%D0%BA%D1%80%D0%B5%D1%81%D1%82%D1%8C%D1%8F%D0%BD%D1%81%D0%BA%D0%B0%D1%8F_%D0%9A%D1%80%D0%B0%D1%81%D0%BD%D0%B0%D1%8F_%D0%B0%D1%80%D0%BC%D0%B8%D1%8F" TargetMode="External"/><Relationship Id="rId27" Type="http://schemas.openxmlformats.org/officeDocument/2006/relationships/hyperlink" Target="https://ru.wikipedia.org/wiki/%D0%A1%D0%BE%D0%B2%D0%B5%D1%82_%D0%9D%D0%B0%D1%80%D0%BE%D0%B4%D0%BD%D1%8B%D1%85_%D0%9A%D0%BE%D0%BC%D0%B8%D1%81%D1%81%D0%B0%D1%80%D0%BE%D0%B2_%D0%A1%D0%A1%D0%A1%D0%A0" TargetMode="External"/><Relationship Id="rId30" Type="http://schemas.openxmlformats.org/officeDocument/2006/relationships/hyperlink" Target="https://ru.wikipedia.org/wiki/%D0%93%D0%BE%D1%81%D1%83%D0%B4%D0%B0%D1%80%D1%81%D1%82%D0%B2%D0%B5%D0%BD%D0%BD%D1%8B%D0%B9_%D0%9A%D0%BE%D0%BC%D0%B8%D1%82%D0%B5%D1%82_%D0%9E%D0%B1%D0%BE%D1%80%D0%BE%D0%BD%D1%8B" TargetMode="External"/><Relationship Id="rId35" Type="http://schemas.openxmlformats.org/officeDocument/2006/relationships/hyperlink" Target="https://ru.wikipedia.org/wiki/%D0%9C%D0%B8%D0%BD%D1%81%D0%BA" TargetMode="External"/><Relationship Id="rId43" Type="http://schemas.openxmlformats.org/officeDocument/2006/relationships/hyperlink" Target="https://ru.wikipedia.org/wiki/%D0%A2%D1%83%D1%85%D0%BC%D0%B0%D0%BD%D0%BE%D0%B2,_%D0%94%D0%B0%D0%B2%D0%B8%D0%B4_%D0%A4%D1%91%D0%B4%D0%BE%D1%80%D0%BE%D0%B2%D0%B8%D1%87" TargetMode="External"/><Relationship Id="rId48" Type="http://schemas.openxmlformats.org/officeDocument/2006/relationships/hyperlink" Target="https://ru.wikipedia.org/wiki/%D0%A2%D1%83%D1%85%D0%BC%D0%B0%D0%BD%D0%BE%D0%B2,_%D0%94%D0%B0%D0%B2%D0%B8%D0%B4_%D0%A4%D1%91%D0%B4%D0%BE%D1%80%D0%BE%D0%B2%D0%B8%D1%87" TargetMode="External"/><Relationship Id="rId56" Type="http://schemas.openxmlformats.org/officeDocument/2006/relationships/image" Target="media/image4.jpeg"/><Relationship Id="rId64" Type="http://schemas.openxmlformats.org/officeDocument/2006/relationships/image" Target="media/image7.jpeg"/><Relationship Id="rId69" Type="http://schemas.openxmlformats.org/officeDocument/2006/relationships/image" Target="media/image12.jpeg"/><Relationship Id="rId77" Type="http://schemas.openxmlformats.org/officeDocument/2006/relationships/image" Target="media/image20.jpeg"/><Relationship Id="rId100" Type="http://schemas.openxmlformats.org/officeDocument/2006/relationships/hyperlink" Target="https://ru.wikipedia.org/wiki/%D0%97%D0%B0%D1%81%D0%BB%D1%83%D0%B6%D0%B5%D0%BD%D0%BD%D1%8B%D0%B9_%D0%B2%D0%BE%D0%B5%D0%BD%D0%BD%D1%8B%D0%B9_%D0%BB%D1%91%D1%82%D1%87%D0%B8%D0%BA_%D0%A1%D0%A1%D0%A1%D0%A0" TargetMode="External"/><Relationship Id="rId105" Type="http://schemas.openxmlformats.org/officeDocument/2006/relationships/hyperlink" Target="https://ru.wikisource.org/wiki/%D0%A3%D0%BA%D0%B0%D0%B7_%D0%9F%D1%80%D0%B5%D0%B7%D0%B8%D0%B4%D0%B8%D1%83%D0%BC%D0%B0_%D0%92%D0%A1_%D0%A1%D0%A1%D0%A1%D0%A0_%D0%BE%D1%82_8.11.1943_%D0%BE%D0%B1_%D1%83%D1%87%D1%80%D0%B5%D0%B6%D0%B4%D0%B5%D0%BD%D0%B8%D0%B8_%D0%BE%D1%80%D0%B4%D0%B5%D0%BD%D0%B0_%D0%A1%D0%BB%D0%B0%D0%B2%D1%8B_I,_II_%D0%B8_III_%D1%81%D1%82%D0%B5%D0%BF%D0%B5%D0%BD%D0%B8" TargetMode="External"/><Relationship Id="rId113" Type="http://schemas.openxmlformats.org/officeDocument/2006/relationships/hyperlink" Target="https://ru.wikipedia.org/wiki/%D0%A1%D0%BE%D0%B2%D0%B5%D1%82%D1%81%D0%BA%D0%B8%D0%B9_%D0%B2%D0%BE%D0%B5%D0%BD%D0%BD%D1%8B%D0%B9_%D0%BC%D0%B5%D0%BC%D0%BE%D1%80%D0%B8%D0%B0%D0%BB_%D0%B2_%D0%9F%D0%B0%D0%BD%D0%BA%D0%BE%D0%B2%D0%B5_(%D0%91%D0%B5%D1%80%D0%BB%D0%B8%D0%BD)" TargetMode="External"/><Relationship Id="rId118" Type="http://schemas.openxmlformats.org/officeDocument/2006/relationships/hyperlink" Target="https://ru.wikipedia.org/wiki/8_%D0%BC%D0%B0%D1%8F" TargetMode="External"/><Relationship Id="rId126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hyperlink" Target="https://ru.wikipedia.org/wiki/%D0%9B%D0%B5%D1%89%D0%B5%D0%BD%D0%BA%D0%BE,_%D0%9B%D0%B5%D0%B2_%D0%92%D0%B0%D0%BB%D0%B5%D1%80%D1%8C%D1%8F%D0%BD%D0%BE%D0%B2%D0%B8%D1%87" TargetMode="External"/><Relationship Id="rId72" Type="http://schemas.openxmlformats.org/officeDocument/2006/relationships/image" Target="media/image15.jpeg"/><Relationship Id="rId80" Type="http://schemas.openxmlformats.org/officeDocument/2006/relationships/hyperlink" Target="https://ru.wikipedia.org/wiki/16_%D0%B0%D0%BF%D1%80%D0%B5%D0%BB%D1%8F" TargetMode="External"/><Relationship Id="rId85" Type="http://schemas.openxmlformats.org/officeDocument/2006/relationships/hyperlink" Target="https://ru.wikipedia.org/wiki/1939_%D0%B3%D0%BE%D0%B4" TargetMode="External"/><Relationship Id="rId93" Type="http://schemas.openxmlformats.org/officeDocument/2006/relationships/hyperlink" Target="https://ru.wikipedia.org/wiki/%D0%9C%D0%B8%D0%BD%D1%81%D0%BA" TargetMode="External"/><Relationship Id="rId98" Type="http://schemas.openxmlformats.org/officeDocument/2006/relationships/hyperlink" Target="https://ru.wikipedia.org/wiki/29_%D0%B8%D1%8E%D0%BD%D1%8F" TargetMode="External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C%D0%B0%D1%80%D1%88_(%D0%BC%D1%83%D0%B7%D1%8B%D0%BA%D0%B0)" TargetMode="External"/><Relationship Id="rId17" Type="http://schemas.openxmlformats.org/officeDocument/2006/relationships/hyperlink" Target="https://ru.wikipedia.org/wiki/%D0%9D%D0%B0%D1%86%D0%B8%D0%BE%D0%BD%D0%B0%D0%BB%D1%8C%D0%BD%D0%BE%D1%81%D1%82%D1%8C" TargetMode="External"/><Relationship Id="rId25" Type="http://schemas.openxmlformats.org/officeDocument/2006/relationships/hyperlink" Target="https://ru.wikipedia.org/wiki/%D0%A6%D0%B5%D0%BD%D1%82%D1%80%D0%B0%D0%BB%D1%8C%D0%BD%D1%8B%D0%B9_%D0%BA%D0%BE%D0%BC%D0%B8%D1%82%D0%B5%D1%82" TargetMode="External"/><Relationship Id="rId33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8" Type="http://schemas.openxmlformats.org/officeDocument/2006/relationships/hyperlink" Target="https://ru.wikipedia.org/wiki/1934_%D0%B3%D0%BE%D0%B4" TargetMode="External"/><Relationship Id="rId46" Type="http://schemas.openxmlformats.org/officeDocument/2006/relationships/hyperlink" Target="https://ru.wikipedia.org/wiki/1975_%D0%B3%D0%BE%D0%B4" TargetMode="External"/><Relationship Id="rId59" Type="http://schemas.openxmlformats.org/officeDocument/2006/relationships/hyperlink" Target="https://ru.wikipedia.org/wiki/%D0%AD%D1%81%D1%82%D1%80%D0%B0%D0%B4%D0%B0" TargetMode="External"/><Relationship Id="rId67" Type="http://schemas.openxmlformats.org/officeDocument/2006/relationships/image" Target="media/image10.jpeg"/><Relationship Id="rId103" Type="http://schemas.openxmlformats.org/officeDocument/2006/relationships/hyperlink" Target="https://ru.wikipedia.org/wiki/%D0%93%D0%B5%D0%BD%D0%B5%D1%80%D0%B0%D0%BB-%D0%BB%D0%B5%D0%B9%D1%82%D0%B5%D0%BD%D0%B0%D0%BD%D1%82_%D0%B0%D0%B2%D0%B8%D0%B0%D1%86%D0%B8%D0%B8" TargetMode="External"/><Relationship Id="rId108" Type="http://schemas.openxmlformats.org/officeDocument/2006/relationships/hyperlink" Target="https://ru.wikipedia.org/wiki/%D0%9C%D0%BB%D0%B0%D0%B4%D1%88%D0%B8%D0%B9_%D0%BB%D0%B5%D0%B9%D1%82%D0%B5%D0%BD%D0%B0%D0%BD%D1%82" TargetMode="External"/><Relationship Id="rId116" Type="http://schemas.openxmlformats.org/officeDocument/2006/relationships/hyperlink" Target="https://ru.wikipedia.org/wiki/%D0%93%D0%BE%D1%80%D0%BF%D0%B5%D0%BD%D0%BA%D0%BE,_%D0%90%D0%BD%D0%B0%D1%82%D0%BE%D0%BB%D0%B8%D0%B9_%D0%90%D0%BD%D0%B4%D1%80%D0%B5%D0%B5%D0%B2%D0%B8%D1%87" TargetMode="External"/><Relationship Id="rId124" Type="http://schemas.openxmlformats.org/officeDocument/2006/relationships/footer" Target="footer2.xml"/><Relationship Id="rId20" Type="http://schemas.openxmlformats.org/officeDocument/2006/relationships/hyperlink" Target="https://ru.wikipedia.org/wiki/%D0%92%D0%BE%D0%B8%D0%BD%D1%81%D0%BA%D0%B0%D1%8F_%D1%87%D0%B0%D1%81%D1%82%D1%8C" TargetMode="External"/><Relationship Id="rId41" Type="http://schemas.openxmlformats.org/officeDocument/2006/relationships/hyperlink" Target="https://ru.wikipedia.org/wiki/1_%D0%B0%D0%B2%D0%B3%D1%83%D1%81%D1%82%D0%B0" TargetMode="External"/><Relationship Id="rId54" Type="http://schemas.openxmlformats.org/officeDocument/2006/relationships/image" Target="media/image2.jpeg"/><Relationship Id="rId62" Type="http://schemas.openxmlformats.org/officeDocument/2006/relationships/hyperlink" Target="https://ru.wikipedia.org/wiki/%D0%9D%D0%B0%D1%80%D0%BE%D0%B4%D0%BD%D0%B0%D1%8F_%D0%B0%D1%80%D1%82%D0%B8%D1%81%D1%82%D0%BA%D0%B0_%D0%A1%D0%A1%D0%A1%D0%A0" TargetMode="External"/><Relationship Id="rId70" Type="http://schemas.openxmlformats.org/officeDocument/2006/relationships/image" Target="media/image13.jpeg"/><Relationship Id="rId75" Type="http://schemas.openxmlformats.org/officeDocument/2006/relationships/image" Target="media/image18.jpeg"/><Relationship Id="rId83" Type="http://schemas.openxmlformats.org/officeDocument/2006/relationships/hyperlink" Target="https://ru.wikipedia.org/wiki/%D0%9F%D1%80%D0%B5%D0%B7%D0%B8%D0%B4%D0%B8%D1%83%D0%BC_%D0%92%D0%B5%D1%80%D1%85%D0%BE%D0%B2%D0%BD%D0%BE%D0%B3%D0%BE_%D0%A1%D0%BE%D0%B2%D0%B5%D1%82%D0%B0_%D0%A1%D0%A1%D0%A1%D0%A0" TargetMode="External"/><Relationship Id="rId88" Type="http://schemas.openxmlformats.org/officeDocument/2006/relationships/hyperlink" Target="https://ru.wikipedia.org/wiki/16_%D0%B0%D0%B2%D0%B3%D1%83%D1%81%D1%82%D0%B0" TargetMode="External"/><Relationship Id="rId91" Type="http://schemas.openxmlformats.org/officeDocument/2006/relationships/hyperlink" Target="https://ru.wikipedia.org/wiki/26_%D0%B4%D0%B5%D0%BA%D0%B0%D0%B1%D1%80%D1%8F" TargetMode="External"/><Relationship Id="rId96" Type="http://schemas.openxmlformats.org/officeDocument/2006/relationships/hyperlink" Target="https://ru.wikipedia.org/wiki/26_%D0%BE%D0%BA%D1%82%D1%8F%D0%B1%D1%80%D1%8F" TargetMode="External"/><Relationship Id="rId111" Type="http://schemas.openxmlformats.org/officeDocument/2006/relationships/hyperlink" Target="https://ru.wikipedia.org/wiki/%D0%9C%D0%BE%D0%BD%D1%83%D0%BC%D0%B5%D0%BD%D1%8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3" Type="http://schemas.openxmlformats.org/officeDocument/2006/relationships/hyperlink" Target="https://ru.wikipedia.org/wiki/%D0%A1%D0%BE%D0%B2%D0%B5%D1%82%D1%81%D0%BA%D0%B0%D1%8F_%D0%A0%D0%BE%D1%81%D1%81%D0%B8%D1%8F" TargetMode="External"/><Relationship Id="rId28" Type="http://schemas.openxmlformats.org/officeDocument/2006/relationships/hyperlink" Target="https://ru.wikipedia.org/wiki/%D0%90%D0%B2%D0%B3%D1%83%D1%81%D1%82" TargetMode="External"/><Relationship Id="rId36" Type="http://schemas.openxmlformats.org/officeDocument/2006/relationships/hyperlink" Target="https://ru.wikipedia.org/wiki/%D0%A6%D0%B5%D0%BD%D1%82%D1%80%D0%B0%D0%BB%D1%8C%D0%BD%D1%8B%D0%B9_%D0%B8%D1%81%D0%BF%D0%BE%D0%BB%D0%BD%D0%B8%D1%82%D0%B5%D0%BB%D1%8C%D0%BD%D1%8B%D0%B9_%D0%BA%D0%BE%D0%BC%D0%B8%D1%82%D0%B5%D1%82_%D0%A1%D0%A1%D0%A1%D0%A0" TargetMode="External"/><Relationship Id="rId49" Type="http://schemas.openxmlformats.org/officeDocument/2006/relationships/hyperlink" Target="https://ru.wikipedia.org/wiki/%D0%A1%D0%BE%D1%8E%D0%B7_%D0%BA%D0%BE%D0%BC%D0%BF%D0%BE%D0%B7%D0%B8%D1%82%D0%BE%D1%80%D0%BE%D0%B2_%D0%A1%D0%A1%D0%A1%D0%A0" TargetMode="External"/><Relationship Id="rId57" Type="http://schemas.openxmlformats.org/officeDocument/2006/relationships/image" Target="media/image5.jpeg"/><Relationship Id="rId106" Type="http://schemas.openxmlformats.org/officeDocument/2006/relationships/hyperlink" Target="https://ru.wikipedia.org/wiki/%D0%9A%D1%80%D0%B0%D1%81%D0%BD%D0%B0%D1%8F_%D0%90%D1%80%D0%BC%D0%B8%D1%8F" TargetMode="External"/><Relationship Id="rId114" Type="http://schemas.openxmlformats.org/officeDocument/2006/relationships/hyperlink" Target="https://ru.wikipedia.org/wiki/%D0%92%D1%83%D1%87%D0%B5%D1%82%D0%B8%D1%87,_%D0%95%D0%B2%D0%B3%D0%B5%D0%BD%D0%B8%D0%B9_%D0%92%D0%B8%D0%BA%D1%82%D0%BE%D1%80%D0%BE%D0%B2%D0%B8%D1%87" TargetMode="External"/><Relationship Id="rId119" Type="http://schemas.openxmlformats.org/officeDocument/2006/relationships/hyperlink" Target="https://ru.wikipedia.org/wiki/1949_%D0%B3%D0%BE%D0%B4" TargetMode="External"/><Relationship Id="rId127" Type="http://schemas.openxmlformats.org/officeDocument/2006/relationships/fontTable" Target="fontTable.xml"/><Relationship Id="rId10" Type="http://schemas.openxmlformats.org/officeDocument/2006/relationships/hyperlink" Target="https://ru.wikipedia.org/wiki/%D0%9F%D0%B5%D1%81%D0%BD%D1%8F" TargetMode="External"/><Relationship Id="rId31" Type="http://schemas.openxmlformats.org/officeDocument/2006/relationships/hyperlink" Target="https://ru.wikipedia.org/wiki/201-%D1%8F_%D1%81%D1%82%D1%80%D0%B5%D0%BB%D0%BA%D0%BE%D0%B2%D0%B0%D1%8F_%D0%B4%D0%B8%D0%B2%D0%B8%D0%B7%D0%B8%D1%8F_(1-%D0%B3%D0%BE_%D1%84%D0%BE%D1%80%D0%BC%D0%B8%D1%80%D0%BE%D0%B2%D0%B0%D0%BD%D0%B8%D1%8F)" TargetMode="External"/><Relationship Id="rId44" Type="http://schemas.openxmlformats.org/officeDocument/2006/relationships/hyperlink" Target="https://ru.wikipedia.org/wiki/%D0%A5%D0%B0%D1%80%D0%B8%D1%82%D0%BE%D0%BD%D0%BE%D0%B2,_%D0%92%D0%BB%D0%B0%D0%B4%D0%B8%D0%BC%D0%B8%D1%80_%D0%93%D0%B0%D0%B2%D1%80%D0%B8%D0%BB%D0%BE%D0%B2%D0%B8%D1%87" TargetMode="External"/><Relationship Id="rId52" Type="http://schemas.openxmlformats.org/officeDocument/2006/relationships/hyperlink" Target="https://ru.wikipedia.org/wiki/%D0%9F%D0%B5%D1%81%D0%BD%D1%8F_%D0%B3%D0%BE%D0%B4%D0%B0_(%D1%84%D0%B5%D1%81%D1%82%D0%B8%D0%B2%D0%B0%D0%BB%D1%8C)" TargetMode="External"/><Relationship Id="rId60" Type="http://schemas.openxmlformats.org/officeDocument/2006/relationships/hyperlink" Target="https://ru.wikipedia.org/wiki/%D0%9F%D0%B5%D0%B2%D0%B8%D1%86%D0%B0" TargetMode="External"/><Relationship Id="rId65" Type="http://schemas.openxmlformats.org/officeDocument/2006/relationships/image" Target="media/image8.jpeg"/><Relationship Id="rId73" Type="http://schemas.openxmlformats.org/officeDocument/2006/relationships/image" Target="media/image16.jpeg"/><Relationship Id="rId78" Type="http://schemas.openxmlformats.org/officeDocument/2006/relationships/hyperlink" Target="https://ru.wikipedia.org/wiki/%D0%A1%D0%BE%D1%8E%D0%B7_%D0%A1%D0%BE%D0%B2%D0%B5%D1%82%D1%81%D0%BA%D0%B8%D1%85_%D0%A1%D0%BE%D1%86%D0%B8%D0%B0%D0%BB%D0%B8%D1%81%D1%82%D0%B8%D1%87%D0%B5%D1%81%D0%BA%D0%B8%D1%85_%D0%A0%D0%B5%D1%81%D0%BF%D1%83%D0%B1%D0%BB%D0%B8%D0%BA" TargetMode="External"/><Relationship Id="rId81" Type="http://schemas.openxmlformats.org/officeDocument/2006/relationships/hyperlink" Target="https://ru.wikipedia.org/wiki/1934_%D0%B3%D0%BE%D0%B4" TargetMode="External"/><Relationship Id="rId86" Type="http://schemas.openxmlformats.org/officeDocument/2006/relationships/hyperlink" Target="https://ru.wikipedia.org/wiki/%D0%9C%D0%B5%D1%80%D0%B6%D0%B0%D0%BD%D0%BE%D0%B2,_%D0%9C%D0%B8%D1%80%D0%BE%D0%BD_%D0%98%D0%B2%D0%B0%D0%BD%D0%BE%D0%B2%D0%B8%D1%87" TargetMode="External"/><Relationship Id="rId94" Type="http://schemas.openxmlformats.org/officeDocument/2006/relationships/hyperlink" Target="https://ru.wikipedia.org/wiki/%D0%91%D0%B5%D0%BB%D0%BE%D1%80%D1%83%D1%81%D1%81%D0%B8%D1%8F" TargetMode="External"/><Relationship Id="rId99" Type="http://schemas.openxmlformats.org/officeDocument/2006/relationships/hyperlink" Target="https://ru.wikipedia.org/wiki/1945" TargetMode="External"/><Relationship Id="rId101" Type="http://schemas.openxmlformats.org/officeDocument/2006/relationships/hyperlink" Target="https://ru.wikipedia.org/wiki/17_%D0%B0%D0%B2%D0%B3%D1%83%D1%81%D1%82%D0%B0" TargetMode="External"/><Relationship Id="rId122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s://ru.wikipedia.org/wiki/22_%D0%B8%D1%8E%D0%BD%D1%8F" TargetMode="External"/><Relationship Id="rId18" Type="http://schemas.openxmlformats.org/officeDocument/2006/relationships/hyperlink" Target="https://ru.wikipedia.org/wiki/%D0%A4%D0%BE%D1%80%D0%BC%D0%B8%D1%80%D0%BE%D0%B2%D0%B0%D0%BD%D0%B8%D0%B5" TargetMode="External"/><Relationship Id="rId39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109" Type="http://schemas.openxmlformats.org/officeDocument/2006/relationships/image" Target="media/image23.jpeg"/><Relationship Id="rId34" Type="http://schemas.openxmlformats.org/officeDocument/2006/relationships/hyperlink" Target="https://ru.wikipedia.org/wiki/%D0%93%D1%80%D1%83%D0%BF%D0%BF%D0%B0_%D0%B0%D1%80%D0%BC%D0%B8%D0%B9_%C2%AB%D0%A6%D0%B5%D0%BD%D1%82%D1%80%C2%BB" TargetMode="External"/><Relationship Id="rId50" Type="http://schemas.openxmlformats.org/officeDocument/2006/relationships/hyperlink" Target="https://ru.wikipedia.org/wiki/%D0%94%D0%B5%D0%BD%D1%8C_%D0%BC%D0%B8%D0%BB%D0%B8%D1%86%D0%B8%D0%B8" TargetMode="External"/><Relationship Id="rId55" Type="http://schemas.openxmlformats.org/officeDocument/2006/relationships/image" Target="media/image3.jpeg"/><Relationship Id="rId76" Type="http://schemas.openxmlformats.org/officeDocument/2006/relationships/image" Target="media/image19.jpeg"/><Relationship Id="rId97" Type="http://schemas.openxmlformats.org/officeDocument/2006/relationships/hyperlink" Target="https://ru.wikipedia.org/wiki/1944" TargetMode="External"/><Relationship Id="rId104" Type="http://schemas.openxmlformats.org/officeDocument/2006/relationships/image" Target="media/image22.jpeg"/><Relationship Id="rId120" Type="http://schemas.openxmlformats.org/officeDocument/2006/relationships/image" Target="media/image25.jpeg"/><Relationship Id="rId125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image" Target="media/image14.jpeg"/><Relationship Id="rId92" Type="http://schemas.openxmlformats.org/officeDocument/2006/relationships/hyperlink" Target="https://ru.wikipedia.org/wiki/1976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1941_%D0%B3%D0%BE%D0%B4" TargetMode="External"/><Relationship Id="rId24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40" Type="http://schemas.openxmlformats.org/officeDocument/2006/relationships/hyperlink" Target="https://ru.wikipedia.org/wiki/%D0%92%D0%B5%D1%80%D1%85%D0%BE%D0%B2%D0%BD%D1%8B%D0%B9_%D0%A1%D0%BE%D0%B2%D0%B5%D1%82_%D0%A1%D0%A1%D0%A1%D0%A0" TargetMode="External"/><Relationship Id="rId45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66" Type="http://schemas.openxmlformats.org/officeDocument/2006/relationships/image" Target="media/image9.jpeg"/><Relationship Id="rId87" Type="http://schemas.openxmlformats.org/officeDocument/2006/relationships/image" Target="media/image21.jpeg"/><Relationship Id="rId110" Type="http://schemas.openxmlformats.org/officeDocument/2006/relationships/image" Target="media/image24.jpeg"/><Relationship Id="rId115" Type="http://schemas.openxmlformats.org/officeDocument/2006/relationships/hyperlink" Target="https://ru.wikipedia.org/wiki/%D0%91%D0%B5%D0%BB%D0%BE%D0%BF%D0%BE%D0%BB%D1%8C%D1%81%D0%BA%D0%B8%D0%B9,_%D0%AF%D0%BA%D0%BE%D0%B2_%D0%91%D0%BE%D1%80%D0%B8%D1%81%D0%BE%D0%B2%D0%B8%D1%87" TargetMode="External"/><Relationship Id="rId61" Type="http://schemas.openxmlformats.org/officeDocument/2006/relationships/hyperlink" Target="https://ru.wikipedia.org/wiki/%D0%90%D0%BA%D1%82%D1%80%D0%B8%D1%81%D0%B0" TargetMode="External"/><Relationship Id="rId82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98150-0403-44BC-9475-5F8724AD08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49</Pages>
  <Words>9361</Words>
  <Characters>53363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Библиотека</cp:lastModifiedBy>
  <cp:revision>6</cp:revision>
  <dcterms:created xsi:type="dcterms:W3CDTF">2020-01-20T00:18:00Z</dcterms:created>
  <dcterms:modified xsi:type="dcterms:W3CDTF">2021-03-11T08:30:00Z</dcterms:modified>
</cp:coreProperties>
</file>