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76" w:rsidRDefault="00F05A76" w:rsidP="00BE7A04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БИОГРАФИЧЕСКИЕ СВЕДЕНИЯ</w:t>
      </w:r>
    </w:p>
    <w:p w:rsidR="00F05A76" w:rsidRDefault="008136F1" w:rsidP="00BE7A04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54FF0">
        <w:rPr>
          <w:rFonts w:ascii="Times New Roman" w:hAnsi="Times New Roman" w:cs="Times New Roman"/>
          <w:sz w:val="30"/>
          <w:szCs w:val="30"/>
        </w:rPr>
        <w:t xml:space="preserve">о священнике </w:t>
      </w:r>
      <w:bookmarkStart w:id="0" w:name="_GoBack"/>
      <w:r w:rsidRPr="00454FF0">
        <w:rPr>
          <w:rFonts w:ascii="Times New Roman" w:hAnsi="Times New Roman" w:cs="Times New Roman"/>
          <w:sz w:val="30"/>
          <w:szCs w:val="30"/>
        </w:rPr>
        <w:t>Ник</w:t>
      </w:r>
      <w:r w:rsidR="00F05A76">
        <w:rPr>
          <w:rFonts w:ascii="Times New Roman" w:hAnsi="Times New Roman" w:cs="Times New Roman"/>
          <w:sz w:val="30"/>
          <w:szCs w:val="30"/>
        </w:rPr>
        <w:t>олае Константиновиче Устиновиче</w:t>
      </w:r>
      <w:r w:rsidRPr="00454FF0"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</w:p>
    <w:p w:rsidR="00121D3E" w:rsidRPr="00454FF0" w:rsidRDefault="00F05A76" w:rsidP="00BE7A04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8136F1" w:rsidRPr="00454FF0">
        <w:rPr>
          <w:rFonts w:ascii="Times New Roman" w:hAnsi="Times New Roman" w:cs="Times New Roman"/>
          <w:sz w:val="30"/>
          <w:szCs w:val="30"/>
        </w:rPr>
        <w:t xml:space="preserve"> его деятельности в </w:t>
      </w:r>
      <w:r>
        <w:rPr>
          <w:rFonts w:ascii="Times New Roman" w:hAnsi="Times New Roman" w:cs="Times New Roman"/>
          <w:sz w:val="30"/>
          <w:szCs w:val="30"/>
        </w:rPr>
        <w:t>годы Великой Отечественной войны</w:t>
      </w:r>
    </w:p>
    <w:p w:rsidR="00454FF0" w:rsidRPr="00454FF0" w:rsidRDefault="00454FF0" w:rsidP="00BE7A04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136F1" w:rsidRPr="00454FF0" w:rsidRDefault="008136F1" w:rsidP="00454F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Родился </w:t>
      </w:r>
      <w:hyperlink r:id="rId6" w:tooltip="27 сентября" w:history="1">
        <w:r w:rsidRPr="00454FF0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27 сентября</w:t>
        </w:r>
      </w:hyperlink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hyperlink r:id="rId7" w:tooltip="1916 год" w:history="1">
        <w:r w:rsidRPr="00454FF0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1916 года</w:t>
        </w:r>
      </w:hyperlink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 в </w:t>
      </w:r>
      <w:hyperlink r:id="rId8" w:tooltip="Россия" w:history="1">
        <w:r w:rsidRPr="00454FF0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России</w:t>
        </w:r>
      </w:hyperlink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 в семье уездн</w:t>
      </w:r>
      <w:r w:rsidR="00AA5F3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ого служащего Константина </w:t>
      </w:r>
      <w:proofErr w:type="spellStart"/>
      <w:r w:rsidR="00AA5F3B">
        <w:rPr>
          <w:rFonts w:ascii="Times New Roman" w:hAnsi="Times New Roman" w:cs="Times New Roman"/>
          <w:sz w:val="30"/>
          <w:szCs w:val="30"/>
          <w:shd w:val="clear" w:color="auto" w:fill="FFFFFF"/>
        </w:rPr>
        <w:t>Миро</w:t>
      </w: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новича</w:t>
      </w:r>
      <w:proofErr w:type="spell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Устиновича, чья семь была эвакуирована из </w:t>
      </w:r>
      <w:hyperlink r:id="rId9" w:tooltip="Лида" w:history="1">
        <w:r w:rsidRPr="00454FF0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Лиды</w:t>
        </w:r>
      </w:hyperlink>
      <w:r w:rsidR="00AA5F3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во </w:t>
      </w: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время </w:t>
      </w:r>
      <w:hyperlink r:id="rId10" w:tooltip="Первая мировая война" w:history="1">
        <w:r w:rsidRPr="00454FF0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Первой мировой войны</w:t>
        </w:r>
      </w:hyperlink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. Детство прошло в селе </w:t>
      </w:r>
      <w:proofErr w:type="spellStart"/>
      <w:r w:rsidRPr="00454FF0">
        <w:rPr>
          <w:rFonts w:ascii="Times New Roman" w:hAnsi="Times New Roman" w:cs="Times New Roman"/>
          <w:sz w:val="30"/>
          <w:szCs w:val="30"/>
        </w:rPr>
        <w:fldChar w:fldCharType="begin"/>
      </w:r>
      <w:r w:rsidRPr="00454FF0">
        <w:rPr>
          <w:rFonts w:ascii="Times New Roman" w:hAnsi="Times New Roman" w:cs="Times New Roman"/>
          <w:sz w:val="30"/>
          <w:szCs w:val="30"/>
        </w:rPr>
        <w:instrText xml:space="preserve"> HYPERLINK "http://cyclowiki.org/w/index.php?title=%D0%9C%D1%81%D1%82%D1%91%D1%80%D0%B0&amp;action=edit&amp;redlink=1" \o "Мстёра (страница не существует)" </w:instrText>
      </w:r>
      <w:r w:rsidRPr="00454FF0">
        <w:rPr>
          <w:rFonts w:ascii="Times New Roman" w:hAnsi="Times New Roman" w:cs="Times New Roman"/>
          <w:sz w:val="30"/>
          <w:szCs w:val="30"/>
        </w:rPr>
        <w:fldChar w:fldCharType="separate"/>
      </w:r>
      <w:r w:rsidRPr="00454FF0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М</w:t>
      </w:r>
      <w:r w:rsidR="00BE7A04" w:rsidRPr="00454FF0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ете</w:t>
      </w:r>
      <w:r w:rsidRPr="00454FF0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ра</w:t>
      </w:r>
      <w:proofErr w:type="spellEnd"/>
      <w:r w:rsidRPr="00454FF0">
        <w:rPr>
          <w:rFonts w:ascii="Times New Roman" w:hAnsi="Times New Roman" w:cs="Times New Roman"/>
          <w:sz w:val="30"/>
          <w:szCs w:val="30"/>
        </w:rPr>
        <w:fldChar w:fldCharType="end"/>
      </w: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 в современной </w:t>
      </w:r>
      <w:hyperlink r:id="rId11" w:tooltip="Владимирская область (страница не существует)" w:history="1">
        <w:r w:rsidRPr="00454FF0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Владимирской области</w:t>
        </w:r>
      </w:hyperlink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8136F1" w:rsidRPr="00454FF0" w:rsidRDefault="00BE7A04" w:rsidP="00454F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="008136F1"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1924 году семья переехала в Лиду, мальчик пошел учиться в народное училище, после стал учеником государственной гуманитарной гимназии имени Карла </w:t>
      </w:r>
      <w:proofErr w:type="spellStart"/>
      <w:r w:rsidR="008136F1"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Хаткевича</w:t>
      </w:r>
      <w:proofErr w:type="spellEnd"/>
      <w:r w:rsidR="008136F1"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потом студентом Варшавского университета богословского факультета. После событий 1939 года вернулся в Лиду, где работал секретарем отделения рабочей гвардии, школьным завхозом, директором детской технической станции. Через неделю после начала Великой Отечественной войны Николай пришел в </w:t>
      </w:r>
      <w:proofErr w:type="spellStart"/>
      <w:r w:rsidR="008136F1"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Жировичский</w:t>
      </w:r>
      <w:proofErr w:type="spellEnd"/>
      <w:r w:rsidR="008136F1"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монастырь, где его рукоположили в сан священника. Он получил место в Гончарской церкви</w:t>
      </w:r>
      <w:r w:rsid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</w:t>
      </w:r>
      <w:r w:rsidR="008136F1"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рассказывает благочинный Лидского округа, протоиерей Ростислав Соловьев в своём интервью Лидской газете.</w:t>
      </w:r>
    </w:p>
    <w:p w:rsidR="00BE7A04" w:rsidRPr="00454FF0" w:rsidRDefault="00BE7A04" w:rsidP="00BE7A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Николай был арестован в 1943 году охраной железнодорожного разъезда Лида - Гончары и был доставлен в тюрьму в военный немецкий городок на южной окраине </w:t>
      </w:r>
      <w:proofErr w:type="spell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г</w:t>
      </w:r>
      <w:proofErr w:type="gram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.Л</w:t>
      </w:r>
      <w:proofErr w:type="gram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ида</w:t>
      </w:r>
      <w:proofErr w:type="spell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Через трое суток был переведен в Лидскую городскую тюрьму, где просидел с 18 августа по 2 сентября 1943 года. Отец Николай в совершенстве владел немецким </w:t>
      </w:r>
      <w:proofErr w:type="gram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языком</w:t>
      </w:r>
      <w:proofErr w:type="gram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допросы велись без переводчика.</w:t>
      </w:r>
    </w:p>
    <w:p w:rsidR="00BE7A04" w:rsidRPr="00454FF0" w:rsidRDefault="008136F1" w:rsidP="00454F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 перестрелке между партизанами и немцами жители прихода Гончарской церкви Лидского района </w:t>
      </w:r>
      <w:proofErr w:type="spell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Барановичской</w:t>
      </w:r>
      <w:proofErr w:type="spell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области, который возглавлял отец Николай Устинович, ушли в лес, а священник остался. Каратели стали спрашивать его о партизанах, и отец Николай пояснил, что в деревне нет партизан. Тогда немцы повели священника под конвоем через всю деревню, предупредив, что если будет хоть один выстрел, то священника убьют, а деревню сожгут. В зловещем сопровождении отец Николай прошел через всю деревню. Выстрелов н</w:t>
      </w:r>
      <w:r w:rsid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е было, жители остались живы</w:t>
      </w: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. Отцу Николаю в ту пору не было еще 30 лет</w:t>
      </w:r>
      <w:r w:rsidR="00BE7A04"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BE7A04" w:rsidRPr="00454FF0" w:rsidRDefault="008136F1" w:rsidP="00BE7A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Священника пытались уличить в связях с партизанами. По словам священника, у него с командиром партизанского отряда была договоренность, чтобы избежать репрессий или доноса соседей, отец Николай мог заявить о приходе партизан, после того, как они уходили в лес. Через три часа допроса немцы священника отпустили, но по возвращению домой арестовали вновь и продержали в одиночной камере шесть дней без допроса. Основания подозревать священника были. В 1942 году немцы в Гончарах арестовали отцов партизан – Дайнеко Александра </w:t>
      </w: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и </w:t>
      </w:r>
      <w:proofErr w:type="spell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Митюкевич</w:t>
      </w:r>
      <w:proofErr w:type="spell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Казимира. Родственники пришли за помощью к отцу Николаю. После его заступничества арестованные были освобождены. Священник защищал родителей партизан, и не раз за них просил. </w:t>
      </w:r>
      <w:proofErr w:type="spell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Куделе</w:t>
      </w:r>
      <w:proofErr w:type="spell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Елизавете </w:t>
      </w:r>
      <w:proofErr w:type="spell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Юльяновне</w:t>
      </w:r>
      <w:proofErr w:type="spell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сказал прямо, что будет ее защищать.  На протяжении 1942 -1943 гг. партизаны систематически навещали дом священника. Матушка  на ночь готовила еду, </w:t>
      </w:r>
      <w:proofErr w:type="gram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зная</w:t>
      </w:r>
      <w:proofErr w:type="gram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что партизан необходимо будет покормить. В 1942 году к отцу Николаю пришел </w:t>
      </w:r>
      <w:proofErr w:type="spell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Дивлюк</w:t>
      </w:r>
      <w:proofErr w:type="spell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Степа Игнатьевич и попросил помочь спасти его родственника </w:t>
      </w:r>
      <w:proofErr w:type="spell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Дикевича</w:t>
      </w:r>
      <w:proofErr w:type="spell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Николая Ипполитовича от расстрела. </w:t>
      </w:r>
      <w:proofErr w:type="gram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В тайне</w:t>
      </w:r>
      <w:proofErr w:type="gram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 всех священник сходил на отдаленный хутор, сфотографировал для паспорта  </w:t>
      </w:r>
      <w:proofErr w:type="spell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Дикевича</w:t>
      </w:r>
      <w:proofErr w:type="spell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Через время отцу Николаю удалось достать документы для своего тезки, и человек остался жив. За связь с партизанами арестовали жителя д. Гончары </w:t>
      </w:r>
      <w:proofErr w:type="spell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Кумпяка</w:t>
      </w:r>
      <w:proofErr w:type="spell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Виктора Петровича. Отец Николай </w:t>
      </w:r>
      <w:proofErr w:type="gram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научил</w:t>
      </w:r>
      <w:proofErr w:type="gram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 отвечать на вопросы</w:t>
      </w:r>
      <w:r w:rsidR="00BE7A04"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, сказал ни в чём</w:t>
      </w: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признаваться. Священник поехал вместе с Виктором на допрос и ожидал его в коридоре. Такое внимание и заступничество со стороны священника спасло Виктора Петровича и от расстрела и от высылки в Германию.</w:t>
      </w:r>
    </w:p>
    <w:p w:rsidR="00BE7A04" w:rsidRPr="00454FF0" w:rsidRDefault="008136F1" w:rsidP="00BE7A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1942 – 1943 годах по инициативе священника возле близлежащих к д. Гончары деревнях было поставлено пять крестов мира, чтобы было видно, что жители – православные.    С осени 1943 года в д. Гончары стоял немецкий опорный пункт, и священник поддерживал отношения с комендантом этого отряда </w:t>
      </w:r>
      <w:proofErr w:type="spellStart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Вайтгертнером</w:t>
      </w:r>
      <w:proofErr w:type="spellEnd"/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Именно через него отец Николай при возможности возвращал паспорта, которые отбирались немцами при облавах. </w:t>
      </w:r>
    </w:p>
    <w:p w:rsidR="00057F2A" w:rsidRPr="00057F2A" w:rsidRDefault="008136F1" w:rsidP="00B151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54FF0">
        <w:rPr>
          <w:rFonts w:ascii="Times New Roman" w:hAnsi="Times New Roman" w:cs="Times New Roman"/>
          <w:sz w:val="30"/>
          <w:szCs w:val="30"/>
          <w:shd w:val="clear" w:color="auto" w:fill="FFFFFF"/>
        </w:rPr>
        <w:t>В День Победы над гитлеровской Германией в Гончарской церкви состоялось богослужение. Васильев Николай Александрович в годы войны был начальником штаба партизанского отряда «Искра» бригады имени Кирова и  на следствии говорил, что отец Николай помогал партизанам, но связным не был.</w:t>
      </w:r>
    </w:p>
    <w:sectPr w:rsidR="00057F2A" w:rsidRPr="00057F2A" w:rsidSect="00BE7A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5826"/>
    <w:multiLevelType w:val="hybridMultilevel"/>
    <w:tmpl w:val="FB6AD86C"/>
    <w:lvl w:ilvl="0" w:tplc="1EDC3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CF"/>
    <w:rsid w:val="00057F2A"/>
    <w:rsid w:val="00121D3E"/>
    <w:rsid w:val="001C4D48"/>
    <w:rsid w:val="00312997"/>
    <w:rsid w:val="00440DCF"/>
    <w:rsid w:val="00454FF0"/>
    <w:rsid w:val="008136F1"/>
    <w:rsid w:val="00AA5F3B"/>
    <w:rsid w:val="00B151EC"/>
    <w:rsid w:val="00BE7A04"/>
    <w:rsid w:val="00D17359"/>
    <w:rsid w:val="00EE3AA1"/>
    <w:rsid w:val="00F0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A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3AA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4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A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3AA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clowiki.org/wiki/%D0%A0%D0%BE%D1%81%D1%81%D0%B8%D1%8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yclowiki.org/wiki/1916_%D0%B3%D0%BE%D0%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clowiki.org/wiki/27_%D1%81%D0%B5%D0%BD%D1%82%D1%8F%D0%B1%D1%80%D1%8F" TargetMode="External"/><Relationship Id="rId11" Type="http://schemas.openxmlformats.org/officeDocument/2006/relationships/hyperlink" Target="http://cyclowiki.org/w/index.php?title=%D0%92%D0%BB%D0%B0%D0%B4%D0%B8%D0%BC%D0%B8%D1%80%D1%81%D0%BA%D0%B0%D1%8F_%D0%BE%D0%B1%D0%BB%D0%B0%D1%81%D1%82%D1%8C&amp;action=edit&amp;redlin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yclowiki.org/wiki/%D0%9F%D0%B5%D1%80%D0%B2%D0%B0%D1%8F_%D0%BC%D0%B8%D1%80%D0%BE%D0%B2%D0%B0%D1%8F_%D0%B2%D0%BE%D0%B9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yclowiki.org/wiki/%D0%9B%D0%B8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2020-05-16T09:54:00Z</dcterms:created>
  <dcterms:modified xsi:type="dcterms:W3CDTF">2020-05-16T10:01:00Z</dcterms:modified>
</cp:coreProperties>
</file>