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F5" w:rsidRDefault="007520F5" w:rsidP="007520F5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7520F5">
        <w:rPr>
          <w:b/>
          <w:bCs/>
          <w:sz w:val="40"/>
          <w:szCs w:val="40"/>
        </w:rPr>
        <w:t xml:space="preserve">ПАМЯТКА  </w:t>
      </w:r>
      <w:r>
        <w:rPr>
          <w:b/>
          <w:bCs/>
          <w:sz w:val="40"/>
          <w:szCs w:val="40"/>
        </w:rPr>
        <w:t xml:space="preserve">УЧАЩЕМУСЯ,  </w:t>
      </w:r>
      <w:r w:rsidRPr="007520F5">
        <w:rPr>
          <w:b/>
          <w:bCs/>
          <w:sz w:val="40"/>
          <w:szCs w:val="40"/>
        </w:rPr>
        <w:t>ВЫБИРАЮЩЕМУ  ПРОФЕССИЮ</w:t>
      </w:r>
      <w:r>
        <w:rPr>
          <w:b/>
          <w:bCs/>
          <w:sz w:val="40"/>
          <w:szCs w:val="40"/>
        </w:rPr>
        <w:t>.</w:t>
      </w:r>
    </w:p>
    <w:p w:rsidR="007520F5" w:rsidRPr="007520F5" w:rsidRDefault="007520F5" w:rsidP="007520F5">
      <w:pPr>
        <w:jc w:val="center"/>
        <w:rPr>
          <w:sz w:val="40"/>
          <w:szCs w:val="40"/>
        </w:rPr>
      </w:pPr>
    </w:p>
    <w:p w:rsidR="007520F5" w:rsidRDefault="007520F5" w:rsidP="007520F5">
      <w:pPr>
        <w:jc w:val="both"/>
      </w:pPr>
      <w:r>
        <w:t xml:space="preserve"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</w:t>
      </w:r>
      <w:proofErr w:type="gramStart"/>
      <w:r>
        <w:t xml:space="preserve">Профессию надо выбирать обдуманно, с учетом своих способностей, внутренних убеждений (только равнодушные идут,  куда придется), реальных возможностей, взвесив все «за» и «против». </w:t>
      </w:r>
      <w:proofErr w:type="gramEnd"/>
    </w:p>
    <w:p w:rsidR="007520F5" w:rsidRDefault="007520F5" w:rsidP="007520F5">
      <w:pPr>
        <w:jc w:val="both"/>
      </w:pPr>
      <w:r>
        <w:rPr>
          <w:b/>
          <w:bCs/>
        </w:rPr>
        <w:t>С ЭТОЙ ЦЕЛЬЮ:</w:t>
      </w:r>
    </w:p>
    <w:p w:rsidR="007520F5" w:rsidRDefault="007520F5" w:rsidP="007520F5">
      <w:pPr>
        <w:jc w:val="both"/>
      </w:pPr>
      <w:r>
        <w:rPr>
          <w:i/>
          <w:iCs/>
        </w:rPr>
        <w:t>Изучи глубже самого себя: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Подумай, какие у тебя сильные и слабые стороны, главные и второстепенные качества.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Ознакомься с профессиями, которые соответствуют твоим интересам и способностям. Прочти </w:t>
      </w:r>
      <w:proofErr w:type="gramStart"/>
      <w:r>
        <w:t>побольше</w:t>
      </w:r>
      <w:proofErr w:type="gramEnd"/>
      <w:r>
        <w:t xml:space="preserve"> книг, статей, журналов.</w:t>
      </w:r>
    </w:p>
    <w:p w:rsidR="007520F5" w:rsidRDefault="007520F5" w:rsidP="007520F5">
      <w:pPr>
        <w:jc w:val="both"/>
      </w:pPr>
      <w:r>
        <w:rPr>
          <w:i/>
          <w:iCs/>
        </w:rPr>
        <w:t>Наметь предварительно избираемую профессию или группу родственных профессий.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Ознакомься с учебными заведениями, в которых можно получить избранную профессию.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Сопоставь свои личные качества и возможности с характером той профессии, которую ты выбрал.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Приняв решение, не отступай перед трудностями. Будь настойчив в достижении намеченных целей.</w:t>
      </w:r>
    </w:p>
    <w:p w:rsidR="007520F5" w:rsidRDefault="00601C04" w:rsidP="007520F5">
      <w:pPr>
        <w:jc w:val="both"/>
      </w:pPr>
      <w:r>
        <w:pict>
          <v:rect id="_x0000_i1025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</w:pPr>
      <w:bookmarkStart w:id="1" w:name="plan"/>
      <w:bookmarkEnd w:id="1"/>
      <w:r>
        <w:rPr>
          <w:b/>
          <w:bCs/>
        </w:rPr>
        <w:t>ЛИЧНЫЙ  ПРОФЕССИОНАЛЬНЫЙ  ПЛАН  УЧАЩЕГОСЯ</w:t>
      </w:r>
    </w:p>
    <w:p w:rsidR="007520F5" w:rsidRDefault="007520F5" w:rsidP="007520F5">
      <w:pPr>
        <w:jc w:val="both"/>
      </w:pPr>
      <w:r>
        <w:t>1. Главная цель (что я буду делать, каким буду, чего достигну, идеал жизни и деятельности).</w:t>
      </w:r>
    </w:p>
    <w:p w:rsidR="007520F5" w:rsidRDefault="007520F5" w:rsidP="007520F5">
      <w:pPr>
        <w:jc w:val="both"/>
      </w:pPr>
      <w:r>
        <w:t>2. Цепочка ближайших и более отдаленных конкретных целей (чему и где учиться, перспективы повышения мастерства).</w:t>
      </w:r>
    </w:p>
    <w:p w:rsidR="007520F5" w:rsidRDefault="007520F5" w:rsidP="007520F5">
      <w:pPr>
        <w:jc w:val="both"/>
      </w:pPr>
      <w:r>
        <w:t>3. 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:rsidR="007520F5" w:rsidRDefault="007520F5" w:rsidP="007520F5">
      <w:pPr>
        <w:jc w:val="both"/>
      </w:pPr>
      <w:r>
        <w:t>4. Внешние условия достижения целей (трудности, возможные препятствия, возможное противодействие тех или иных людей).</w:t>
      </w:r>
    </w:p>
    <w:p w:rsidR="007520F5" w:rsidRDefault="007520F5" w:rsidP="007520F5">
      <w:pPr>
        <w:jc w:val="both"/>
      </w:pPr>
      <w:r>
        <w:t>5. 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7520F5" w:rsidRDefault="007520F5" w:rsidP="007520F5">
      <w:pPr>
        <w:jc w:val="both"/>
      </w:pPr>
      <w:r>
        <w:t>6. 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:rsidR="007520F5" w:rsidRDefault="00601C04" w:rsidP="007520F5">
      <w:pPr>
        <w:jc w:val="both"/>
      </w:pPr>
      <w:r>
        <w:pict>
          <v:rect id="_x0000_i1026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</w:pPr>
      <w:bookmarkStart w:id="2" w:name="harakteristika"/>
      <w:bookmarkEnd w:id="2"/>
      <w:r>
        <w:rPr>
          <w:b/>
          <w:bCs/>
        </w:rPr>
        <w:t>ХАРАКТЕРИСТИКА  ПРОФЕССИОНАЛЬНОГО  ПЛАНА: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определенность, ясность плана (если человек указывает на единственную профессию и соответствующий тип учебного заведения);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полнота плана (когда учтены все необходимые факторы выбора профессии: направленность интересов, склонностей, способностей, состояние здоровья, уровень образования и т. д.);</w:t>
      </w:r>
    </w:p>
    <w:p w:rsidR="007520F5" w:rsidRDefault="007520F5" w:rsidP="007520F5">
      <w:pPr>
        <w:jc w:val="both"/>
      </w:pPr>
      <w:r>
        <w:rPr>
          <w:rFonts w:hAnsi="Symbol"/>
        </w:rPr>
        <w:lastRenderedPageBreak/>
        <w:t></w:t>
      </w:r>
      <w:r>
        <w:t xml:space="preserve">  устойчивость плана (во времени, как уверенность в правильности выбора и помехоустойчивость в стремлении к его осуществлению);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реалистичность плана (как опора на реальные социальные и психологические возможности реализации выбора);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логическая обоснованность и внутренняя согласованность (как соотнесение склонностей и способностей человека с требованиями профессии);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моральная оправданность плана (если мотивы профессии относятся к содержанию деятельности);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согласованность плана с потребностями рынка труда.</w:t>
      </w:r>
    </w:p>
    <w:p w:rsidR="007520F5" w:rsidRDefault="00601C04" w:rsidP="007520F5">
      <w:pPr>
        <w:jc w:val="both"/>
      </w:pPr>
      <w:r>
        <w:pict>
          <v:rect id="_x0000_i1027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both"/>
        <w:rPr>
          <w:b/>
          <w:bCs/>
        </w:rPr>
      </w:pPr>
      <w:bookmarkStart w:id="3" w:name="etapi"/>
      <w:bookmarkEnd w:id="3"/>
    </w:p>
    <w:p w:rsidR="007520F5" w:rsidRDefault="007520F5" w:rsidP="007520F5">
      <w:pPr>
        <w:jc w:val="center"/>
      </w:pPr>
      <w:r>
        <w:rPr>
          <w:b/>
          <w:bCs/>
        </w:rPr>
        <w:t>ЭТАПЫ  ФОРМИРОВАНИЯ  ПРОФЕССИОНАЛЬНОГО  ПЛАНА</w:t>
      </w:r>
    </w:p>
    <w:p w:rsidR="007520F5" w:rsidRDefault="007520F5" w:rsidP="007520F5">
      <w:pPr>
        <w:jc w:val="both"/>
      </w:pPr>
      <w:r>
        <w:t>Составляя личный профессиональный план, необходимо: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определить, какой вид деятельности вам интересен; проанализировать в какой степени выражены склонности к работе в сферах «человек-природа», «человек-техника», «человек-человек», «</w:t>
      </w:r>
      <w:proofErr w:type="gramStart"/>
      <w:r>
        <w:t>человек-знаковая</w:t>
      </w:r>
      <w:proofErr w:type="gramEnd"/>
      <w:r>
        <w:t xml:space="preserve"> система», «человек-художественный образ»; составить формулу интересующей профессии;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выяснить, </w:t>
      </w:r>
      <w:proofErr w:type="gramStart"/>
      <w:r>
        <w:t>работники</w:t>
      </w:r>
      <w:proofErr w:type="gramEnd"/>
      <w:r>
        <w:t xml:space="preserve"> каких профессий требуются на рынке труда, в городе, районе, где вы живете;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сопоставить полученные данные и сделать вывод, в какой области профессиональной деятельности вы могли бы работать;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ознакомиться с интересующими профессиями, беседуя с их представителями, пользуясь </w:t>
      </w:r>
      <w:proofErr w:type="spellStart"/>
      <w:r>
        <w:t>профессиограммами</w:t>
      </w:r>
      <w:proofErr w:type="spellEnd"/>
      <w:r>
        <w:t>, специальной литературой; посоветоваться с родителями; проконсультироваться с врачом;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соотнести свои индивидуальные особенности с требованиями избранной профессии;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узнать содержание интересующей профессии, условия работы, перспективы профессионального роста;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ознакомиться с возможными путями освоения профессии; побывать в учебных заведениях на «Днях открытых дверей».  </w:t>
      </w:r>
      <w:r w:rsidR="00601C04">
        <w:pict>
          <v:rect id="_x0000_i1028" style="width:0;height:.75pt" o:hralign="center" o:hrstd="t" o:hrnoshade="t" o:hr="t" fillcolor="#c33" stroked="f"/>
        </w:pict>
      </w:r>
    </w:p>
    <w:p w:rsidR="007520F5" w:rsidRPr="009642DB" w:rsidRDefault="007520F5" w:rsidP="007520F5">
      <w:pPr>
        <w:jc w:val="center"/>
        <w:rPr>
          <w:b/>
          <w:bCs/>
          <w:sz w:val="16"/>
          <w:szCs w:val="16"/>
        </w:rPr>
      </w:pPr>
      <w:bookmarkStart w:id="4" w:name="principi"/>
      <w:bookmarkEnd w:id="4"/>
    </w:p>
    <w:p w:rsidR="007520F5" w:rsidRDefault="007520F5" w:rsidP="007520F5">
      <w:pPr>
        <w:jc w:val="center"/>
        <w:rPr>
          <w:b/>
          <w:bCs/>
        </w:rPr>
      </w:pPr>
      <w:r>
        <w:rPr>
          <w:b/>
          <w:bCs/>
        </w:rPr>
        <w:t xml:space="preserve">ПРИНЦИПЫ, КОТОРЫМИ ДОЛЖЕН РУКОВОДСТВОВАТЬСЯ ЧЕЛОВЕК, </w:t>
      </w:r>
    </w:p>
    <w:p w:rsidR="007520F5" w:rsidRDefault="007520F5" w:rsidP="007520F5">
      <w:pPr>
        <w:jc w:val="center"/>
        <w:rPr>
          <w:b/>
          <w:bCs/>
        </w:rPr>
      </w:pPr>
      <w:proofErr w:type="gramStart"/>
      <w:r>
        <w:rPr>
          <w:b/>
          <w:bCs/>
        </w:rPr>
        <w:t>ВЫБИРАЮЩИЙ</w:t>
      </w:r>
      <w:proofErr w:type="gramEnd"/>
      <w:r>
        <w:rPr>
          <w:b/>
          <w:bCs/>
        </w:rPr>
        <w:t xml:space="preserve"> ПРОФЕССИЮ</w:t>
      </w:r>
    </w:p>
    <w:p w:rsidR="007520F5" w:rsidRDefault="007520F5" w:rsidP="007520F5">
      <w:pPr>
        <w:jc w:val="both"/>
      </w:pPr>
      <w:r w:rsidRPr="009642DB">
        <w:rPr>
          <w:sz w:val="22"/>
          <w:szCs w:val="22"/>
          <w:u w:val="single"/>
        </w:rPr>
        <w:t>ПРИНЦИП СОЗНАТЕЛЬНОСТИ</w:t>
      </w:r>
      <w:r>
        <w:rPr>
          <w:u w:val="single"/>
        </w:rPr>
        <w:t>.</w:t>
      </w:r>
      <w:r>
        <w:t xml:space="preserve"> Правильно выбрать профессию может человек, четко осознавший: 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что он хочет (осознающий свои цели, жизненные планы, идеалы, стремления, ценностные ориентации);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что он есть (знающий свои личностные и физические особенности);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что он может (знающий свои склонности, способности, дарования);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что от него потребует работа и трудовой коллектив.</w:t>
      </w:r>
    </w:p>
    <w:p w:rsidR="007520F5" w:rsidRDefault="007520F5" w:rsidP="007520F5">
      <w:pPr>
        <w:jc w:val="both"/>
      </w:pPr>
      <w:r w:rsidRPr="009642DB">
        <w:rPr>
          <w:sz w:val="22"/>
          <w:szCs w:val="22"/>
          <w:u w:val="single"/>
        </w:rPr>
        <w:t>ПРИНЦИП СООТВЕТСТВИЯ</w:t>
      </w:r>
      <w:r>
        <w:rPr>
          <w:u w:val="single"/>
        </w:rPr>
        <w:t>.</w:t>
      </w:r>
      <w:r>
        <w:t xml:space="preserve"> 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</w:p>
    <w:p w:rsidR="007520F5" w:rsidRDefault="007520F5" w:rsidP="007520F5">
      <w:pPr>
        <w:jc w:val="both"/>
      </w:pPr>
      <w:r w:rsidRPr="009642DB">
        <w:rPr>
          <w:sz w:val="22"/>
          <w:szCs w:val="22"/>
          <w:u w:val="single"/>
        </w:rPr>
        <w:t>ПРИНЦИП АКТИВНОСТИ</w:t>
      </w:r>
      <w:r>
        <w:rPr>
          <w:u w:val="single"/>
        </w:rPr>
        <w:t>.</w:t>
      </w:r>
      <w:r>
        <w:t xml:space="preserve"> 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«Дни открытых дверей», самостоятельное обращение к психологу или профконсультанту.</w:t>
      </w:r>
    </w:p>
    <w:p w:rsidR="007520F5" w:rsidRDefault="007520F5" w:rsidP="007520F5">
      <w:pPr>
        <w:jc w:val="both"/>
      </w:pPr>
      <w:r w:rsidRPr="009642DB">
        <w:rPr>
          <w:sz w:val="22"/>
          <w:szCs w:val="22"/>
          <w:u w:val="single"/>
        </w:rPr>
        <w:t>ПРИНЦИП РАЗВИТИЯ</w:t>
      </w:r>
      <w:r>
        <w:rPr>
          <w:u w:val="single"/>
        </w:rPr>
        <w:t>.</w:t>
      </w:r>
      <w:r>
        <w:t xml:space="preserve"> Отражает идею необходимости развивать в себе такие качества, которые нужны для любой профессии. </w:t>
      </w:r>
      <w:proofErr w:type="gramStart"/>
      <w:r>
        <w:t xml:space="preserve">Это — психические процессы (мышление, память, внимание) и следующие черты характера: трудолюбие, добросовестность, прилежность, </w:t>
      </w:r>
      <w:r>
        <w:lastRenderedPageBreak/>
        <w:t>организованность, исполнительность, самостоятельность, инициативность, умение переносить неудачи, выдержка, настойчивость.</w:t>
      </w:r>
      <w:proofErr w:type="gramEnd"/>
    </w:p>
    <w:p w:rsidR="007520F5" w:rsidRDefault="00601C04" w:rsidP="007520F5">
      <w:pPr>
        <w:jc w:val="both"/>
      </w:pPr>
      <w:r>
        <w:pict>
          <v:rect id="_x0000_i1029" style="width:0;height:.75pt" o:hralign="center" o:hrstd="t" o:hrnoshade="t" o:hr="t" fillcolor="#c33" stroked="f"/>
        </w:pict>
      </w:r>
    </w:p>
    <w:p w:rsidR="007520F5" w:rsidRPr="009642DB" w:rsidRDefault="007520F5" w:rsidP="007520F5">
      <w:pPr>
        <w:jc w:val="center"/>
        <w:rPr>
          <w:b/>
          <w:bCs/>
          <w:sz w:val="16"/>
          <w:szCs w:val="16"/>
        </w:rPr>
      </w:pPr>
      <w:bookmarkStart w:id="5" w:name="oshibki"/>
      <w:bookmarkEnd w:id="5"/>
    </w:p>
    <w:p w:rsidR="007520F5" w:rsidRDefault="007520F5" w:rsidP="007520F5">
      <w:pPr>
        <w:jc w:val="center"/>
        <w:rPr>
          <w:b/>
          <w:bCs/>
        </w:rPr>
      </w:pPr>
    </w:p>
    <w:p w:rsidR="007520F5" w:rsidRDefault="007520F5" w:rsidP="007520F5">
      <w:pPr>
        <w:jc w:val="center"/>
      </w:pPr>
      <w:r>
        <w:rPr>
          <w:b/>
          <w:bCs/>
        </w:rPr>
        <w:t>ОШИБКИ И ЗАТРУДНЕНИЯ ПРИ ВЫБОРЕ ПРОФЕССИИ</w:t>
      </w:r>
    </w:p>
    <w:p w:rsidR="007520F5" w:rsidRDefault="007520F5" w:rsidP="007520F5">
      <w:pPr>
        <w:jc w:val="both"/>
      </w:pPr>
      <w:r>
        <w:t xml:space="preserve">1. НЕЗНАНИЕ ПРАВИЛ ВЫБОРА ПРОФЕССИИ: 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выбор профессии за компанию;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перенос отношения к человеку на саму профессию;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отождествление учебного предмета с профессией;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ориентация сразу на профессии высокой квалификации;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неумение определить путь получения профессии.</w:t>
      </w:r>
    </w:p>
    <w:p w:rsidR="007520F5" w:rsidRDefault="007520F5" w:rsidP="007520F5">
      <w:pPr>
        <w:jc w:val="both"/>
      </w:pPr>
      <w:r>
        <w:t xml:space="preserve">2. НЕЗНАНИЕ САМОГО СЕБЯ: 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незнание или недооценка своих физических особенностей;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незнание или недооценка своих психологических особенностей;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неумение соотнести свои способности с требованиями профессии.</w:t>
      </w:r>
    </w:p>
    <w:p w:rsidR="007520F5" w:rsidRDefault="007520F5" w:rsidP="007520F5">
      <w:pPr>
        <w:jc w:val="both"/>
      </w:pPr>
      <w:r>
        <w:t xml:space="preserve">3. НЕЗНАНИЕ МИРА ПРОФЕССИЙ: 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увлечение только внешней стороной профессии;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предубеждение в отношении престижности профессии;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незнание требований профессии к человеку;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устаревшие представления о характере и условиях труда конкретной профессии.</w:t>
      </w:r>
    </w:p>
    <w:p w:rsidR="007520F5" w:rsidRDefault="00601C04" w:rsidP="007520F5">
      <w:pPr>
        <w:jc w:val="both"/>
      </w:pPr>
      <w:r>
        <w:pict>
          <v:rect id="_x0000_i1030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</w:pPr>
      <w:bookmarkStart w:id="6" w:name="prigodnost"/>
      <w:bookmarkEnd w:id="6"/>
      <w:r>
        <w:rPr>
          <w:b/>
          <w:bCs/>
        </w:rPr>
        <w:t>ПРОФЕССИОНАЛЬНАЯ ПРИГОДНОСТЬ</w:t>
      </w:r>
    </w:p>
    <w:p w:rsidR="007520F5" w:rsidRDefault="007520F5" w:rsidP="007520F5">
      <w:pPr>
        <w:jc w:val="both"/>
      </w:pPr>
      <w:r>
        <w:t>Различают следующие степени профессиональной пригодности:</w:t>
      </w:r>
    </w:p>
    <w:p w:rsidR="007520F5" w:rsidRDefault="007520F5" w:rsidP="007520F5">
      <w:pPr>
        <w:jc w:val="both"/>
      </w:pPr>
      <w:r>
        <w:rPr>
          <w:b/>
          <w:bCs/>
        </w:rPr>
        <w:t>1. Непригодность.</w:t>
      </w:r>
      <w:r>
        <w:t xml:space="preserve"> 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дело обстоит не обязательно так, что человек не может работать, а так, что работа в данной профессии может ухудшить состояние человека. Противопоказания 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  <w:r>
        <w:br/>
      </w:r>
      <w:r>
        <w:rPr>
          <w:b/>
          <w:bCs/>
        </w:rPr>
        <w:t>2. Годность.</w:t>
      </w:r>
      <w:r>
        <w:t xml:space="preserve"> 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Примерно такими словами можно охарактеризовать данную степень профессиональной пригодности.</w:t>
      </w:r>
      <w:r>
        <w:br/>
      </w:r>
      <w:r>
        <w:rPr>
          <w:b/>
          <w:bCs/>
        </w:rPr>
        <w:t>3. Соответствие</w:t>
      </w:r>
      <w:proofErr w:type="gramStart"/>
      <w:r>
        <w:rPr>
          <w:b/>
          <w:bCs/>
        </w:rPr>
        <w:t>.</w:t>
      </w:r>
      <w:r>
        <w:t>Н</w:t>
      </w:r>
      <w:proofErr w:type="gramEnd"/>
      <w:r>
        <w:t>ет противопоказаний и есть некоторые личные качества, соответствующие требованиям профессии. Например, есть выраженный интерес к определенным объектам труда (технике, природе, людям, искусству) или успешный опыт в данной области. При этом не исключено соответствие другим профессиям. «Можешь выбрать эту профессию. И весьма вероятно, что ты будешь хорошим работником».</w:t>
      </w:r>
      <w:r>
        <w:br/>
      </w:r>
      <w:r>
        <w:rPr>
          <w:b/>
          <w:bCs/>
        </w:rPr>
        <w:t>4. Призвание.</w:t>
      </w:r>
      <w:r>
        <w:t xml:space="preserve"> Это высший уровень профессиональной пригодности.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обучения и развития. «В этой и именно в этой области труда ты будешь наиболее нужен людям». Чтобы открыть в себе призвание, важно смело «примеривать» себя к самым разным профессиям, необходимо практически пробовать свои силы в разных видах труда.</w:t>
      </w:r>
    </w:p>
    <w:p w:rsidR="007520F5" w:rsidRDefault="00601C04" w:rsidP="007520F5">
      <w:pPr>
        <w:jc w:val="both"/>
      </w:pPr>
      <w:r>
        <w:pict>
          <v:rect id="_x0000_i1031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</w:pPr>
      <w:bookmarkStart w:id="7" w:name="znat"/>
      <w:bookmarkEnd w:id="7"/>
      <w:r>
        <w:rPr>
          <w:b/>
          <w:bCs/>
        </w:rPr>
        <w:t>ЧТО НУЖНО ЗНАТЬ ПРИ ВЫБОРЕ УЧЕБНОГО ЗАВЕДЕНИЯ</w:t>
      </w:r>
    </w:p>
    <w:p w:rsidR="007520F5" w:rsidRDefault="007520F5" w:rsidP="007520F5">
      <w:pPr>
        <w:jc w:val="both"/>
      </w:pPr>
      <w:r>
        <w:lastRenderedPageBreak/>
        <w:t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</w:t>
      </w:r>
    </w:p>
    <w:p w:rsidR="007520F5" w:rsidRDefault="007520F5" w:rsidP="007520F5">
      <w:pPr>
        <w:jc w:val="both"/>
      </w:pPr>
      <w:r>
        <w:t xml:space="preserve">Собирая информацию об учебном заведении, следует получить ответы на следующие вопросы: 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Какой уровень образования позволяет получить учебное заведение (профессионально-техническое, среднее специальное, высшее)?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По каким специальностям и специализациям осуществляется профессиональная подготовка?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Какая квалификация присваивается по окончании учебного заведения?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Каковы предоставляемые формы обучения (дневная, вечерняя, заочная)? Платное или бесплатное обучение? Размер оплаты?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Какие требования предъявляются к </w:t>
      </w:r>
      <w:proofErr w:type="gramStart"/>
      <w:r>
        <w:t>поступающим</w:t>
      </w:r>
      <w:proofErr w:type="gramEnd"/>
      <w:r>
        <w:t xml:space="preserve"> (возраст, состояние здоровья, пол, уровень образования)?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Каков порядок приема в учебное заведение (сроки подачи документов, сроки сдачи экзаменов, льготы </w:t>
      </w:r>
      <w:proofErr w:type="gramStart"/>
      <w:r>
        <w:t>поступающим</w:t>
      </w:r>
      <w:proofErr w:type="gramEnd"/>
      <w:r>
        <w:t>)?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Какова продолжительность обучения?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Оказывает ли учебное заведение помощь в трудоустройстве выпускников?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Есть ли подготовительные курсы. Когда они начинают работать и какая оплата?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Когда проводятся «Дни открытых дверей» в учебном заведении?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Адрес учебного заведения и его полное название?</w:t>
      </w:r>
    </w:p>
    <w:p w:rsidR="007520F5" w:rsidRDefault="00601C04" w:rsidP="007520F5">
      <w:pPr>
        <w:jc w:val="both"/>
      </w:pPr>
      <w:r>
        <w:pict>
          <v:rect id="_x0000_i1032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  <w:rPr>
          <w:b/>
          <w:bCs/>
        </w:rPr>
      </w:pPr>
      <w:bookmarkStart w:id="8" w:name="uslovie"/>
      <w:bookmarkEnd w:id="8"/>
    </w:p>
    <w:p w:rsidR="007520F5" w:rsidRDefault="007520F5" w:rsidP="007520F5">
      <w:pPr>
        <w:jc w:val="center"/>
        <w:rPr>
          <w:b/>
          <w:bCs/>
        </w:rPr>
      </w:pPr>
    </w:p>
    <w:p w:rsidR="007520F5" w:rsidRDefault="007520F5" w:rsidP="007520F5">
      <w:pPr>
        <w:jc w:val="center"/>
        <w:rPr>
          <w:b/>
          <w:bCs/>
        </w:rPr>
      </w:pPr>
      <w:r>
        <w:rPr>
          <w:b/>
          <w:bCs/>
        </w:rPr>
        <w:t>УСЛОВИЕ ОПТИМАЛЬНОГО ВЫБОРА ПРОФЕССИИ</w:t>
      </w:r>
    </w:p>
    <w:p w:rsidR="007520F5" w:rsidRDefault="007520F5" w:rsidP="007520F5">
      <w:pPr>
        <w:jc w:val="center"/>
      </w:pPr>
    </w:p>
    <w:p w:rsidR="007520F5" w:rsidRDefault="007520F5" w:rsidP="007520F5">
      <w:pPr>
        <w:jc w:val="center"/>
      </w:pPr>
      <w:r>
        <w:rPr>
          <w:noProof/>
        </w:rPr>
        <w:drawing>
          <wp:inline distT="0" distB="0" distL="0" distR="0">
            <wp:extent cx="4810125" cy="2667000"/>
            <wp:effectExtent l="0" t="0" r="9525" b="0"/>
            <wp:docPr id="2" name="Рисунок 2" descr="Описание: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s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0F5" w:rsidRDefault="007520F5" w:rsidP="007520F5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276225" cy="219075"/>
            <wp:effectExtent l="0" t="0" r="9525" b="9525"/>
            <wp:docPr id="1" name="Рисунок 1" descr="Описание: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зона оптимального выбора</w:t>
      </w:r>
    </w:p>
    <w:p w:rsidR="007520F5" w:rsidRDefault="007520F5" w:rsidP="007520F5">
      <w:pPr>
        <w:jc w:val="center"/>
      </w:pPr>
    </w:p>
    <w:p w:rsidR="007520F5" w:rsidRPr="003A0339" w:rsidRDefault="007520F5" w:rsidP="007520F5">
      <w:pPr>
        <w:jc w:val="both"/>
        <w:rPr>
          <w:sz w:val="28"/>
          <w:szCs w:val="28"/>
        </w:rPr>
      </w:pPr>
      <w:r w:rsidRPr="003A0339">
        <w:rPr>
          <w:b/>
          <w:bCs/>
          <w:sz w:val="28"/>
          <w:szCs w:val="28"/>
        </w:rPr>
        <w:t>ХОЧУ</w:t>
      </w:r>
      <w:r w:rsidRPr="003A0339">
        <w:rPr>
          <w:sz w:val="28"/>
          <w:szCs w:val="28"/>
        </w:rPr>
        <w:t xml:space="preserve"> — стремления личности (желания, интересы, склонности, идеалы).</w:t>
      </w:r>
    </w:p>
    <w:p w:rsidR="007520F5" w:rsidRPr="003A0339" w:rsidRDefault="007520F5" w:rsidP="007520F5">
      <w:pPr>
        <w:jc w:val="both"/>
        <w:rPr>
          <w:sz w:val="28"/>
          <w:szCs w:val="28"/>
        </w:rPr>
      </w:pPr>
      <w:r w:rsidRPr="003A0339">
        <w:rPr>
          <w:b/>
          <w:bCs/>
          <w:sz w:val="28"/>
          <w:szCs w:val="28"/>
        </w:rPr>
        <w:t>МОГУ</w:t>
      </w:r>
      <w:r w:rsidRPr="003A0339">
        <w:rPr>
          <w:sz w:val="28"/>
          <w:szCs w:val="28"/>
        </w:rPr>
        <w:t xml:space="preserve"> — возможности личности (состояние здоровья, способности, уровень знаний, характер, темперамент).</w:t>
      </w:r>
    </w:p>
    <w:p w:rsidR="007520F5" w:rsidRPr="003A0339" w:rsidRDefault="007520F5" w:rsidP="007520F5">
      <w:pPr>
        <w:jc w:val="both"/>
        <w:rPr>
          <w:sz w:val="28"/>
          <w:szCs w:val="28"/>
        </w:rPr>
      </w:pPr>
      <w:r w:rsidRPr="003A0339">
        <w:rPr>
          <w:b/>
          <w:bCs/>
          <w:sz w:val="28"/>
          <w:szCs w:val="28"/>
        </w:rPr>
        <w:t>НАДО</w:t>
      </w:r>
      <w:r w:rsidRPr="003A0339">
        <w:rPr>
          <w:sz w:val="28"/>
          <w:szCs w:val="28"/>
        </w:rPr>
        <w:t xml:space="preserve"> — потребности общества в кадрах, и осознания необходимости затратить определенные усилия для достижения жизненно важных целей.</w: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</w:pPr>
      <w:r>
        <w:rPr>
          <w:b/>
          <w:bCs/>
        </w:rPr>
        <w:t>Планируя свою профессиональную карьеру, полезно ответить на следующие вопросы: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От каких своих умений и способностей вы получаете наибольшее удовлетворение?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Каковы ваши основные интересы и любимое времяпрепровождение?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Какие учебные предметы у вас любимые?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Чем бы вы хотели заниматься каждый день по 8 часов из года в год?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 какой работе вы мечтаете?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Каким вы представляете свое занятие через 10 лет?</w:t>
      </w:r>
    </w:p>
    <w:p w:rsidR="007520F5" w:rsidRDefault="007520F5" w:rsidP="007520F5">
      <w:pPr>
        <w:ind w:left="360" w:hanging="360"/>
        <w:jc w:val="both"/>
      </w:pPr>
      <w:r>
        <w:rPr>
          <w:rFonts w:hAnsi="Symbol"/>
        </w:rPr>
        <w:t></w:t>
      </w:r>
      <w:r>
        <w:t xml:space="preserve">  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Каковы ваши критерии выбора профессии? (обязательные и желательные)</w:t>
      </w:r>
    </w:p>
    <w:p w:rsidR="007520F5" w:rsidRDefault="007520F5" w:rsidP="007520F5">
      <w:pPr>
        <w:ind w:left="360" w:hanging="360"/>
        <w:jc w:val="both"/>
      </w:pPr>
      <w:r>
        <w:rPr>
          <w:rFonts w:hAnsi="Symbol"/>
        </w:rPr>
        <w:t></w:t>
      </w:r>
      <w:r>
        <w:t xml:space="preserve">  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7520F5" w:rsidRDefault="007520F5" w:rsidP="007520F5">
      <w:pPr>
        <w:ind w:left="180" w:hanging="180"/>
        <w:jc w:val="both"/>
      </w:pPr>
      <w:r>
        <w:rPr>
          <w:rFonts w:hAnsi="Symbol"/>
        </w:rPr>
        <w:t></w:t>
      </w:r>
      <w:r>
        <w:t xml:space="preserve">  Какие пробелы в своих знаниях и умениях вам необходимо ликвидировать, чтобы получить идеальную для вас работу?</w:t>
      </w:r>
    </w:p>
    <w:p w:rsidR="007520F5" w:rsidRDefault="007520F5" w:rsidP="007520F5">
      <w:pPr>
        <w:ind w:left="180" w:hanging="180"/>
        <w:jc w:val="both"/>
      </w:pPr>
      <w:r>
        <w:rPr>
          <w:rFonts w:hAnsi="Symbol"/>
        </w:rPr>
        <w:t></w:t>
      </w:r>
      <w:r>
        <w:t xml:space="preserve">  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:rsidR="007520F5" w:rsidRDefault="007520F5" w:rsidP="007520F5">
      <w:pPr>
        <w:ind w:left="180" w:hanging="180"/>
        <w:jc w:val="both"/>
      </w:pPr>
      <w:r>
        <w:rPr>
          <w:rFonts w:hAnsi="Symbol"/>
        </w:rPr>
        <w:t></w:t>
      </w:r>
      <w:r>
        <w:t xml:space="preserve">  С кем можно посоветоваться, чтобы получить полезную для планирования карьеры информацию?</w:t>
      </w:r>
    </w:p>
    <w:p w:rsidR="007520F5" w:rsidRDefault="007520F5" w:rsidP="007520F5">
      <w:pPr>
        <w:ind w:left="180" w:hanging="180"/>
        <w:jc w:val="both"/>
      </w:pPr>
      <w:r>
        <w:rPr>
          <w:rFonts w:hAnsi="Symbol"/>
        </w:rPr>
        <w:t></w:t>
      </w:r>
      <w:r>
        <w:t xml:space="preserve">  И, наконец, запишите ваши ближайшие и долгосрочные цели в области карьеры и действуйте.</w:t>
      </w:r>
    </w:p>
    <w:p w:rsidR="007520F5" w:rsidRDefault="00601C04" w:rsidP="007520F5">
      <w:pPr>
        <w:jc w:val="both"/>
      </w:pPr>
      <w:r>
        <w:pict>
          <v:rect id="_x0000_i1033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  <w:rPr>
          <w:b/>
          <w:bCs/>
        </w:rPr>
      </w:pPr>
      <w:bookmarkStart w:id="9" w:name="temperament"/>
      <w:bookmarkEnd w:id="9"/>
    </w:p>
    <w:p w:rsidR="007520F5" w:rsidRDefault="007520F5" w:rsidP="007520F5">
      <w:pPr>
        <w:jc w:val="center"/>
        <w:rPr>
          <w:b/>
          <w:bCs/>
        </w:rPr>
      </w:pPr>
    </w:p>
    <w:p w:rsidR="007520F5" w:rsidRDefault="007520F5" w:rsidP="007520F5">
      <w:pPr>
        <w:jc w:val="center"/>
        <w:rPr>
          <w:b/>
          <w:bCs/>
        </w:rPr>
      </w:pPr>
    </w:p>
    <w:p w:rsidR="007520F5" w:rsidRDefault="007520F5" w:rsidP="007520F5">
      <w:pPr>
        <w:jc w:val="both"/>
      </w:pPr>
    </w:p>
    <w:p w:rsidR="00571878" w:rsidRDefault="00571878" w:rsidP="007520F5">
      <w:pPr>
        <w:jc w:val="both"/>
      </w:pPr>
    </w:p>
    <w:sectPr w:rsidR="00571878" w:rsidSect="0060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0F5"/>
    <w:rsid w:val="00301602"/>
    <w:rsid w:val="00571878"/>
    <w:rsid w:val="00601C04"/>
    <w:rsid w:val="007520F5"/>
    <w:rsid w:val="007711B8"/>
    <w:rsid w:val="00831F80"/>
    <w:rsid w:val="00AC007F"/>
    <w:rsid w:val="00DC3244"/>
    <w:rsid w:val="00E00B88"/>
    <w:rsid w:val="00EA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0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sewen</cp:lastModifiedBy>
  <cp:revision>2</cp:revision>
  <dcterms:created xsi:type="dcterms:W3CDTF">2016-11-03T03:56:00Z</dcterms:created>
  <dcterms:modified xsi:type="dcterms:W3CDTF">2016-11-03T03:56:00Z</dcterms:modified>
</cp:coreProperties>
</file>