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A" w:rsidRPr="0072682A" w:rsidRDefault="0072682A" w:rsidP="0072682A">
      <w:pPr>
        <w:pStyle w:val="a6"/>
        <w:rPr>
          <w:color w:val="auto"/>
          <w:sz w:val="56"/>
        </w:rPr>
      </w:pPr>
      <w:r w:rsidRPr="0072682A">
        <w:rPr>
          <w:rStyle w:val="a5"/>
          <w:rFonts w:ascii="Times New Roman" w:hAnsi="Times New Roman" w:cs="Times New Roman"/>
          <w:b/>
          <w:bCs/>
          <w:i w:val="0"/>
          <w:color w:val="auto"/>
          <w:sz w:val="32"/>
          <w:szCs w:val="28"/>
        </w:rPr>
        <w:t xml:space="preserve">Тема 2. </w:t>
      </w:r>
      <w:bookmarkStart w:id="0" w:name="_GoBack"/>
      <w:r w:rsidRPr="0072682A">
        <w:rPr>
          <w:rStyle w:val="a5"/>
          <w:rFonts w:ascii="Times New Roman" w:hAnsi="Times New Roman" w:cs="Times New Roman"/>
          <w:b/>
          <w:bCs/>
          <w:i w:val="0"/>
          <w:color w:val="auto"/>
          <w:sz w:val="32"/>
          <w:szCs w:val="28"/>
        </w:rPr>
        <w:t>Как научить своего ребёнка жить в мире людей</w:t>
      </w:r>
      <w:bookmarkEnd w:id="0"/>
    </w:p>
    <w:p w:rsidR="0072682A" w:rsidRPr="0072682A" w:rsidRDefault="0072682A" w:rsidP="0072682A">
      <w:pPr>
        <w:pStyle w:val="a6"/>
        <w:rPr>
          <w:color w:val="auto"/>
          <w:sz w:val="56"/>
        </w:rPr>
      </w:pPr>
      <w:r w:rsidRPr="0072682A">
        <w:rPr>
          <w:rStyle w:val="a5"/>
          <w:rFonts w:ascii="Times New Roman" w:hAnsi="Times New Roman" w:cs="Times New Roman"/>
          <w:b/>
          <w:bCs/>
          <w:i w:val="0"/>
          <w:color w:val="auto"/>
          <w:sz w:val="32"/>
          <w:szCs w:val="28"/>
        </w:rPr>
        <w:t>                     </w:t>
      </w:r>
      <w:r>
        <w:rPr>
          <w:rStyle w:val="a5"/>
          <w:rFonts w:ascii="Times New Roman" w:hAnsi="Times New Roman" w:cs="Times New Roman"/>
          <w:b/>
          <w:bCs/>
          <w:i w:val="0"/>
          <w:color w:val="auto"/>
          <w:sz w:val="32"/>
          <w:szCs w:val="28"/>
        </w:rPr>
        <w:t xml:space="preserve">                   </w:t>
      </w:r>
      <w:r w:rsidRPr="0072682A">
        <w:rPr>
          <w:rStyle w:val="a4"/>
          <w:iCs/>
          <w:color w:val="auto"/>
          <w:sz w:val="32"/>
          <w:szCs w:val="28"/>
        </w:rPr>
        <w:t>(</w:t>
      </w:r>
      <w:r w:rsidRPr="0072682A">
        <w:rPr>
          <w:rStyle w:val="a4"/>
          <w:rFonts w:ascii="Times New Roman" w:hAnsi="Times New Roman" w:cs="Times New Roman"/>
          <w:iCs/>
          <w:color w:val="auto"/>
          <w:sz w:val="32"/>
          <w:szCs w:val="28"/>
        </w:rPr>
        <w:t xml:space="preserve"> декабр</w:t>
      </w:r>
      <w:r w:rsidRPr="0072682A">
        <w:rPr>
          <w:rStyle w:val="a4"/>
          <w:iCs/>
          <w:color w:val="auto"/>
          <w:sz w:val="32"/>
          <w:szCs w:val="28"/>
        </w:rPr>
        <w:t>ь</w:t>
      </w:r>
      <w:r w:rsidRPr="0072682A">
        <w:rPr>
          <w:rStyle w:val="a4"/>
          <w:rFonts w:ascii="Times New Roman" w:hAnsi="Times New Roman" w:cs="Times New Roman"/>
          <w:iCs/>
          <w:color w:val="auto"/>
          <w:sz w:val="32"/>
          <w:szCs w:val="28"/>
        </w:rPr>
        <w:t xml:space="preserve"> 2020</w:t>
      </w:r>
      <w:r w:rsidRPr="0072682A">
        <w:rPr>
          <w:rStyle w:val="a4"/>
          <w:iCs/>
          <w:color w:val="auto"/>
          <w:sz w:val="32"/>
          <w:szCs w:val="28"/>
        </w:rPr>
        <w:t xml:space="preserve"> </w:t>
      </w:r>
      <w:r w:rsidRPr="0072682A">
        <w:rPr>
          <w:rStyle w:val="a4"/>
          <w:rFonts w:ascii="Times New Roman" w:hAnsi="Times New Roman" w:cs="Times New Roman"/>
          <w:iCs/>
          <w:color w:val="auto"/>
          <w:sz w:val="32"/>
          <w:szCs w:val="28"/>
        </w:rPr>
        <w:t>г.)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В толковом словаре под редакцией </w:t>
      </w:r>
      <w:proofErr w:type="spellStart"/>
      <w:r w:rsidRPr="0072682A">
        <w:rPr>
          <w:sz w:val="28"/>
          <w:szCs w:val="28"/>
        </w:rPr>
        <w:t>С.И.Ожегова</w:t>
      </w:r>
      <w:proofErr w:type="spellEnd"/>
      <w:r w:rsidRPr="0072682A">
        <w:rPr>
          <w:sz w:val="28"/>
          <w:szCs w:val="28"/>
        </w:rPr>
        <w:t xml:space="preserve"> сказано, </w:t>
      </w:r>
      <w:r w:rsidRPr="0072682A">
        <w:rPr>
          <w:rStyle w:val="a5"/>
          <w:i w:val="0"/>
          <w:sz w:val="28"/>
          <w:szCs w:val="28"/>
        </w:rPr>
        <w:t>что воспитанный человек - это человек, который умеет хорошо вести себя.</w:t>
      </w:r>
      <w:r>
        <w:rPr>
          <w:rStyle w:val="a5"/>
          <w:i w:val="0"/>
          <w:sz w:val="28"/>
          <w:szCs w:val="28"/>
        </w:rPr>
        <w:t xml:space="preserve"> </w:t>
      </w:r>
      <w:r w:rsidRPr="0072682A">
        <w:rPr>
          <w:sz w:val="28"/>
          <w:szCs w:val="28"/>
        </w:rPr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   Как же помочь нашим детям стать такими, какими мы их хотим видеть: умными, добрыми, отзывчивыми, вежливыми?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Итак, составной частью нравственного воспитания школьников является культура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Задачи взрослых в воспитании культуры поведения у детей: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Воспитание уважения к людям.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Формирование правил поведения и хороших манер в гостях, дома, на улице, в общественных местах.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Воспитание культуры общения и культуры речи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 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Помните:</w:t>
      </w:r>
      <w:r w:rsidRPr="0072682A">
        <w:rPr>
          <w:b/>
          <w:bCs/>
          <w:iCs/>
          <w:sz w:val="28"/>
          <w:szCs w:val="28"/>
        </w:rPr>
        <w:br/>
      </w:r>
      <w:r w:rsidRPr="0072682A">
        <w:rPr>
          <w:rStyle w:val="a5"/>
          <w:b/>
          <w:bCs/>
          <w:i w:val="0"/>
          <w:sz w:val="28"/>
          <w:szCs w:val="28"/>
        </w:rPr>
        <w:t>-</w:t>
      </w:r>
      <w:r w:rsidRPr="0072682A">
        <w:rPr>
          <w:rStyle w:val="apple-converted-space"/>
          <w:iCs/>
          <w:sz w:val="28"/>
          <w:szCs w:val="28"/>
        </w:rPr>
        <w:t> </w:t>
      </w:r>
      <w:r w:rsidRPr="0072682A">
        <w:rPr>
          <w:rStyle w:val="a5"/>
          <w:i w:val="0"/>
          <w:sz w:val="28"/>
          <w:szCs w:val="28"/>
        </w:rPr>
        <w:t>Не грубите и не сквернословьте: ваши привычки станут привычками ребёнка.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- Не говорите о людях неуважительно, плохо – ребёнок станет отзываться так и о вас.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- Поступайте с другими тактично – это будет для вашего ребёнка уроком доброты и человечности.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- Проявляйте благородство при любых обстоятельствах.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Помните, поведение – нравственное мерило человека. Будьте эталоном для своего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b/>
          <w:sz w:val="28"/>
          <w:szCs w:val="28"/>
        </w:rPr>
        <w:t>С какого же возраста эти правила могут быть вводимы в поле зрения ребёнка?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С первых лет жизни. Осознаются они постепенно не в виде отвлечённых понятий, а в живых впечатлениях из окружающей жизни. 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</w:t>
      </w:r>
      <w:r w:rsidRPr="0072682A">
        <w:rPr>
          <w:sz w:val="28"/>
          <w:szCs w:val="28"/>
        </w:rPr>
        <w:lastRenderedPageBreak/>
        <w:t>нехорошего поступка чувствует угрызения совести. Совесть и есть основа общечеловеческой нравственности, из которой вытекают все правила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О правилах поведения и хороших манерах дома и в общественных местах говорится и пишется достаточно много. </w:t>
      </w:r>
      <w:proofErr w:type="gramStart"/>
      <w:r w:rsidRPr="0072682A">
        <w:rPr>
          <w:sz w:val="28"/>
          <w:szCs w:val="28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</w:t>
      </w:r>
      <w:proofErr w:type="gramEnd"/>
      <w:r w:rsidRPr="0072682A">
        <w:rPr>
          <w:sz w:val="28"/>
          <w:szCs w:val="28"/>
        </w:rPr>
        <w:t xml:space="preserve"> Но многие из них не выполняют этих норм поведения на практике.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682A">
        <w:rPr>
          <w:rStyle w:val="a5"/>
          <w:b/>
          <w:i w:val="0"/>
          <w:sz w:val="28"/>
          <w:szCs w:val="28"/>
        </w:rPr>
        <w:t>Почему же, зная нормы поведения, дети, а подчас и родители, их не выполняют?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/>
          <w:bCs/>
          <w:i w:val="0"/>
          <w:sz w:val="28"/>
          <w:szCs w:val="28"/>
        </w:rPr>
        <w:t>Информация к размышлению.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Дети просто не знают некоторых правил. Однако незнание правила - причина простая и легко исправимая.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Они не умеют их правильно выполнять. Значит, у них не выработалась привычка, формирующаяся неоднократными упражнениями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4. Часто ребята не выполняют правила, считают их не нужными, неважными, что их просто придумали взрослые.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А что мы подразумеваем под словом «этика» и под понятием «культура личности»?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5"/>
          <w:b/>
          <w:bCs/>
          <w:i w:val="0"/>
          <w:sz w:val="28"/>
          <w:szCs w:val="28"/>
        </w:rPr>
        <w:t>Культура личности включает несколько аспектов: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  <w:u w:val="single"/>
        </w:rPr>
        <w:t>1) Культура внешности</w:t>
      </w:r>
      <w:r w:rsidRPr="0072682A">
        <w:rPr>
          <w:sz w:val="28"/>
          <w:szCs w:val="28"/>
        </w:rPr>
        <w:t xml:space="preserve"> —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</w:t>
      </w:r>
      <w:proofErr w:type="gramStart"/>
      <w:r w:rsidRPr="0072682A">
        <w:rPr>
          <w:sz w:val="28"/>
          <w:szCs w:val="28"/>
        </w:rPr>
        <w:t>кривляются</w:t>
      </w:r>
      <w:proofErr w:type="gramEnd"/>
      <w:r w:rsidRPr="0072682A">
        <w:rPr>
          <w:sz w:val="28"/>
          <w:szCs w:val="28"/>
        </w:rPr>
        <w:t xml:space="preserve">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 xml:space="preserve">Начинать формирование культуры внешности надо с элементарной аккуратности, чистоплотности, привития </w:t>
      </w:r>
      <w:proofErr w:type="spellStart"/>
      <w:r w:rsidRPr="0072682A">
        <w:rPr>
          <w:sz w:val="28"/>
          <w:szCs w:val="28"/>
        </w:rPr>
        <w:t>санитарно</w:t>
      </w:r>
      <w:proofErr w:type="spellEnd"/>
      <w:r w:rsidRPr="0072682A">
        <w:rPr>
          <w:sz w:val="28"/>
          <w:szCs w:val="28"/>
        </w:rPr>
        <w:t xml:space="preserve"> - гигиенических норм. </w:t>
      </w:r>
      <w:proofErr w:type="gramStart"/>
      <w:r w:rsidRPr="0072682A">
        <w:rPr>
          <w:sz w:val="28"/>
          <w:szCs w:val="28"/>
        </w:rPr>
        <w:t>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  <w:proofErr w:type="gramEnd"/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  <w:u w:val="single"/>
        </w:rPr>
        <w:lastRenderedPageBreak/>
        <w:t>2) Культура общения</w:t>
      </w:r>
      <w:r w:rsidRPr="0072682A">
        <w:rPr>
          <w:sz w:val="28"/>
          <w:szCs w:val="28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Pr="0072682A">
        <w:rPr>
          <w:sz w:val="28"/>
          <w:szCs w:val="28"/>
        </w:rPr>
        <w:t>должны</w:t>
      </w:r>
      <w:proofErr w:type="gramEnd"/>
      <w:r w:rsidRPr="0072682A">
        <w:rPr>
          <w:sz w:val="28"/>
          <w:szCs w:val="28"/>
        </w:rPr>
        <w:t xml:space="preserve"> прежде всего следить за своим поведением. Это обязательное правило культуры поведения, которая воспитывается не с помощью нравоучений, а укладом жизни, отношениями, существующими в семье. Если отец в течение всей жизни приносит маме в праздник цветы, не забывает поздравить в юбилейные даты и подарить что-нибудь красивое и приятное, уходя на работу и возвращаясь с неё, целует мать, ребёнок будет делать то же самое по отношению к своей матери и матери своих детей. Грубость детей в отношении родителей в большинстве случаев происходит потому, что бестактность и грубость царили в отношениях между ними </w:t>
      </w:r>
      <w:proofErr w:type="spellStart"/>
      <w:r w:rsidRPr="0072682A">
        <w:rPr>
          <w:sz w:val="28"/>
          <w:szCs w:val="28"/>
        </w:rPr>
        <w:t>самими</w:t>
      </w:r>
      <w:proofErr w:type="gramStart"/>
      <w:r w:rsidRPr="0072682A">
        <w:rPr>
          <w:sz w:val="28"/>
          <w:szCs w:val="28"/>
        </w:rPr>
        <w:t>.Л</w:t>
      </w:r>
      <w:proofErr w:type="gramEnd"/>
      <w:r w:rsidRPr="0072682A">
        <w:rPr>
          <w:sz w:val="28"/>
          <w:szCs w:val="28"/>
        </w:rPr>
        <w:t>ичное</w:t>
      </w:r>
      <w:proofErr w:type="spellEnd"/>
      <w:r w:rsidRPr="0072682A">
        <w:rPr>
          <w:sz w:val="28"/>
          <w:szCs w:val="28"/>
        </w:rPr>
        <w:t xml:space="preserve">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  </w:t>
      </w:r>
      <w:r w:rsidRPr="0072682A">
        <w:rPr>
          <w:rStyle w:val="apple-converted-space"/>
          <w:b/>
          <w:bCs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Советы родителям: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Не учите культуре назидательно. Излишняя морализация вызывает желание действовать назло.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Привлекать ребёнка к посильной деятельности (накрыть на стол, почистить обувь и одежду, подготовиться к встрече гостей).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Создавать специальные ситуации-задания: встретить тётю Машу, пригласить кого-то на прогулку, позвонить по телефону знакомым и др.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4. В выработке культуры поведения широко использовать игры и игровые ситуации.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5. Помнить, что в воспитании культуры поведения есть ситуации, когда вообще никакие слова не нужны, достаточно примера, образца поступка.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6. Создавать вместе с детьми различные памятки: «Мой внешний вид», «Культура поведения в музее, кинотеатре» и т.д.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7. Помнить: вы – главный воспитатель, вы – пример.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b w:val="0"/>
          <w:sz w:val="28"/>
          <w:szCs w:val="28"/>
        </w:rPr>
        <w:t>Помните: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1) Если ребёнка постоянно критикуют, он учится ненавидеть.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2) Если ребёнок живёт во вражде, он учится быть агрессивным.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3) Если растёт в упрёках, он учится жить с чувством вины.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4) Если в терпимости, он учится понимать других.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5) Если хвалят, он учится быть благородным.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6) Если растёт в честности, он учится быть справедливым.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7) Если в безопасности, он учится верить людям.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8) Если ребёнка поддерживают, он учится ценить себя.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9) Если ребёнка высмеивают, он учится быть замкнутым.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lastRenderedPageBreak/>
        <w:t>10) Если ребёнок живёт в понимании и дружелюбии, он учится находить любовь в этом мире.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Потребность в общении, в духовном контакте, когда, душа с душою говорит, эмоционально обогащает людей, развивает их лучшие человеческие качества. Как важна эта потребность в настоящее время взаимного отчуждения и недоверия.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Если спросить любого из вас: «Хотите ли вы, чтобы ваш ребёнок вырос </w:t>
      </w:r>
      <w:proofErr w:type="gramStart"/>
      <w:r w:rsidRPr="0072682A">
        <w:rPr>
          <w:sz w:val="28"/>
          <w:szCs w:val="28"/>
        </w:rPr>
        <w:t>высоко нравственным</w:t>
      </w:r>
      <w:proofErr w:type="gramEnd"/>
      <w:r w:rsidRPr="0072682A">
        <w:rPr>
          <w:sz w:val="28"/>
          <w:szCs w:val="28"/>
        </w:rPr>
        <w:t xml:space="preserve"> человеком?», то, наверняка, все ответят утвердительно. Но у одних родителей, казалось бы, вопреки их стараниям ничего не выходит. У других, напротив, без особых усилий получается всё как надо. В чём же дело? Дело во многом, в том числе – в силе, разрушающем или созидающем смысле родительского слова. 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ab/>
      </w:r>
      <w:r w:rsidRPr="0072682A">
        <w:rPr>
          <w:sz w:val="28"/>
          <w:szCs w:val="28"/>
          <w:u w:val="single"/>
        </w:rPr>
        <w:t>3) Культура речи -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sz w:val="28"/>
          <w:szCs w:val="28"/>
        </w:rPr>
        <w:t>ещё одна составляющая культуры поведения. Рассматривается как владение нормами устного и письменного языка.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Как владеет человек этим средством коммуникации, судят об уровне его воспитания.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</w:t>
      </w:r>
      <w:proofErr w:type="gramStart"/>
      <w:r w:rsidRPr="0072682A">
        <w:rPr>
          <w:sz w:val="28"/>
          <w:szCs w:val="28"/>
        </w:rPr>
        <w:t>Начинаем с буквы «А» (аккуратный, ароматный, авторитетный, активный, ангельский и т.д.).</w:t>
      </w:r>
      <w:proofErr w:type="gramEnd"/>
      <w:r w:rsidRPr="0072682A">
        <w:rPr>
          <w:sz w:val="28"/>
          <w:szCs w:val="28"/>
        </w:rPr>
        <w:t xml:space="preserve"> Так можно поработать и над пословицами, поговорками. В эту книжку можно записывать высказывания писателей, поэтов.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Искусство общения с людьми кроме умения говорить, вести разговор </w:t>
      </w:r>
      <w:proofErr w:type="gramStart"/>
      <w:r w:rsidRPr="0072682A">
        <w:rPr>
          <w:sz w:val="28"/>
          <w:szCs w:val="28"/>
        </w:rPr>
        <w:t>включает</w:t>
      </w:r>
      <w:proofErr w:type="gramEnd"/>
      <w:r w:rsidRPr="0072682A">
        <w:rPr>
          <w:sz w:val="28"/>
          <w:szCs w:val="28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детям. Не отсюда ли </w:t>
      </w:r>
      <w:r w:rsidRPr="0072682A">
        <w:rPr>
          <w:sz w:val="28"/>
          <w:szCs w:val="28"/>
        </w:rPr>
        <w:lastRenderedPageBreak/>
        <w:t>маленькие беглецы из дома, замкнутость, испуг детей? И некоторым родителям стоит задуматься, не умерить ли свой гнев по отношению к детям.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Вот какие советы дают по этому поводу психологи:</w:t>
      </w:r>
      <w:r w:rsidRPr="0072682A">
        <w:rPr>
          <w:b/>
          <w:b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1. Назовите вслух своё чувство.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Посмотрите в окно, переключите внимание.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Гнев пройдет, не причиняя никому вреда. А потом, спокойно, тихо поговорите со своим ребёнком о том, из-за чего вы дошли до такого состояния</w:t>
      </w:r>
      <w:r w:rsidRPr="0072682A">
        <w:rPr>
          <w:rStyle w:val="a5"/>
          <w:b/>
          <w:bCs/>
          <w:i w:val="0"/>
          <w:sz w:val="28"/>
          <w:szCs w:val="28"/>
        </w:rPr>
        <w:t>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А чтобы воспитание вашего ребёнка происходило не урывками и эффективно, уделяйте им больше времени вечерами и в выходные дни. Ругаться при детях не допустимо. Неотъемлемыми атрибутами должны быть юмор, шутка, остроумие. 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4) Культура быта.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682A">
        <w:rPr>
          <w:sz w:val="28"/>
          <w:szCs w:val="28"/>
        </w:rPr>
        <w:t>                              </w:t>
      </w:r>
    </w:p>
    <w:p w:rsidR="00445506" w:rsidRPr="0072682A" w:rsidRDefault="00445506">
      <w:pPr>
        <w:rPr>
          <w:rFonts w:ascii="Times New Roman" w:hAnsi="Times New Roman" w:cs="Times New Roman"/>
          <w:sz w:val="28"/>
          <w:szCs w:val="28"/>
        </w:rPr>
      </w:pPr>
    </w:p>
    <w:sectPr w:rsidR="00445506" w:rsidRPr="0072682A" w:rsidSect="0072682A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2A"/>
    <w:rsid w:val="00445506"/>
    <w:rsid w:val="00701A54"/>
    <w:rsid w:val="007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A"/>
    <w:rPr>
      <w:b/>
      <w:bCs/>
    </w:rPr>
  </w:style>
  <w:style w:type="character" w:styleId="a5">
    <w:name w:val="Emphasis"/>
    <w:basedOn w:val="a0"/>
    <w:uiPriority w:val="20"/>
    <w:qFormat/>
    <w:rsid w:val="0072682A"/>
    <w:rPr>
      <w:i/>
      <w:iCs/>
    </w:rPr>
  </w:style>
  <w:style w:type="character" w:customStyle="1" w:styleId="apple-converted-space">
    <w:name w:val="apple-converted-space"/>
    <w:basedOn w:val="a0"/>
    <w:rsid w:val="0072682A"/>
  </w:style>
  <w:style w:type="paragraph" w:styleId="a6">
    <w:name w:val="Title"/>
    <w:basedOn w:val="a"/>
    <w:next w:val="a"/>
    <w:link w:val="a7"/>
    <w:uiPriority w:val="10"/>
    <w:qFormat/>
    <w:rsid w:val="00726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26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A"/>
    <w:rPr>
      <w:b/>
      <w:bCs/>
    </w:rPr>
  </w:style>
  <w:style w:type="character" w:styleId="a5">
    <w:name w:val="Emphasis"/>
    <w:basedOn w:val="a0"/>
    <w:uiPriority w:val="20"/>
    <w:qFormat/>
    <w:rsid w:val="0072682A"/>
    <w:rPr>
      <w:i/>
      <w:iCs/>
    </w:rPr>
  </w:style>
  <w:style w:type="character" w:customStyle="1" w:styleId="apple-converted-space">
    <w:name w:val="apple-converted-space"/>
    <w:basedOn w:val="a0"/>
    <w:rsid w:val="0072682A"/>
  </w:style>
  <w:style w:type="paragraph" w:styleId="a6">
    <w:name w:val="Title"/>
    <w:basedOn w:val="a"/>
    <w:next w:val="a"/>
    <w:link w:val="a7"/>
    <w:uiPriority w:val="10"/>
    <w:qFormat/>
    <w:rsid w:val="00726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26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2021-01-19T10:06:00Z</dcterms:created>
  <dcterms:modified xsi:type="dcterms:W3CDTF">2021-01-19T10:09:00Z</dcterms:modified>
</cp:coreProperties>
</file>