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0C" w:rsidRPr="00472E0C" w:rsidRDefault="00472E0C" w:rsidP="00472E0C">
      <w:pPr>
        <w:pStyle w:val="a6"/>
      </w:pPr>
      <w:r w:rsidRPr="00472E0C">
        <w:rPr>
          <w:rStyle w:val="a5"/>
          <w:i w:val="0"/>
          <w:iCs w:val="0"/>
        </w:rPr>
        <w:t>Тема 3. Подготовка старшеклассников к будущей семейной жизни</w:t>
      </w:r>
      <w:r w:rsidRPr="00472E0C">
        <w:t> </w:t>
      </w:r>
      <w:r w:rsidRPr="00472E0C">
        <w:rPr>
          <w:rStyle w:val="a4"/>
          <w:b w:val="0"/>
          <w:bCs w:val="0"/>
        </w:rPr>
        <w:t> </w:t>
      </w:r>
    </w:p>
    <w:p w:rsidR="00472E0C" w:rsidRPr="00472E0C" w:rsidRDefault="00472E0C" w:rsidP="00472E0C">
      <w:pPr>
        <w:pStyle w:val="a6"/>
        <w:jc w:val="right"/>
        <w:rPr>
          <w:color w:val="244061" w:themeColor="accent1" w:themeShade="80"/>
        </w:rPr>
      </w:pPr>
      <w:r>
        <w:rPr>
          <w:color w:val="244061" w:themeColor="accent1" w:themeShade="80"/>
        </w:rPr>
        <w:t>(</w:t>
      </w:r>
      <w:r w:rsidRPr="00472E0C">
        <w:rPr>
          <w:color w:val="244061" w:themeColor="accent1" w:themeShade="80"/>
        </w:rPr>
        <w:t>январ</w:t>
      </w:r>
      <w:r>
        <w:rPr>
          <w:color w:val="244061" w:themeColor="accent1" w:themeShade="80"/>
        </w:rPr>
        <w:t>ь</w:t>
      </w:r>
      <w:bookmarkStart w:id="0" w:name="_GoBack"/>
      <w:bookmarkEnd w:id="0"/>
      <w:r w:rsidRPr="00472E0C">
        <w:rPr>
          <w:color w:val="244061" w:themeColor="accent1" w:themeShade="80"/>
        </w:rPr>
        <w:t xml:space="preserve"> 2021г.)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Важнейшим аспектом нравственного воспитания подрастающего поколения в настоящее время является организация подготовки молодежи к семейной жизни. Существует настоятельная необходимость формирования у молодежи системы представлений о нравственно-психологических основах семьи и брака, регуляции поведения в брачно-семейных отношениях.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Подготовка к семейной жизни в широком смысле этого слова предполагает решение ряда задач, большинство из которых непосредственно связано или пересекается с задачами общевоспитательной работы по формированию личности. Основы нравственного формирования личности создают фундамент, на котором строится более узкая, специальная подготовка молодежи к семейной жизни. Поэтому одной из главных задач подготовки подрастающего поколения к семейно-брачным отношениям является формирование личности будущего семьянина.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Основное внимание уделяется формированию нравственного сознания, развитию нравственных качеств, привычек, воспитанию единства нравственного сознания, поведения и чувств молодежи, повышению нравственного уровня молодежи.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В более узком смысле речь идет о том, что для эффективного выполнения будущих семейно-брачных ролей молодые люди должны получить определенные знания, умения и навыки в области семейной жизни. Важная задача подготовки к семейной жизни - формирование у юношей и девушек адекватных установок в области семейно-брачных отношений.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Для эффективного выполнения будущих семейно-брачных ролей у молодого человека должна быть сформирована система позитивных установок, направленных на создание прочной, счастливой семьи и ответственное выполнение семейных функций (репродуктивной, воспитательной, экономической и др.). Необходимо в целом утвердить потребность человека в семье, веру в ее необходимость и святость; осознание человеком ценности семьи, ее роли в обществе и значения для развития личности; формирование и корректировку идеала семейной жизни; сформировать психологическую готовность иметь детей и стремление их правильно воспитать.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Особую задачу в подготовке молодежи к семейной жизни составляет формирование мотивации брака, психологической готовности к сознательному выбору спутника жизни, уточнению их личностной притягательности. При этом важно обеспечить достаточное информирование, усвоение необходимых сведений в этой области, а также выявление уже существующих представлений о любви, браке, семье, </w:t>
      </w:r>
      <w:proofErr w:type="spellStart"/>
      <w:r w:rsidRPr="00472E0C">
        <w:rPr>
          <w:color w:val="000000"/>
        </w:rPr>
        <w:t>психосексуальные</w:t>
      </w:r>
      <w:proofErr w:type="spellEnd"/>
      <w:r w:rsidRPr="00472E0C">
        <w:rPr>
          <w:color w:val="000000"/>
        </w:rPr>
        <w:t xml:space="preserve"> установки, ценностные ориентации современных юношей и девушек.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Одним из направлений подготовки молодежи к семейной жизни выступают также информирование о функциях современной семьи, особенностях становления молодой семьи, формирование ориентировочной основы, практических навыков регуляции, гармонизации семейно-брачных отношений, овладение приемами предотвращения деструктивных конфликтов в общении.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72E0C">
        <w:rPr>
          <w:color w:val="000000"/>
        </w:rPr>
        <w:t>В широком плане цель подготовки подрастающего поколения к будущей семейной жизни состоит в формировании активной жизненной позиции семьянина, способного к успешному построению брачно-семейных отношений и их гармонизации, обеспечению устойчивости брака, к выработке установок на ответственное супружество и родительство.</w:t>
      </w:r>
      <w:proofErr w:type="gramEnd"/>
      <w:r w:rsidRPr="00472E0C">
        <w:rPr>
          <w:color w:val="000000"/>
        </w:rPr>
        <w:t xml:space="preserve"> Все это предполагает не только достаточное информирование молодежи о важнейших сторонах семейной жизни, но и создание соответствующих смысловых установок, практических навыков общения с людьми противоположного пола, осуществление половой социализации.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Одной из сторон качественной подготовки будущих семьянинов является степень информированности о будущей семейной жизни. Такая информированность определяется комплексом знаний о семье и браке, умений и навыков в области семейно-брачных отношений, и состоит из следующих компонентов: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1) хозяйственно-экономическая подготовленность, включающая комплекс экономических знаний и хозяйственных умений, необходимых в быту, которыми должны овладеть юноши и девушки </w:t>
      </w:r>
      <w:r w:rsidRPr="00472E0C">
        <w:rPr>
          <w:color w:val="000000"/>
        </w:rPr>
        <w:lastRenderedPageBreak/>
        <w:t>(равномерное распределение хозяйственных обязанностей между супругами, умение организовать быт и досуг, умение планировать и соблюдать семейный бюджет и др.);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2) социальная самостоятельность - предусматривающая понимание будущими супругами ответственности за созданную семью, их экономическую самостоятельность, реальные возможности обеспечить семью материально, создать нормальные жилищно-бытовые условия и др.;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3) социальные и правовые знания по семейно-брачным отношениям - заключающиеся в понимании социальной значимости семьи как ячейки общества (знакомство с основами семейного законодательства, с правами и обязанностями супругов, родителей, детей, с правовыми нормами, регулирующими отношения в браке, семье и др.);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4) сексуальная воспитанность - наличие необходимых знаний об интимных отношениях в жизни супругов;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72E0C">
        <w:rPr>
          <w:color w:val="000000"/>
        </w:rPr>
        <w:t>5) нравственно-психологическая готовность к семейной жизни - заключается в целом ряде качеств (проявляется в серьезном отношении к браку, к выбору спутника жизни, в чувстве ответственности за созданную семью, в готовности налаживать здоровую нравственно-психологическую атмосферу семьи, в умении улаживать сложные конфликты в семье, в терпимости к недостаткам членов семьи, справедливости в оценке поступков супругов и др.).</w:t>
      </w:r>
      <w:proofErr w:type="gramEnd"/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72E0C">
        <w:rPr>
          <w:color w:val="000000"/>
        </w:rPr>
        <w:t>Среди задач подготовки к семейной жизни в узком смысле слова большинство исследователей называют: формирование правильных представлений о браке и семейной жизни, обеспечение знакомства учащихся с особенностями психологии представителей противоположного пола, получение определенных знаний о взаимоотношениях представителей различного пола, получение определенных знаний о моральных нормах, регулирующих эти взаимоотношения, корректировку их общения, получение определенных знаний об основах семейной жизни, ведении домашнего хозяйства</w:t>
      </w:r>
      <w:proofErr w:type="gramEnd"/>
      <w:r w:rsidRPr="00472E0C">
        <w:rPr>
          <w:color w:val="000000"/>
        </w:rPr>
        <w:t xml:space="preserve"> и т.п., умений и навыков, необходимых в организации семейной жизни. 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Для вступления в брак и создания гармоничных семейно-брачных отношений большое значение имеет наличие у будущих супругов системы определенных умений и навыков, необходимых в семейной жизни. Попытка классификации основных умений, важных для вступления в брак и организации семейной жизни, была предпринята в исследовании </w:t>
      </w:r>
      <w:proofErr w:type="spellStart"/>
      <w:r w:rsidRPr="00472E0C">
        <w:rPr>
          <w:color w:val="000000"/>
        </w:rPr>
        <w:t>В.Барского</w:t>
      </w:r>
      <w:proofErr w:type="spellEnd"/>
      <w:r w:rsidRPr="00472E0C">
        <w:rPr>
          <w:color w:val="000000"/>
        </w:rPr>
        <w:t xml:space="preserve"> (1983), который выделяет следующие группы умений и навыков: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• коммуникативные: устанавливать доброжелательные отношения с родителями мужа, жены, родственниками; выслушать супруг</w:t>
      </w:r>
      <w:proofErr w:type="gramStart"/>
      <w:r w:rsidRPr="00472E0C">
        <w:rPr>
          <w:color w:val="000000"/>
        </w:rPr>
        <w:t>а(</w:t>
      </w:r>
      <w:proofErr w:type="gramEnd"/>
      <w:r w:rsidRPr="00472E0C">
        <w:rPr>
          <w:color w:val="000000"/>
        </w:rPr>
        <w:t>у), чутко и тонко постигать внутренний мир супруга(и), другого близкого человека; предвидеть результат воздействия на взаимоотношения с супругом(ой); регулировать внутрисемейные отношения;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• организаторские: организовывать многообразные виды деятельности семьи; организовывать отдых семьи, развивать традиции семьи;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• прикладные: принимать гостей, организовывать интересную беседу за столом, оказать помощь в разных видах работы по дому;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• гностические: анализировать свои действия и качества личности, уметь их совершенствовать и перестраивать. Конечным результатом подготовки к браку и семейной жизни является сформированность готовности к семейно-брачным отношениям.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Готовность к организации в будущем самостоятельной семейной жизни - это готовность </w:t>
      </w:r>
      <w:proofErr w:type="gramStart"/>
      <w:r w:rsidRPr="00472E0C">
        <w:rPr>
          <w:color w:val="000000"/>
        </w:rPr>
        <w:t>человека</w:t>
      </w:r>
      <w:proofErr w:type="gramEnd"/>
      <w:r w:rsidRPr="00472E0C">
        <w:rPr>
          <w:color w:val="000000"/>
        </w:rPr>
        <w:t xml:space="preserve"> прежде всего к супружеским отношениям, так как несовершенство именно этих отношений в первую очередь дестабилизирует семью.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женщинами, а также при условии формирования опыта нравственных отношений между ними, практики нравственного поведения, меж полового общения юношей и девушек.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Готовность личности к браку складывается из биологической, социальной и психологической зрелости человека. </w:t>
      </w:r>
      <w:proofErr w:type="gramStart"/>
      <w:r w:rsidRPr="00472E0C">
        <w:rPr>
          <w:color w:val="000000"/>
        </w:rPr>
        <w:t>В частности, социально психологическая, эмоциональная зрелость супругов включает в себя относительную материальную независимость от родительской семьи, свободу от родительского контроля, способность брать на себя семейные и супружеские роли и ответственность за сохранение семьи, способность брать на себя ответственность за свои поступки и за последствия принимаемых решений, умение адаптироваться к супругу, умение говорить о значимых эмоциях и чувствах с супругом и</w:t>
      </w:r>
      <w:proofErr w:type="gramEnd"/>
      <w:r w:rsidRPr="00472E0C">
        <w:rPr>
          <w:color w:val="000000"/>
        </w:rPr>
        <w:t xml:space="preserve"> контролировать их и т.п.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Выделяют следующие условия готовности к семейной жизни: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lastRenderedPageBreak/>
        <w:t>1)нравственная готовность: предполагает гражданскую зрелость (обязательное среднее образование, профессия, уровень нравственного сознания, возраст, экономическая самостоятельность, здоровье);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2)мотивационная (включает в себя любовь как основной мотив создания семьи, готовность к самостоятельности, ответственность за созданную семью, готовность к рождению и воспитанию детей);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3)психологическая (наличие навыков межличностного общения с людьми, единство или схожесть взглядов на жизнь вообще и семью в частности, умение создать морально психологический климат в семье, устойчивость характера и чувств, развитые волевые качества личности);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4)педагогическая (наличие необходимых знаний, умений и навыков, хозяйственно-экономические умения и навыки в домашнем быту, сексуальная воспитанность).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Нравственно-психологическая готовность молодежи к семейной жизни определяется ее социально-психологическими характеристиками, школой первой любви, многими практическими умениями и навыками.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Наряду с созданием общих представлений о брачно-семейных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пола. Осознание своей половой принадлежности и усвоение соответствующих - мужской или женской - ролей является одним из важнейших стержней формирования личности. Поэтому необходимо формирование у детей эталона настоящего мужчины/настоящей женщины и потребности следовать ему для обеспечения нормальной и эффективной социализации личности. По мнению физиологов, от своевременности и полноты процесса формирования психологических черт мужественности-женственности, постижения и </w:t>
      </w:r>
      <w:proofErr w:type="spellStart"/>
      <w:r w:rsidRPr="00472E0C">
        <w:rPr>
          <w:color w:val="000000"/>
        </w:rPr>
        <w:t>интернализации</w:t>
      </w:r>
      <w:proofErr w:type="spellEnd"/>
      <w:r w:rsidRPr="00472E0C">
        <w:rPr>
          <w:color w:val="000000"/>
        </w:rPr>
        <w:t xml:space="preserve"> половой роли зависят уверенность в себе, цельность переживаний, определенность установок и в конечном итоге эффективность общения с людьми, отношений в семье, в коллективе.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Отсутствие целенаправленного формирования представлений о мужественности-женственности, представлений о мужчине как муже, отце и женщине как жене, матери может вести к неправильным, нереалистичным ожиданиям, установкам по отношению к своему будущему супругу.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В подростковом возрасте организация подготовки к семейной жизни приобретает особую остроту и актуальность. Главным содержанием подросткового возраста является переход от детства к взрослости. Психическое развитие в этом возрасте имеет свои специфические особенности и сложности, обусловленные социальной ситуацией и половым созреванием подростка. У мальчиков и девочек в этот период формируется не просто чувство взрослости, а достаточно дифференцированная взрослость определенного пола – «внутренняя позиция мужчины» или «внутренняя позиция женщины». Однако половое созревание само по себе ни в коем случае не определяет формирование личности подростка, оно лишь влияет на его физическое состояние. Общий характер чувств, привязанностей, идеалов в этот период во многом определяется сформированными свойствами личности, опытом дружбы, деятельности и общения со сверстниками и взрослыми.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В подростковом и юношеском возрасте у человека складываются уже сравнительно прочные представления и навыки в общении с представителями другого пола, представления о своем будущем супруге, о себе, как мужчине или женщине, а также идеальные представления о мужественности-женственности.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Современные идеалы </w:t>
      </w:r>
      <w:proofErr w:type="spellStart"/>
      <w:r w:rsidRPr="00472E0C">
        <w:rPr>
          <w:color w:val="000000"/>
        </w:rPr>
        <w:t>маскулинности</w:t>
      </w:r>
      <w:proofErr w:type="spellEnd"/>
      <w:r w:rsidRPr="00472E0C">
        <w:rPr>
          <w:color w:val="000000"/>
        </w:rPr>
        <w:t xml:space="preserve"> и </w:t>
      </w:r>
      <w:proofErr w:type="spellStart"/>
      <w:r w:rsidRPr="00472E0C">
        <w:rPr>
          <w:color w:val="000000"/>
        </w:rPr>
        <w:t>фемининности</w:t>
      </w:r>
      <w:proofErr w:type="spellEnd"/>
      <w:r w:rsidRPr="00472E0C">
        <w:rPr>
          <w:color w:val="000000"/>
        </w:rPr>
        <w:t xml:space="preserve"> отличаются достаточной противоречивостью. Фактически происходит ломка традиционной системы </w:t>
      </w:r>
      <w:proofErr w:type="spellStart"/>
      <w:r w:rsidRPr="00472E0C">
        <w:rPr>
          <w:color w:val="000000"/>
        </w:rPr>
        <w:t>полоролевых</w:t>
      </w:r>
      <w:proofErr w:type="spellEnd"/>
      <w:r w:rsidRPr="00472E0C">
        <w:rPr>
          <w:color w:val="000000"/>
        </w:rPr>
        <w:t xml:space="preserve"> представлений и соответствующих культурных стереотипов. Жесткие нормативные представления уступают место идее некоего континуума </w:t>
      </w:r>
      <w:proofErr w:type="spellStart"/>
      <w:r w:rsidRPr="00472E0C">
        <w:rPr>
          <w:color w:val="000000"/>
        </w:rPr>
        <w:t>маскулинно-фемининных</w:t>
      </w:r>
      <w:proofErr w:type="spellEnd"/>
      <w:r w:rsidRPr="00472E0C">
        <w:rPr>
          <w:color w:val="000000"/>
        </w:rPr>
        <w:t xml:space="preserve"> свойств.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Формирование у подрастающего поколения эталонов мужественности/женственности и оптимального отношения к противоположному полу является одним из ключевых моментов подготовки к семейной жизни. При организации воспитательной работы в этом направлении необходимо учитывать половозрастные особенности детей, динамику их </w:t>
      </w:r>
      <w:proofErr w:type="spellStart"/>
      <w:r w:rsidRPr="00472E0C">
        <w:rPr>
          <w:color w:val="000000"/>
        </w:rPr>
        <w:t>психосексуального</w:t>
      </w:r>
      <w:proofErr w:type="spellEnd"/>
      <w:r w:rsidRPr="00472E0C">
        <w:rPr>
          <w:color w:val="000000"/>
        </w:rPr>
        <w:t xml:space="preserve"> развития. Эти вопросы решаются в рамках полового воспитания и полового просвещения как составных частей общего нравственного воспитания личности.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В воспитании будущего семьянина огромная роль принадлежит семье. Семья является первичным институтом социализации подрастающего поколения, передачи опыта семейной жизни; ее воспитательное воздействие на ребенка трудно переоценить. Для ребенка, его нравственного, психического развития семья выступает как социальная среда самого ближайшего окружения. В </w:t>
      </w:r>
      <w:r w:rsidRPr="00472E0C">
        <w:rPr>
          <w:color w:val="000000"/>
        </w:rPr>
        <w:lastRenderedPageBreak/>
        <w:t>семье ребенок получает первоначальные знания о мире, здесь формируется его характер, потребности, интересы, нравственные идеалы и убеждения, основы гуманистических и альтруистических чувств, в ней он усваивает моральные ценности, социальные нормы, формирует мироощущение и отношение к другим людям. Непосредственный опыт родительской семьи определяет во многом процесс личностного самоопределения, сложившиеся установки и ценностные ориентации в сфере семейной жизни.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По мнению </w:t>
      </w:r>
      <w:proofErr w:type="spellStart"/>
      <w:r w:rsidRPr="00472E0C">
        <w:rPr>
          <w:color w:val="000000"/>
        </w:rPr>
        <w:t>В.А.Сухомлинского</w:t>
      </w:r>
      <w:proofErr w:type="spellEnd"/>
      <w:r w:rsidRPr="00472E0C">
        <w:rPr>
          <w:color w:val="000000"/>
        </w:rPr>
        <w:t>, школа мудрости для каждого человека начинается в семье. «Первый и главный воспитатель ребенка, первый и главный педагог – это мать, это отец</w:t>
      </w:r>
      <w:proofErr w:type="gramStart"/>
      <w:r w:rsidRPr="00472E0C">
        <w:rPr>
          <w:color w:val="000000"/>
        </w:rPr>
        <w:t>… Д</w:t>
      </w:r>
      <w:proofErr w:type="gramEnd"/>
      <w:r w:rsidRPr="00472E0C">
        <w:rPr>
          <w:color w:val="000000"/>
        </w:rPr>
        <w:t xml:space="preserve">ля того чтобы семья могла эффективно решать задачу подготовки достойной смены, она должна учить ребенка этому еще с колыбели» - утверждал </w:t>
      </w:r>
      <w:proofErr w:type="spellStart"/>
      <w:r w:rsidRPr="00472E0C">
        <w:rPr>
          <w:color w:val="000000"/>
        </w:rPr>
        <w:t>В.А.Сухомлинский</w:t>
      </w:r>
      <w:proofErr w:type="spellEnd"/>
      <w:r w:rsidRPr="00472E0C">
        <w:rPr>
          <w:color w:val="000000"/>
        </w:rPr>
        <w:t>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Поведение родителей, их совместная жизнь, супружеские отношения в родительской семье создают у детей представление о семье и браке, оказывают значительное влияние на формирование установок детей к вопросам пола, на их отношение к противоположному полу. Воспитание будущего семьянина во многом зависит от образа жизни и поведения родителей. Характер воспитания в родительской семье в значительной степени предопределяет облик будущей семьи, детей. При этом большое значение для формирования качеств семьянина имеют структура семьи, материально-бытовые условия, личностные качества родителей, характер отношений в семье, духовно-нравственные интересы ее членов.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Особую значимость приобретает внутренняя атмосфера семьи. Формирование у детей качеств личности семьянина во многом определяется характером отношений их родителей. С первых дней своей жизни, через все детство будущие мужья и жены извлекают из отношений родителей уроки этики и психологии семейной жизни, распределения домашних обязанностей, культуры взаимоотношений мужа и жены. Культура взаимоотношений супругов является для детей наглядным и самым главным уроком семейной жизни, и во многом определяет их установки на брак и семью. Условия и образ жизни семьи, личный пример родителей, гармония и красота их отношений создают тот неповторимый, своеобразный стиль семейной жизни, который и формирует у детей представления, чувства и необходимые качества будущих супругов и родителей.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От крепости и устойчивости семейно-брачных отношений зависит полноценное физическое и духовное развитие детей, психическое здоровье самих супругов.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В современной </w:t>
      </w:r>
      <w:proofErr w:type="spellStart"/>
      <w:r w:rsidRPr="00472E0C">
        <w:rPr>
          <w:color w:val="000000"/>
        </w:rPr>
        <w:t>малодетной</w:t>
      </w:r>
      <w:proofErr w:type="spellEnd"/>
      <w:r w:rsidRPr="00472E0C">
        <w:rPr>
          <w:color w:val="000000"/>
        </w:rPr>
        <w:t xml:space="preserve"> семье отношения между супругами являются основным фактором устойчивости семьи и определяют отношение к детям. Культура супружеских </w:t>
      </w:r>
      <w:proofErr w:type="gramStart"/>
      <w:r w:rsidRPr="00472E0C">
        <w:rPr>
          <w:color w:val="000000"/>
        </w:rPr>
        <w:t>отношений</w:t>
      </w:r>
      <w:proofErr w:type="gramEnd"/>
      <w:r w:rsidRPr="00472E0C">
        <w:rPr>
          <w:color w:val="000000"/>
        </w:rPr>
        <w:t xml:space="preserve"> поэтому является главным условием нравственно-полового воспитания детей в семье и подготовки их к будущей семейной жизни.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Благодаря механизму идентификации у мальчиков и девочек в семье формируются эталоны мужа и жены. Причем образцами выступают мать и отец. С детства у ребенка под влиянием образов отца и матери создается облик будущего супруга.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Под влиянием родительской семьи у ребенка формируются семейно-ролевые представления в сфере домашнего хозяйства. Именно в ней закладываются представления об организации хозяйственной деятельности в семье, о «современном мужчине» и «современной женщине».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Формирование репродуктивных ориентаций также происходит в большой степени под влиянием родительской семьи. Проведенные исследования показали наличие прямой связи между потребностью в детях у родителей и потребностью в детях у их взрослых детей.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Ориентация современных семей на рождение одного-двух детей оказывает существенное влияние на формирование репродуктивных ориентаций подрастающего поколения. Так, потребность в детях у супругов, выросших в однодетной семье, выражена значительно слабее, чем у супругов, выросших в многодетной семье.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Исходя из особенностей психологической атмосферы родительского дома, можно говорить об определенных семейных субкультурах (неудачные или удачные семьи). Разные семейные субкультуры по-разному формируют нравственно-психологический облик будущего семьянина, его знания, умения, ценностные ориентации, привычки, поведение и ожидания по отношению к партнеру по браку и браку вообще. Все это вместе составляет базис благополучной семейной жизни. Благополучный родительский дом формирует у детей положительные эмоциональные установки по отношению к будущему супругу и браку в целом, снабжает их необходимым для супружеского единения образцами поведения.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lastRenderedPageBreak/>
        <w:t>Сформировавшиеся в родительском доме положительные эмоциональные и нравственные установки, модели семейного (брачного) поведения создают больше перспектив для формирования собственного успешного брака у выходцев из благополучных семей.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Исследователями было также замечено, что развод родителей в несколько раз увеличивает вероятность развода у детей.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Таким образом, благополучие брака, как и пороки семейной жизни родителей, передаются как бы по наследству. Стиль и характер взаимоотношений родителей настолько сильно программирует стереотип брачно-семейных отношений, что отойти от негативной модели семейной жизни своих родителей взрослым детям не всегда удается.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В настоящее время во многих семьях наблюдается весьма противоречивое отношение к ребенку: с одной стороны - излишняя опека, освобождение его от ряда посильных для него обязанностей, удовлетворение всех материальных потребностей, с другой - недостаток внимания и общения. И то, и другое пагубно отражается на формировании личности ребенка. Если в семье нет общих переживаний, </w:t>
      </w:r>
      <w:proofErr w:type="spellStart"/>
      <w:r w:rsidRPr="00472E0C">
        <w:rPr>
          <w:color w:val="000000"/>
        </w:rPr>
        <w:t>взаимозаботы</w:t>
      </w:r>
      <w:proofErr w:type="spellEnd"/>
      <w:r w:rsidRPr="00472E0C">
        <w:rPr>
          <w:color w:val="000000"/>
        </w:rPr>
        <w:t xml:space="preserve"> и чуткости, то блокируется развитие гуманистической направленности личности, что отрицательно скажется впоследствии на формировании качеств семьянина, готовности к семейной жизни, нравственной потребности в материнстве и отцовстве. Особенно ярко потребность в неофициальном, доверительном общении </w:t>
      </w:r>
      <w:proofErr w:type="gramStart"/>
      <w:r w:rsidRPr="00472E0C">
        <w:rPr>
          <w:color w:val="000000"/>
        </w:rPr>
        <w:t>со</w:t>
      </w:r>
      <w:proofErr w:type="gramEnd"/>
      <w:r w:rsidRPr="00472E0C">
        <w:rPr>
          <w:color w:val="000000"/>
        </w:rPr>
        <w:t xml:space="preserve"> взрослыми выражена в старшем школьном возрасте, что обусловлено прежде всего появлением у старшеклассников ряда вопросов, ответы на которые они не могут получить в кругу своих сверстников (например, проблемы взаимоотношений с представителями противоположного пола).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 xml:space="preserve">Именно в общении со старшим поколением молодежь постигает смысл жизни вообще и смысл семейной жизни в частности. Вызывает беспокойство тот факт, что у многих подростков и юношей отсутствует доверительное общение с близкими взрослыми людьми - как с отцом, так и с матерью. Чаще всего в таком положении оказываются дети, выросшие в семьях, где не установились близкие духовные </w:t>
      </w:r>
      <w:proofErr w:type="gramStart"/>
      <w:r w:rsidRPr="00472E0C">
        <w:rPr>
          <w:color w:val="000000"/>
        </w:rPr>
        <w:t>контакты</w:t>
      </w:r>
      <w:proofErr w:type="gramEnd"/>
      <w:r w:rsidRPr="00472E0C">
        <w:rPr>
          <w:color w:val="000000"/>
        </w:rPr>
        <w:t xml:space="preserve"> как между супругами, так и между родителями и детьми.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общению. Дети, лишенные возможности общаться с родителями или с одним из них, характеризуются низким уровнем саморегуляции поведения, обладают повышенной чувствительностью ко всякому обращению к ним взрослого, испытывают трудности в отношениях со сверстниками. У таких детей усложняется усвоение ролевого поведения в рамках своего пола.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Несмотря на огромную роль семьи в подготовке подрастающего поколения к семейной жизни и воспитании качеств будущего семьянина, анализ существующей практики свидетельствует о том, что даже в благополучных семьях не всегда раскрываются и далеко не полностью реализуются возможности воспитательного воздействия. Результаты проведенных исследований показывают, что участие большинства родителей в непосредственной подготовке своих детей к семейной жизни незначительные. Так, среди учащихся 10-х классов 86% юношей и 62% девушек не обсуждают со своими родителями вопросы, касающиеся взаимоотношений лиц противоположного пола, а также интересующие старшеклассников проблемы семейной жизни. Каждый четвертый из всех опрошенных юношей и девушек считает, что у его родителей устаревшие взгляды и представления о взаимоотношениях между полами, каждый пятый школьник отметил, что дружба со сверстником противоположного пола часто является причиной его конфликтов с родителями. Особенно велика доля родителей, которые избегают обсуждения со своими детьми важных для них вопросов полового воспитания, а многие из них просто не умеют и не знают, как вести разговор на эту тему.</w:t>
      </w:r>
    </w:p>
    <w:p w:rsidR="00472E0C" w:rsidRPr="00472E0C" w:rsidRDefault="00472E0C" w:rsidP="00472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2E0C">
        <w:rPr>
          <w:color w:val="000000"/>
        </w:rPr>
        <w:t>Современные родители в большей степени, чем раньше, обладают разносторонними, в том числе и педагогическими знаниями, но далеко не все используют их в воспитании детей.</w:t>
      </w:r>
    </w:p>
    <w:p w:rsidR="00445506" w:rsidRPr="00472E0C" w:rsidRDefault="00445506" w:rsidP="0047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506" w:rsidRPr="00472E0C" w:rsidSect="00472E0C">
      <w:pgSz w:w="11906" w:h="16838"/>
      <w:pgMar w:top="720" w:right="720" w:bottom="720" w:left="720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0C"/>
    <w:rsid w:val="00445506"/>
    <w:rsid w:val="00472E0C"/>
    <w:rsid w:val="007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E0C"/>
    <w:rPr>
      <w:b/>
      <w:bCs/>
    </w:rPr>
  </w:style>
  <w:style w:type="character" w:styleId="a5">
    <w:name w:val="Emphasis"/>
    <w:basedOn w:val="a0"/>
    <w:uiPriority w:val="20"/>
    <w:qFormat/>
    <w:rsid w:val="00472E0C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72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2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E0C"/>
    <w:rPr>
      <w:b/>
      <w:bCs/>
    </w:rPr>
  </w:style>
  <w:style w:type="character" w:styleId="a5">
    <w:name w:val="Emphasis"/>
    <w:basedOn w:val="a0"/>
    <w:uiPriority w:val="20"/>
    <w:qFormat/>
    <w:rsid w:val="00472E0C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472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72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2021-03-17T13:44:00Z</dcterms:created>
  <dcterms:modified xsi:type="dcterms:W3CDTF">2021-03-17T13:45:00Z</dcterms:modified>
</cp:coreProperties>
</file>