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187E29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1312" behindDoc="1" locked="0" layoutInCell="1" allowOverlap="1" wp14:anchorId="4E4BE414" wp14:editId="5079AE3A">
            <wp:simplePos x="0" y="0"/>
            <wp:positionH relativeFrom="column">
              <wp:posOffset>-336550</wp:posOffset>
            </wp:positionH>
            <wp:positionV relativeFrom="paragraph">
              <wp:posOffset>-169545</wp:posOffset>
            </wp:positionV>
            <wp:extent cx="2879725" cy="1619885"/>
            <wp:effectExtent l="171450" t="171450" r="377825" b="361315"/>
            <wp:wrapTight wrapText="bothSides">
              <wp:wrapPolygon edited="0">
                <wp:start x="1572" y="-2286"/>
                <wp:lineTo x="-1286" y="-1778"/>
                <wp:lineTo x="-1143" y="22862"/>
                <wp:lineTo x="714" y="25656"/>
                <wp:lineTo x="857" y="26164"/>
                <wp:lineTo x="22148" y="26164"/>
                <wp:lineTo x="22291" y="25656"/>
                <wp:lineTo x="24005" y="22862"/>
                <wp:lineTo x="24291" y="1016"/>
                <wp:lineTo x="22291" y="-1778"/>
                <wp:lineTo x="21433" y="-2286"/>
                <wp:lineTo x="1572" y="-2286"/>
              </wp:wrapPolygon>
            </wp:wrapTight>
            <wp:docPr id="4" name="Рисунок 4" descr="D:\ПАВЛЮЩИК\Учебник\Приложение в учебник\28.11\socium_0110_1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ВЛЮЩИК\Учебник\Приложение в учебник\28.11\socium_0110_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E29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0288" behindDoc="1" locked="0" layoutInCell="1" allowOverlap="1" wp14:anchorId="6E301817" wp14:editId="46192922">
            <wp:simplePos x="0" y="0"/>
            <wp:positionH relativeFrom="column">
              <wp:posOffset>6714490</wp:posOffset>
            </wp:positionH>
            <wp:positionV relativeFrom="paragraph">
              <wp:posOffset>-170180</wp:posOffset>
            </wp:positionV>
            <wp:extent cx="2879725" cy="1619885"/>
            <wp:effectExtent l="171450" t="171450" r="377825" b="361315"/>
            <wp:wrapTight wrapText="bothSides">
              <wp:wrapPolygon edited="0">
                <wp:start x="1572" y="-2286"/>
                <wp:lineTo x="-1286" y="-1778"/>
                <wp:lineTo x="-1143" y="22862"/>
                <wp:lineTo x="714" y="25656"/>
                <wp:lineTo x="857" y="26164"/>
                <wp:lineTo x="22148" y="26164"/>
                <wp:lineTo x="22291" y="25656"/>
                <wp:lineTo x="24005" y="22862"/>
                <wp:lineTo x="24291" y="1016"/>
                <wp:lineTo x="22291" y="-1778"/>
                <wp:lineTo x="21433" y="-2286"/>
                <wp:lineTo x="1572" y="-2286"/>
              </wp:wrapPolygon>
            </wp:wrapTight>
            <wp:docPr id="3" name="Рисунок 3" descr="D:\ПАВЛЮЩИК\Учебник\Учебник с исправлениями\Картинки\111\!ПРАВЛЕННЫЕ\!!!_ДОП\DU4_37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Учебник\Учебник с исправлениями\Картинки\111\!ПРАВЛЕННЫЕ\!!!_ДОП\DU4_37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125139"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 w:rsidR="007524A9" w:rsidRPr="00896C9C">
              <w:rPr>
                <w:rFonts w:ascii="Arial" w:hAnsi="Arial" w:cs="Arial"/>
                <w:color w:val="auto"/>
              </w:rPr>
              <w:t>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</w:t>
            </w:r>
            <w:bookmarkStart w:id="0" w:name="_GoBack"/>
            <w:bookmarkEnd w:id="0"/>
            <w:r w:rsidRPr="00896C9C">
              <w:rPr>
                <w:rFonts w:ascii="Arial" w:hAnsi="Arial" w:cs="Arial"/>
                <w:color w:val="auto"/>
              </w:rPr>
              <w:t>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gramStart"/>
            <w:r w:rsidRPr="00896C9C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/п-к </w:t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Раковец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208"/>
        <w:gridCol w:w="9245"/>
        <w:gridCol w:w="3539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</w:t>
            </w:r>
            <w:proofErr w:type="gramStart"/>
            <w:r w:rsidRPr="00896C9C">
              <w:rPr>
                <w:rFonts w:ascii="Arial" w:hAnsi="Arial" w:cs="Arial"/>
                <w:b w:val="0"/>
                <w:color w:val="auto"/>
              </w:rPr>
              <w:t>батальоне</w:t>
            </w:r>
            <w:proofErr w:type="gramEnd"/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896C9C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 w:val="0"/>
                <w:i/>
                <w:color w:val="auto"/>
              </w:rPr>
              <w:t>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bCs/>
                <w:i/>
                <w:color w:val="auto"/>
              </w:rPr>
              <w:t>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6C9C">
              <w:rPr>
                <w:rFonts w:ascii="Arial" w:hAnsi="Arial" w:cs="Arial"/>
                <w:i/>
                <w:color w:val="auto"/>
              </w:rPr>
              <w:t>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proofErr w:type="spellStart"/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proofErr w:type="spellStart"/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</w:t>
            </w:r>
            <w:proofErr w:type="spellEnd"/>
            <w:r w:rsidRPr="0016420F">
              <w:rPr>
                <w:rFonts w:ascii="Arial" w:hAnsi="Arial" w:cs="Arial"/>
                <w:b w:val="0"/>
                <w:i/>
                <w:color w:val="auto"/>
              </w:rPr>
              <w:t xml:space="preserve">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t xml:space="preserve">г. </w:t>
            </w:r>
            <w:proofErr w:type="spellStart"/>
            <w:r w:rsidR="00394368" w:rsidRPr="003C3CA1">
              <w:rPr>
                <w:rFonts w:ascii="Arial" w:hAnsi="Arial" w:cs="Arial"/>
                <w:bCs/>
                <w:i/>
              </w:rPr>
              <w:t>Лоев</w:t>
            </w:r>
            <w:proofErr w:type="spellEnd"/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</w:t>
            </w:r>
            <w:proofErr w:type="spellEnd"/>
            <w:r w:rsidRPr="003C3CA1">
              <w:rPr>
                <w:rFonts w:ascii="Arial" w:hAnsi="Arial" w:cs="Arial"/>
                <w:bCs/>
                <w:i/>
                <w:color w:val="auto"/>
              </w:rPr>
              <w:t xml:space="preserve">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B7929">
              <w:rPr>
                <w:rFonts w:ascii="Arial" w:hAnsi="Arial" w:cs="Arial"/>
                <w:bCs/>
                <w:i/>
                <w:color w:val="auto"/>
              </w:rPr>
              <w:t>Пликус</w:t>
            </w:r>
            <w:proofErr w:type="spellEnd"/>
            <w:r w:rsidRPr="001B7929">
              <w:rPr>
                <w:rFonts w:ascii="Arial" w:hAnsi="Arial" w:cs="Arial"/>
                <w:bCs/>
                <w:i/>
                <w:color w:val="auto"/>
              </w:rPr>
              <w:t xml:space="preserve">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27438E">
              <w:rPr>
                <w:rFonts w:ascii="Arial" w:hAnsi="Arial" w:cs="Arial"/>
                <w:bCs/>
                <w:i/>
                <w:color w:val="auto"/>
              </w:rPr>
              <w:t>Левоцкий</w:t>
            </w:r>
            <w:proofErr w:type="spellEnd"/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</w:t>
            </w:r>
            <w:r w:rsidRPr="0027438E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354 </w:t>
            </w:r>
            <w:proofErr w:type="gramStart"/>
            <w:r w:rsidRPr="00AF2860">
              <w:rPr>
                <w:rFonts w:ascii="Arial" w:hAnsi="Arial" w:cs="Arial"/>
                <w:color w:val="auto"/>
              </w:rPr>
              <w:t>радионавигационной</w:t>
            </w:r>
            <w:proofErr w:type="gramEnd"/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t>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>ом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 xml:space="preserve">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4E6E9F">
              <w:rPr>
                <w:rFonts w:ascii="Arial" w:hAnsi="Arial" w:cs="Arial"/>
                <w:color w:val="auto"/>
              </w:rPr>
              <w:t xml:space="preserve"> 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B55177">
              <w:rPr>
                <w:rFonts w:ascii="Arial" w:hAnsi="Arial" w:cs="Arial"/>
                <w:color w:val="auto"/>
              </w:rPr>
              <w:t>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Кишкель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gramStart"/>
            <w:r w:rsidRPr="00AF2860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gramEnd"/>
            <w:r w:rsidRPr="00AF2860">
              <w:rPr>
                <w:rFonts w:ascii="Arial" w:hAnsi="Arial" w:cs="Arial"/>
                <w:bCs/>
                <w:i/>
                <w:color w:val="auto"/>
              </w:rPr>
              <w:t>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Филидович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</w:t>
            </w:r>
            <w:r w:rsidR="009F301E" w:rsidRPr="00AF2860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i/>
                <w:color w:val="auto"/>
              </w:rPr>
              <w:t>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Бебех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Радюк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Памбухчан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9504E2" w:rsidRPr="00AF2860" w:rsidTr="00AF2860">
        <w:tc>
          <w:tcPr>
            <w:tcW w:w="2255" w:type="dxa"/>
          </w:tcPr>
          <w:p w:rsidR="009504E2" w:rsidRPr="00AF2860" w:rsidRDefault="009504E2" w:rsidP="00187E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Мисюкевич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tcW w:w="2255" w:type="dxa"/>
          </w:tcPr>
          <w:p w:rsidR="009504E2" w:rsidRPr="00AF2860" w:rsidRDefault="009504E2" w:rsidP="00187E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proofErr w:type="spellStart"/>
            <w:r w:rsidRPr="0094232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4232B">
              <w:rPr>
                <w:rFonts w:ascii="Arial" w:hAnsi="Arial" w:cs="Arial"/>
                <w:i/>
                <w:color w:val="auto"/>
              </w:rPr>
              <w:t>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AF2860">
              <w:rPr>
                <w:rFonts w:ascii="Arial" w:hAnsi="Arial" w:cs="Arial"/>
                <w:i/>
                <w:color w:val="auto"/>
              </w:rPr>
              <w:t>Драмков</w:t>
            </w:r>
            <w:proofErr w:type="spellEnd"/>
            <w:r w:rsidRPr="00AF2860">
              <w:rPr>
                <w:rFonts w:ascii="Arial" w:hAnsi="Arial" w:cs="Arial"/>
                <w:i/>
                <w:color w:val="auto"/>
              </w:rPr>
              <w:t xml:space="preserve">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</w:t>
            </w:r>
            <w:r w:rsidR="00EA1087">
              <w:rPr>
                <w:rFonts w:ascii="Arial" w:hAnsi="Arial" w:cs="Arial"/>
                <w:color w:val="auto"/>
              </w:rPr>
              <w:t xml:space="preserve"> </w:t>
            </w:r>
            <w:r w:rsidR="001C2DF8" w:rsidRPr="00A20CFB">
              <w:rPr>
                <w:rFonts w:ascii="Arial" w:hAnsi="Arial" w:cs="Arial"/>
                <w:color w:val="auto"/>
              </w:rPr>
              <w:t>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</w:t>
            </w:r>
            <w:proofErr w:type="spellStart"/>
            <w:r w:rsidRPr="000951B5">
              <w:rPr>
                <w:rFonts w:ascii="Arial" w:hAnsi="Arial" w:cs="Arial"/>
                <w:color w:val="auto"/>
              </w:rPr>
              <w:t>Дрибинская</w:t>
            </w:r>
            <w:proofErr w:type="spellEnd"/>
            <w:r w:rsidRPr="000951B5">
              <w:rPr>
                <w:rFonts w:ascii="Arial" w:hAnsi="Arial" w:cs="Arial"/>
                <w:color w:val="auto"/>
              </w:rPr>
              <w:t xml:space="preserve">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proofErr w:type="spellStart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>»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</w:t>
            </w:r>
            <w:r w:rsidR="008E5565">
              <w:rPr>
                <w:rFonts w:ascii="Arial" w:hAnsi="Arial" w:cs="Arial"/>
                <w:color w:val="auto"/>
              </w:rPr>
              <w:t>–</w:t>
            </w:r>
            <w:r w:rsidR="008E5565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</w:t>
            </w:r>
            <w:r w:rsidRPr="000951B5">
              <w:rPr>
                <w:rFonts w:ascii="Arial" w:hAnsi="Arial" w:cs="Arial"/>
                <w:color w:val="auto"/>
              </w:rPr>
              <w:t xml:space="preserve"> </w:t>
            </w:r>
            <w:r w:rsidRPr="000951B5">
              <w:rPr>
                <w:rFonts w:ascii="Arial" w:hAnsi="Arial" w:cs="Arial"/>
                <w:bCs/>
                <w:color w:val="auto"/>
              </w:rPr>
              <w:t>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Швайковский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</w:t>
            </w:r>
            <w:r w:rsidR="003F36CE" w:rsidRPr="00A20CFB">
              <w:rPr>
                <w:rFonts w:ascii="Arial" w:hAnsi="Arial" w:cs="Arial"/>
                <w:color w:val="auto"/>
              </w:rPr>
              <w:t xml:space="preserve"> </w:t>
            </w:r>
            <w:r w:rsidRPr="00A20CFB">
              <w:rPr>
                <w:rFonts w:ascii="Arial" w:hAnsi="Arial" w:cs="Arial"/>
                <w:color w:val="auto"/>
              </w:rPr>
              <w:t>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28 февраля, 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Корбут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Ищук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0951B5">
              <w:rPr>
                <w:rFonts w:ascii="Arial" w:hAnsi="Arial" w:cs="Arial"/>
                <w:i/>
                <w:color w:val="auto"/>
              </w:rPr>
              <w:t>Улазовский</w:t>
            </w:r>
            <w:proofErr w:type="spellEnd"/>
            <w:r w:rsidRPr="000951B5">
              <w:rPr>
                <w:rFonts w:ascii="Arial" w:hAnsi="Arial" w:cs="Arial"/>
                <w:i/>
                <w:color w:val="auto"/>
              </w:rPr>
              <w:t xml:space="preserve">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FB" w:rsidRDefault="00A20CFB" w:rsidP="003F08F7">
      <w:r>
        <w:separator/>
      </w:r>
    </w:p>
  </w:endnote>
  <w:endnote w:type="continuationSeparator" w:id="0">
    <w:p w:rsidR="00A20CFB" w:rsidRDefault="00A20CFB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A20CFB" w:rsidRPr="00694757" w:rsidRDefault="00A20CFB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A20CFB" w:rsidRPr="00694757" w:rsidRDefault="00A20CFB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FB" w:rsidRDefault="00A20CFB" w:rsidP="003F08F7">
      <w:r>
        <w:separator/>
      </w:r>
    </w:p>
  </w:footnote>
  <w:footnote w:type="continuationSeparator" w:id="0">
    <w:p w:rsidR="00A20CFB" w:rsidRDefault="00A20CFB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FB" w:rsidRPr="003F08F7" w:rsidRDefault="003C3CA1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A20CFB" w:rsidRPr="003F08F7">
          <w:rPr>
            <w:sz w:val="28"/>
          </w:rPr>
          <w:fldChar w:fldCharType="begin"/>
        </w:r>
        <w:r w:rsidR="00A20CFB" w:rsidRPr="003F08F7">
          <w:rPr>
            <w:sz w:val="28"/>
          </w:rPr>
          <w:instrText>PAGE   \* MERGEFORMAT</w:instrText>
        </w:r>
        <w:r w:rsidR="00A20CFB" w:rsidRPr="003F08F7">
          <w:rPr>
            <w:sz w:val="28"/>
          </w:rPr>
          <w:fldChar w:fldCharType="separate"/>
        </w:r>
        <w:r w:rsidR="00DE13E2">
          <w:rPr>
            <w:noProof/>
            <w:sz w:val="28"/>
          </w:rPr>
          <w:t>15</w:t>
        </w:r>
        <w:r w:rsidR="00A20CFB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A20CFB" w:rsidRDefault="00A20C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4C14-6062-4D61-A7EB-D01351AB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15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Admin</cp:lastModifiedBy>
  <cp:revision>38</cp:revision>
  <dcterms:created xsi:type="dcterms:W3CDTF">2021-11-01T14:43:00Z</dcterms:created>
  <dcterms:modified xsi:type="dcterms:W3CDTF">2022-01-12T08:38:00Z</dcterms:modified>
</cp:coreProperties>
</file>