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DD" w:rsidRPr="006414F9" w:rsidRDefault="00704CDD" w:rsidP="00704CDD">
      <w:pPr>
        <w:spacing w:after="0" w:line="240" w:lineRule="auto"/>
        <w:ind w:right="140"/>
        <w:jc w:val="center"/>
        <w:rPr>
          <w:rFonts w:ascii="Times New Roman" w:hAnsi="Times New Roman" w:cs="Times New Roman"/>
          <w:b/>
          <w:bCs/>
          <w:i/>
          <w:color w:val="FF0000"/>
          <w:sz w:val="36"/>
          <w:szCs w:val="36"/>
          <w:lang w:eastAsia="ru-RU"/>
        </w:rPr>
      </w:pPr>
      <w:r w:rsidRPr="006414F9">
        <w:rPr>
          <w:rFonts w:ascii="Times New Roman" w:hAnsi="Times New Roman" w:cs="Times New Roman"/>
          <w:b/>
          <w:bCs/>
          <w:i/>
          <w:color w:val="FF0000"/>
          <w:sz w:val="36"/>
          <w:szCs w:val="36"/>
          <w:lang w:eastAsia="ru-RU"/>
        </w:rPr>
        <w:t>Методики определения комфортности и затруднений ребенка в школе</w:t>
      </w:r>
    </w:p>
    <w:p w:rsidR="00704CDD" w:rsidRP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r>
        <w:rPr>
          <w:noProof/>
          <w:lang w:eastAsia="ru-RU"/>
        </w:rPr>
        <w:drawing>
          <wp:anchor distT="0" distB="0" distL="114300" distR="114300" simplePos="0" relativeHeight="251658240" behindDoc="1" locked="0" layoutInCell="1" allowOverlap="1" wp14:anchorId="0649D06E" wp14:editId="58CDCAF9">
            <wp:simplePos x="0" y="0"/>
            <wp:positionH relativeFrom="column">
              <wp:posOffset>805180</wp:posOffset>
            </wp:positionH>
            <wp:positionV relativeFrom="paragraph">
              <wp:posOffset>49530</wp:posOffset>
            </wp:positionV>
            <wp:extent cx="4857115" cy="3622040"/>
            <wp:effectExtent l="0" t="0" r="635" b="0"/>
            <wp:wrapTight wrapText="bothSides">
              <wp:wrapPolygon edited="0">
                <wp:start x="0" y="0"/>
                <wp:lineTo x="0" y="21471"/>
                <wp:lineTo x="21518" y="21471"/>
                <wp:lineTo x="21518" y="0"/>
                <wp:lineTo x="0" y="0"/>
              </wp:wrapPolygon>
            </wp:wrapTight>
            <wp:docPr id="1" name="Рисунок 1" descr="РОДИТЕЛЬСКОЕ СОБРАНИЕ &amp;quot;Ваш ребёнок - первоклассник. Новые обязанности -  первые трудности&amp;quot;(1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ЬСКОЕ СОБРАНИЕ &amp;quot;Ваш ребёнок - первоклассник. Новые обязанности -  первые трудности&amp;quot;(1 КЛАС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115" cy="362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Pr="006414F9" w:rsidRDefault="00704CDD" w:rsidP="00704CDD">
      <w:pPr>
        <w:spacing w:after="0" w:line="240" w:lineRule="auto"/>
        <w:ind w:right="140" w:firstLine="709"/>
        <w:jc w:val="center"/>
        <w:rPr>
          <w:rFonts w:ascii="Times New Roman" w:hAnsi="Times New Roman" w:cs="Times New Roman"/>
          <w:b/>
          <w:bCs/>
          <w:color w:val="FF0000"/>
          <w:sz w:val="28"/>
          <w:szCs w:val="28"/>
          <w:lang w:eastAsia="ru-RU"/>
        </w:rPr>
      </w:pPr>
      <w:r w:rsidRPr="006414F9">
        <w:rPr>
          <w:rFonts w:ascii="Times New Roman" w:hAnsi="Times New Roman" w:cs="Times New Roman"/>
          <w:b/>
          <w:bCs/>
          <w:color w:val="FF0000"/>
          <w:sz w:val="28"/>
          <w:szCs w:val="28"/>
          <w:lang w:eastAsia="ru-RU"/>
        </w:rPr>
        <w:t>«Пять вопросов в конце недели»</w:t>
      </w:r>
    </w:p>
    <w:p w:rsidR="00704CDD" w:rsidRPr="008F0D0B"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Pr="008F0D0B" w:rsidRDefault="00704CDD" w:rsidP="00704CDD">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Вечером последнего учебного дня недели, после (во время) ужина или перед тем, как ребенок ляжет спать, поговорите с ним, обсудив несколько простых вопросов: </w:t>
      </w:r>
    </w:p>
    <w:p w:rsidR="00704CDD" w:rsidRPr="008F0D0B" w:rsidRDefault="00704CDD" w:rsidP="00704CDD">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Доволен ли ребенок тем, как прошла школьная неделя, и почему? </w:t>
      </w:r>
    </w:p>
    <w:p w:rsidR="00704CDD" w:rsidRPr="008F0D0B" w:rsidRDefault="00704CDD" w:rsidP="00704CDD">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Что за пять учебных дней стало для него главным, показалось интересным, расстроило, обрадовало? </w:t>
      </w:r>
    </w:p>
    <w:p w:rsidR="00704CDD" w:rsidRPr="008F0D0B" w:rsidRDefault="00704CDD" w:rsidP="00704CDD">
      <w:pPr>
        <w:numPr>
          <w:ilvl w:val="0"/>
          <w:numId w:val="1"/>
        </w:numPr>
        <w:spacing w:after="0" w:line="240" w:lineRule="auto"/>
        <w:ind w:right="140"/>
        <w:jc w:val="both"/>
        <w:rPr>
          <w:rFonts w:ascii="Times New Roman" w:hAnsi="Times New Roman" w:cs="Times New Roman"/>
          <w:sz w:val="28"/>
          <w:szCs w:val="28"/>
          <w:lang w:eastAsia="ru-RU"/>
        </w:rPr>
      </w:pPr>
      <w:proofErr w:type="gramStart"/>
      <w:r w:rsidRPr="008F0D0B">
        <w:rPr>
          <w:rFonts w:ascii="Times New Roman" w:hAnsi="Times New Roman" w:cs="Times New Roman"/>
          <w:sz w:val="28"/>
          <w:szCs w:val="28"/>
          <w:lang w:eastAsia="ru-RU"/>
        </w:rPr>
        <w:t>Какие «роли» ему пришлось выполнять за неделю (ученик, дежурный, зритель, участник дела, события, победитель, наказанный, помощник и т.д.)?</w:t>
      </w:r>
      <w:proofErr w:type="gramEnd"/>
      <w:r w:rsidRPr="008F0D0B">
        <w:rPr>
          <w:rFonts w:ascii="Times New Roman" w:hAnsi="Times New Roman" w:cs="Times New Roman"/>
          <w:sz w:val="28"/>
          <w:szCs w:val="28"/>
          <w:lang w:eastAsia="ru-RU"/>
        </w:rPr>
        <w:t xml:space="preserve"> </w:t>
      </w:r>
      <w:proofErr w:type="gramStart"/>
      <w:r w:rsidRPr="008F0D0B">
        <w:rPr>
          <w:rFonts w:ascii="Times New Roman" w:hAnsi="Times New Roman" w:cs="Times New Roman"/>
          <w:sz w:val="28"/>
          <w:szCs w:val="28"/>
          <w:lang w:eastAsia="ru-RU"/>
        </w:rPr>
        <w:t>Выполнение</w:t>
      </w:r>
      <w:proofErr w:type="gramEnd"/>
      <w:r w:rsidRPr="008F0D0B">
        <w:rPr>
          <w:rFonts w:ascii="Times New Roman" w:hAnsi="Times New Roman" w:cs="Times New Roman"/>
          <w:sz w:val="28"/>
          <w:szCs w:val="28"/>
          <w:lang w:eastAsia="ru-RU"/>
        </w:rPr>
        <w:t xml:space="preserve"> каких ролей ему понравилось, а каких - нет?</w:t>
      </w:r>
    </w:p>
    <w:p w:rsidR="00704CDD" w:rsidRPr="008F0D0B" w:rsidRDefault="00704CDD" w:rsidP="00704CDD">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  Какой из дней запомнился более всего? Почему? </w:t>
      </w:r>
    </w:p>
    <w:p w:rsidR="00704CDD" w:rsidRPr="008F0D0B" w:rsidRDefault="00704CDD" w:rsidP="00704CDD">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С чем связана для него грядущая неделя? Будет ли она в его представлении трудной, радостной, скучной, успешной?</w:t>
      </w: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Pr="006414F9" w:rsidRDefault="00704CDD" w:rsidP="00704CDD">
      <w:pPr>
        <w:spacing w:after="0" w:line="240" w:lineRule="auto"/>
        <w:ind w:right="140" w:firstLine="709"/>
        <w:jc w:val="center"/>
        <w:rPr>
          <w:rFonts w:ascii="Times New Roman" w:hAnsi="Times New Roman" w:cs="Times New Roman"/>
          <w:b/>
          <w:bCs/>
          <w:color w:val="FF0000"/>
          <w:sz w:val="28"/>
          <w:szCs w:val="28"/>
          <w:lang w:eastAsia="ru-RU"/>
        </w:rPr>
      </w:pPr>
      <w:r w:rsidRPr="006414F9">
        <w:rPr>
          <w:rFonts w:ascii="Times New Roman" w:hAnsi="Times New Roman" w:cs="Times New Roman"/>
          <w:b/>
          <w:bCs/>
          <w:color w:val="FF0000"/>
          <w:sz w:val="28"/>
          <w:szCs w:val="28"/>
          <w:lang w:eastAsia="ru-RU"/>
        </w:rPr>
        <w:t>«Беседа по классной фотографии»</w:t>
      </w:r>
    </w:p>
    <w:p w:rsidR="00704CDD" w:rsidRPr="008F0D0B" w:rsidRDefault="00704CDD" w:rsidP="00704CDD">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взаимоотношениях в классе, о его личных симпатиях и антипатиях. Старайтесь, чтобы ваш сын (дочь) больше говорил о </w:t>
      </w:r>
      <w:proofErr w:type="gramStart"/>
      <w:r w:rsidRPr="008F0D0B">
        <w:rPr>
          <w:rFonts w:ascii="Times New Roman" w:hAnsi="Times New Roman" w:cs="Times New Roman"/>
          <w:sz w:val="28"/>
          <w:szCs w:val="28"/>
          <w:lang w:eastAsia="ru-RU"/>
        </w:rPr>
        <w:t>положительном</w:t>
      </w:r>
      <w:proofErr w:type="gramEnd"/>
      <w:r w:rsidRPr="008F0D0B">
        <w:rPr>
          <w:rFonts w:ascii="Times New Roman" w:hAnsi="Times New Roman" w:cs="Times New Roman"/>
          <w:sz w:val="28"/>
          <w:szCs w:val="28"/>
          <w:lang w:eastAsia="ru-RU"/>
        </w:rPr>
        <w:t xml:space="preserve"> и интересном в отношениях с одноклассниками. Не провоцируя ребенка на «ябедничество», нужно очень тонко дать понять, что вас интересуют не столько конфликты или </w:t>
      </w:r>
      <w:r w:rsidRPr="008F0D0B">
        <w:rPr>
          <w:rFonts w:ascii="Times New Roman" w:hAnsi="Times New Roman" w:cs="Times New Roman"/>
          <w:sz w:val="28"/>
          <w:szCs w:val="28"/>
          <w:lang w:eastAsia="ru-RU"/>
        </w:rPr>
        <w:lastRenderedPageBreak/>
        <w:t>проступки ребят сами по себе, сколько его собственное отношение к этому. Лучше не задавать вопросов: «Кто у вас в классе больше всех хулиганит?» или «У кого самые плохие оценки?» В конце концов, если ребенок действительно захочет, он случайно или специально расскажет об этом сам. Предпочтительнее задавать вопросы, помогающие создать, укрепить положительное, доброе, уважительное отношение к одноклассникам: «К кому можно обратиться за помощью?», «С кем интереснее всего играть?», «Кто самый веселый?» и т.п.</w:t>
      </w: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Pr="006414F9" w:rsidRDefault="00704CDD" w:rsidP="00704CDD">
      <w:pPr>
        <w:spacing w:after="0" w:line="240" w:lineRule="auto"/>
        <w:ind w:right="140" w:firstLine="709"/>
        <w:jc w:val="center"/>
        <w:rPr>
          <w:rFonts w:ascii="Times New Roman" w:hAnsi="Times New Roman" w:cs="Times New Roman"/>
          <w:b/>
          <w:bCs/>
          <w:color w:val="FF0000"/>
          <w:sz w:val="28"/>
          <w:szCs w:val="28"/>
          <w:lang w:eastAsia="ru-RU"/>
        </w:rPr>
      </w:pPr>
      <w:r w:rsidRPr="006414F9">
        <w:rPr>
          <w:rFonts w:ascii="Times New Roman" w:hAnsi="Times New Roman" w:cs="Times New Roman"/>
          <w:b/>
          <w:bCs/>
          <w:color w:val="FF0000"/>
          <w:sz w:val="28"/>
          <w:szCs w:val="28"/>
          <w:lang w:eastAsia="ru-RU"/>
        </w:rPr>
        <w:t>«Плюсы и минусы школьного дня»</w:t>
      </w:r>
    </w:p>
    <w:p w:rsidR="00704CDD" w:rsidRPr="008F0D0B" w:rsidRDefault="00704CDD" w:rsidP="00704CDD">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Это несложная диагностика-игра, позволит вам достаточно объективно оценивать ежедневное настроение ребенка, связанное со школой. На листке бумаги или с помощью двух видов предметов (например, пуговицы и бусинки; зерна красной и белой фасоли и т.п.) нужно «нарисовать» прошедший школьный день. Чего в нем оказалось больше: радостного или неприятного, хорошего или плохого? Главное - увидеть общее настроение, а не допытываться по поводу каждого «плюса» и «минуса», хотя вполне вероятно, что о некоторых из них ребенок захочет рассказать Вам сам.</w:t>
      </w:r>
    </w:p>
    <w:p w:rsidR="00704CDD" w:rsidRDefault="00704CDD" w:rsidP="00704CDD">
      <w:pPr>
        <w:spacing w:after="0" w:line="240" w:lineRule="auto"/>
        <w:ind w:right="140" w:firstLine="709"/>
        <w:jc w:val="both"/>
        <w:rPr>
          <w:rFonts w:ascii="Times New Roman" w:hAnsi="Times New Roman" w:cs="Times New Roman"/>
          <w:b/>
          <w:bCs/>
          <w:sz w:val="28"/>
          <w:szCs w:val="28"/>
          <w:lang w:eastAsia="ru-RU"/>
        </w:rPr>
      </w:pPr>
    </w:p>
    <w:p w:rsidR="00704CDD" w:rsidRPr="006414F9" w:rsidRDefault="00704CDD" w:rsidP="00704CDD">
      <w:pPr>
        <w:spacing w:after="0" w:line="240" w:lineRule="auto"/>
        <w:ind w:right="140" w:firstLine="709"/>
        <w:jc w:val="center"/>
        <w:rPr>
          <w:rFonts w:ascii="Times New Roman" w:hAnsi="Times New Roman" w:cs="Times New Roman"/>
          <w:b/>
          <w:bCs/>
          <w:color w:val="FF0000"/>
          <w:sz w:val="28"/>
          <w:szCs w:val="28"/>
          <w:lang w:eastAsia="ru-RU"/>
        </w:rPr>
      </w:pPr>
      <w:r w:rsidRPr="006414F9">
        <w:rPr>
          <w:rFonts w:ascii="Times New Roman" w:hAnsi="Times New Roman" w:cs="Times New Roman"/>
          <w:b/>
          <w:bCs/>
          <w:color w:val="FF0000"/>
          <w:sz w:val="28"/>
          <w:szCs w:val="28"/>
          <w:lang w:eastAsia="ru-RU"/>
        </w:rPr>
        <w:t>«Копилка школьных успехов»</w:t>
      </w:r>
    </w:p>
    <w:p w:rsidR="00704CDD" w:rsidRPr="008F0D0B" w:rsidRDefault="00704CDD" w:rsidP="00704CDD">
      <w:pPr>
        <w:spacing w:after="0" w:line="240" w:lineRule="auto"/>
        <w:ind w:right="140" w:firstLine="709"/>
        <w:jc w:val="both"/>
        <w:rPr>
          <w:rFonts w:ascii="Times New Roman" w:eastAsia="Times New Roman" w:hAnsi="Times New Roman" w:cs="Times New Roman"/>
          <w:sz w:val="28"/>
          <w:szCs w:val="28"/>
          <w:lang w:eastAsia="ru-RU"/>
        </w:rPr>
      </w:pPr>
      <w:r w:rsidRPr="008F0D0B">
        <w:rPr>
          <w:rFonts w:ascii="Times New Roman" w:hAnsi="Times New Roman" w:cs="Times New Roman"/>
          <w:sz w:val="28"/>
          <w:szCs w:val="28"/>
          <w:lang w:eastAsia="ru-RU"/>
        </w:rPr>
        <w:t xml:space="preserve">Поставьте в специальном месте стеклянную (пластиковую) банку или прозрачную коробочку. Отныне это - «копилка школьных успехов», в которую, к примеру, будут «складываться» «школьные успехи». Не сами по себе, конечно, а в виде чего-то материального. Например, тех же зерен крупной фасоли или крупных макарон-ракушек. Ваша задача - сделать игру привлекательной и простой. Как? Довольно просто. 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 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 короткие макаронины-бочонки, к примеру, удобно нанизывать на вертикальный стержень, а </w:t>
      </w:r>
      <w:proofErr w:type="spellStart"/>
      <w:r w:rsidRPr="008F0D0B">
        <w:rPr>
          <w:rFonts w:ascii="Times New Roman" w:hAnsi="Times New Roman" w:cs="Times New Roman"/>
          <w:sz w:val="28"/>
          <w:szCs w:val="28"/>
          <w:lang w:eastAsia="ru-RU"/>
        </w:rPr>
        <w:t>фасолины</w:t>
      </w:r>
      <w:proofErr w:type="spellEnd"/>
      <w:r w:rsidRPr="008F0D0B">
        <w:rPr>
          <w:rFonts w:ascii="Times New Roman" w:hAnsi="Times New Roman" w:cs="Times New Roman"/>
          <w:sz w:val="28"/>
          <w:szCs w:val="28"/>
          <w:lang w:eastAsia="ru-RU"/>
        </w:rPr>
        <w:t xml:space="preserve"> выкладывать по кругу в большой красивой вазе. Да! Ни в коем случае не забирайте ничего из копилки в качестве наказания за неудачи или замечания. Во-первых, это может сделать процесс заполнения практически бесконечным, а значит, бессмысленным, а во-вторых, это попросту несправедливо.</w:t>
      </w:r>
    </w:p>
    <w:p w:rsidR="00704CDD" w:rsidRPr="008F0D0B" w:rsidRDefault="00704CDD" w:rsidP="00704CDD">
      <w:pPr>
        <w:spacing w:after="0" w:line="240" w:lineRule="auto"/>
        <w:ind w:right="140"/>
        <w:jc w:val="both"/>
        <w:rPr>
          <w:rFonts w:ascii="Times New Roman" w:hAnsi="Times New Roman" w:cs="Times New Roman"/>
          <w:sz w:val="28"/>
          <w:szCs w:val="28"/>
        </w:rPr>
      </w:pPr>
    </w:p>
    <w:p w:rsidR="00704CDD" w:rsidRPr="008F0D0B" w:rsidRDefault="00704CDD" w:rsidP="00704CDD">
      <w:pPr>
        <w:spacing w:after="0" w:line="240" w:lineRule="auto"/>
        <w:ind w:right="140" w:firstLine="709"/>
        <w:jc w:val="center"/>
        <w:rPr>
          <w:rFonts w:ascii="Times New Roman" w:hAnsi="Times New Roman" w:cs="Times New Roman"/>
          <w:b/>
          <w:bCs/>
          <w:sz w:val="24"/>
          <w:szCs w:val="24"/>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tabs>
          <w:tab w:val="left" w:pos="1047"/>
        </w:tabs>
        <w:spacing w:after="0" w:line="240" w:lineRule="auto"/>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4CDD" w:rsidRDefault="00704CDD" w:rsidP="00704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sectPr w:rsidR="00704CDD" w:rsidSect="00704CDD">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DD" w:rsidRDefault="00704CDD" w:rsidP="00704CDD">
      <w:pPr>
        <w:spacing w:after="0" w:line="240" w:lineRule="auto"/>
      </w:pPr>
      <w:r>
        <w:separator/>
      </w:r>
    </w:p>
  </w:endnote>
  <w:endnote w:type="continuationSeparator" w:id="0">
    <w:p w:rsidR="00704CDD" w:rsidRDefault="00704CDD" w:rsidP="0070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DD" w:rsidRDefault="00704CDD" w:rsidP="00704CDD">
      <w:pPr>
        <w:spacing w:after="0" w:line="240" w:lineRule="auto"/>
      </w:pPr>
      <w:r>
        <w:separator/>
      </w:r>
    </w:p>
  </w:footnote>
  <w:footnote w:type="continuationSeparator" w:id="0">
    <w:p w:rsidR="00704CDD" w:rsidRDefault="00704CDD" w:rsidP="00704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F2DEE"/>
    <w:multiLevelType w:val="hybridMultilevel"/>
    <w:tmpl w:val="A45E4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DD"/>
    <w:rsid w:val="003D1455"/>
    <w:rsid w:val="004764B5"/>
    <w:rsid w:val="006414F9"/>
    <w:rsid w:val="00704CDD"/>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C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4CDD"/>
  </w:style>
  <w:style w:type="paragraph" w:styleId="a5">
    <w:name w:val="footer"/>
    <w:basedOn w:val="a"/>
    <w:link w:val="a6"/>
    <w:uiPriority w:val="99"/>
    <w:unhideWhenUsed/>
    <w:rsid w:val="00704C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4CDD"/>
  </w:style>
  <w:style w:type="paragraph" w:styleId="a7">
    <w:name w:val="Balloon Text"/>
    <w:basedOn w:val="a"/>
    <w:link w:val="a8"/>
    <w:uiPriority w:val="99"/>
    <w:semiHidden/>
    <w:unhideWhenUsed/>
    <w:rsid w:val="00704C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C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4CDD"/>
  </w:style>
  <w:style w:type="paragraph" w:styleId="a5">
    <w:name w:val="footer"/>
    <w:basedOn w:val="a"/>
    <w:link w:val="a6"/>
    <w:uiPriority w:val="99"/>
    <w:unhideWhenUsed/>
    <w:rsid w:val="00704C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4CDD"/>
  </w:style>
  <w:style w:type="paragraph" w:styleId="a7">
    <w:name w:val="Balloon Text"/>
    <w:basedOn w:val="a"/>
    <w:link w:val="a8"/>
    <w:uiPriority w:val="99"/>
    <w:semiHidden/>
    <w:unhideWhenUsed/>
    <w:rsid w:val="00704C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2</cp:revision>
  <dcterms:created xsi:type="dcterms:W3CDTF">2021-12-12T19:36:00Z</dcterms:created>
  <dcterms:modified xsi:type="dcterms:W3CDTF">2022-01-23T09:21:00Z</dcterms:modified>
</cp:coreProperties>
</file>