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ED1" w:rsidRPr="00B41865" w:rsidRDefault="00722ED1" w:rsidP="00722ED1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990099"/>
          <w:kern w:val="36"/>
          <w:sz w:val="28"/>
          <w:szCs w:val="28"/>
          <w:lang w:eastAsia="ru-RU"/>
        </w:rPr>
      </w:pPr>
    </w:p>
    <w:p w:rsidR="00722ED1" w:rsidRPr="00B41865" w:rsidRDefault="00722ED1" w:rsidP="00722ED1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990099"/>
          <w:kern w:val="36"/>
          <w:sz w:val="36"/>
          <w:szCs w:val="36"/>
          <w:lang w:eastAsia="ru-RU"/>
        </w:rPr>
      </w:pPr>
      <w:r w:rsidRPr="00B41865">
        <w:rPr>
          <w:rFonts w:ascii="Times New Roman" w:eastAsia="Times New Roman" w:hAnsi="Times New Roman" w:cs="Times New Roman"/>
          <w:b/>
          <w:i/>
          <w:color w:val="990099"/>
          <w:kern w:val="36"/>
          <w:sz w:val="36"/>
          <w:szCs w:val="36"/>
          <w:lang w:eastAsia="ru-RU"/>
        </w:rPr>
        <w:t xml:space="preserve">Памятка родителям </w:t>
      </w:r>
    </w:p>
    <w:p w:rsidR="00722ED1" w:rsidRDefault="00722ED1" w:rsidP="00722ED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990099"/>
          <w:sz w:val="36"/>
          <w:szCs w:val="36"/>
        </w:rPr>
      </w:pPr>
      <w:r w:rsidRPr="00B41865">
        <w:rPr>
          <w:rFonts w:ascii="Times New Roman" w:eastAsia="Calibri" w:hAnsi="Times New Roman" w:cs="Times New Roman"/>
          <w:b/>
          <w:i/>
          <w:color w:val="990099"/>
          <w:sz w:val="36"/>
          <w:szCs w:val="36"/>
        </w:rPr>
        <w:t>по установление эмоционального контакта с детьми с ОПФР в системе «ребенок-родитель»</w:t>
      </w:r>
    </w:p>
    <w:p w:rsidR="00B41865" w:rsidRPr="00B41865" w:rsidRDefault="00B41865" w:rsidP="00722ED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990099"/>
          <w:sz w:val="36"/>
          <w:szCs w:val="36"/>
        </w:rPr>
      </w:pPr>
    </w:p>
    <w:p w:rsidR="00722ED1" w:rsidRPr="00B41865" w:rsidRDefault="00722ED1" w:rsidP="00722ED1">
      <w:pPr>
        <w:spacing w:after="0"/>
        <w:jc w:val="center"/>
        <w:rPr>
          <w:rFonts w:ascii="Times New Roman" w:eastAsia="Calibri" w:hAnsi="Times New Roman" w:cs="Times New Roman"/>
          <w:b/>
          <w:color w:val="5F497A" w:themeColor="accent4" w:themeShade="BF"/>
          <w:sz w:val="28"/>
          <w:szCs w:val="28"/>
        </w:rPr>
      </w:pPr>
      <w:r w:rsidRPr="00B41865">
        <w:rPr>
          <w:rFonts w:ascii="Times New Roman" w:eastAsia="Calibri" w:hAnsi="Times New Roman" w:cs="Times New Roman"/>
          <w:b/>
          <w:color w:val="5F497A" w:themeColor="accent4" w:themeShade="BF"/>
          <w:sz w:val="28"/>
          <w:szCs w:val="28"/>
        </w:rPr>
        <w:t>по толерантному отношению к детям с ОПФР</w:t>
      </w:r>
    </w:p>
    <w:p w:rsidR="00722ED1" w:rsidRPr="00B41865" w:rsidRDefault="00722ED1" w:rsidP="00722ED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186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42B2FA" wp14:editId="38D8E814">
            <wp:extent cx="1899920" cy="1899920"/>
            <wp:effectExtent l="0" t="0" r="5080" b="5080"/>
            <wp:docPr id="1" name="Рисунок 1" descr="H:\Интернет\Взаимодейстие с родит.20.03\Семейная гостиная\23.03\sem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Интернет\Взаимодейстие с родит.20.03\Семейная гостиная\23.03\semy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8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865" w:rsidRDefault="00722ED1" w:rsidP="00722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Принимайте ребёнка таким, каким он есть. </w:t>
      </w:r>
    </w:p>
    <w:p w:rsidR="00722ED1" w:rsidRPr="00B41865" w:rsidRDefault="00722ED1" w:rsidP="00722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одной и той же семье могут родиться и красивые, здоровые, умные дети, и дети прямо противоположные первым. И каждого, независимо от их качеств, родители должны с любовью принять, ибо только деятельная любовь родителей поможет одним детям сохранить и развить свою красоту, ум и здоровье, а другим скорректировать свои недостатки и проявить свои достоинства.</w:t>
      </w:r>
    </w:p>
    <w:p w:rsidR="00B41865" w:rsidRDefault="00B41865" w:rsidP="00722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1865" w:rsidRDefault="00B41865" w:rsidP="00B418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color w:val="403152" w:themeColor="accent4" w:themeShade="80"/>
          <w:sz w:val="32"/>
          <w:szCs w:val="32"/>
          <w:lang w:eastAsia="ru-RU"/>
        </w:rPr>
      </w:pPr>
    </w:p>
    <w:p w:rsidR="00B41865" w:rsidRDefault="00B41865" w:rsidP="00B418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color w:val="403152" w:themeColor="accent4" w:themeShade="80"/>
          <w:sz w:val="32"/>
          <w:szCs w:val="32"/>
          <w:lang w:eastAsia="ru-RU"/>
        </w:rPr>
      </w:pPr>
    </w:p>
    <w:p w:rsidR="00B41865" w:rsidRDefault="00B41865" w:rsidP="00B418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color w:val="403152" w:themeColor="accent4" w:themeShade="80"/>
          <w:sz w:val="32"/>
          <w:szCs w:val="32"/>
          <w:lang w:eastAsia="ru-RU"/>
        </w:rPr>
      </w:pPr>
    </w:p>
    <w:p w:rsidR="00B41865" w:rsidRDefault="00B41865" w:rsidP="00B418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color w:val="403152" w:themeColor="accent4" w:themeShade="80"/>
          <w:sz w:val="32"/>
          <w:szCs w:val="32"/>
          <w:lang w:eastAsia="ru-RU"/>
        </w:rPr>
      </w:pPr>
    </w:p>
    <w:p w:rsidR="00B41865" w:rsidRDefault="00B41865" w:rsidP="00B418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color w:val="403152" w:themeColor="accent4" w:themeShade="80"/>
          <w:sz w:val="32"/>
          <w:szCs w:val="32"/>
          <w:lang w:eastAsia="ru-RU"/>
        </w:rPr>
      </w:pPr>
    </w:p>
    <w:p w:rsidR="00B41865" w:rsidRDefault="00B41865" w:rsidP="00B418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color w:val="403152" w:themeColor="accent4" w:themeShade="80"/>
          <w:sz w:val="32"/>
          <w:szCs w:val="32"/>
          <w:lang w:eastAsia="ru-RU"/>
        </w:rPr>
      </w:pPr>
    </w:p>
    <w:p w:rsidR="00B41865" w:rsidRDefault="00B41865" w:rsidP="00B418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color w:val="403152" w:themeColor="accent4" w:themeShade="80"/>
          <w:sz w:val="32"/>
          <w:szCs w:val="32"/>
          <w:lang w:eastAsia="ru-RU"/>
        </w:rPr>
      </w:pPr>
    </w:p>
    <w:p w:rsidR="00B41865" w:rsidRDefault="00B41865" w:rsidP="00B418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color w:val="403152" w:themeColor="accent4" w:themeShade="80"/>
          <w:sz w:val="32"/>
          <w:szCs w:val="32"/>
          <w:lang w:eastAsia="ru-RU"/>
        </w:rPr>
      </w:pPr>
    </w:p>
    <w:p w:rsidR="00B41865" w:rsidRDefault="00B41865" w:rsidP="00B418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color w:val="403152" w:themeColor="accent4" w:themeShade="80"/>
          <w:sz w:val="32"/>
          <w:szCs w:val="32"/>
          <w:lang w:eastAsia="ru-RU"/>
        </w:rPr>
      </w:pPr>
    </w:p>
    <w:p w:rsidR="00B41865" w:rsidRDefault="00B41865" w:rsidP="00B418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color w:val="403152" w:themeColor="accent4" w:themeShade="80"/>
          <w:sz w:val="32"/>
          <w:szCs w:val="32"/>
          <w:lang w:eastAsia="ru-RU"/>
        </w:rPr>
      </w:pPr>
    </w:p>
    <w:p w:rsidR="00B41865" w:rsidRDefault="00B41865" w:rsidP="00B418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color w:val="403152" w:themeColor="accent4" w:themeShade="80"/>
          <w:sz w:val="32"/>
          <w:szCs w:val="32"/>
          <w:lang w:eastAsia="ru-RU"/>
        </w:rPr>
      </w:pPr>
    </w:p>
    <w:p w:rsidR="00B41865" w:rsidRDefault="00B41865" w:rsidP="00B418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color w:val="403152" w:themeColor="accent4" w:themeShade="80"/>
          <w:sz w:val="32"/>
          <w:szCs w:val="32"/>
          <w:lang w:eastAsia="ru-RU"/>
        </w:rPr>
      </w:pPr>
    </w:p>
    <w:p w:rsidR="00B41865" w:rsidRDefault="00B41865" w:rsidP="00B418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color w:val="403152" w:themeColor="accent4" w:themeShade="80"/>
          <w:sz w:val="32"/>
          <w:szCs w:val="32"/>
          <w:lang w:eastAsia="ru-RU"/>
        </w:rPr>
      </w:pPr>
    </w:p>
    <w:p w:rsidR="00B41865" w:rsidRDefault="00B41865" w:rsidP="00B418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color w:val="403152" w:themeColor="accent4" w:themeShade="80"/>
          <w:sz w:val="32"/>
          <w:szCs w:val="32"/>
          <w:lang w:eastAsia="ru-RU"/>
        </w:rPr>
      </w:pPr>
    </w:p>
    <w:p w:rsidR="00B41865" w:rsidRDefault="00B41865" w:rsidP="00B418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color w:val="403152" w:themeColor="accent4" w:themeShade="80"/>
          <w:sz w:val="32"/>
          <w:szCs w:val="32"/>
          <w:lang w:eastAsia="ru-RU"/>
        </w:rPr>
      </w:pPr>
    </w:p>
    <w:p w:rsidR="00B41865" w:rsidRDefault="00B41865" w:rsidP="00B418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color w:val="403152" w:themeColor="accent4" w:themeShade="80"/>
          <w:sz w:val="32"/>
          <w:szCs w:val="32"/>
          <w:lang w:eastAsia="ru-RU"/>
        </w:rPr>
      </w:pPr>
    </w:p>
    <w:p w:rsidR="00B41865" w:rsidRDefault="00B41865" w:rsidP="00B418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color w:val="403152" w:themeColor="accent4" w:themeShade="80"/>
          <w:sz w:val="32"/>
          <w:szCs w:val="32"/>
          <w:lang w:eastAsia="ru-RU"/>
        </w:rPr>
      </w:pPr>
    </w:p>
    <w:p w:rsidR="00B41865" w:rsidRDefault="00B41865" w:rsidP="00B418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color w:val="403152" w:themeColor="accent4" w:themeShade="80"/>
          <w:sz w:val="32"/>
          <w:szCs w:val="32"/>
          <w:lang w:eastAsia="ru-RU"/>
        </w:rPr>
      </w:pPr>
    </w:p>
    <w:p w:rsidR="00B41865" w:rsidRDefault="00B41865" w:rsidP="00B418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color w:val="403152" w:themeColor="accent4" w:themeShade="80"/>
          <w:sz w:val="32"/>
          <w:szCs w:val="32"/>
          <w:lang w:eastAsia="ru-RU"/>
        </w:rPr>
      </w:pPr>
    </w:p>
    <w:p w:rsidR="00B41865" w:rsidRPr="00B41865" w:rsidRDefault="00B41865" w:rsidP="00B4186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403152" w:themeColor="accent4" w:themeShade="80"/>
          <w:sz w:val="36"/>
          <w:szCs w:val="36"/>
          <w:lang w:eastAsia="ru-RU"/>
        </w:rPr>
      </w:pPr>
      <w:bookmarkStart w:id="0" w:name="_GoBack"/>
      <w:bookmarkEnd w:id="0"/>
    </w:p>
    <w:p w:rsidR="00722ED1" w:rsidRPr="00B41865" w:rsidRDefault="00722ED1" w:rsidP="00B418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5F497A" w:themeColor="accent4" w:themeShade="BF"/>
          <w:sz w:val="36"/>
          <w:szCs w:val="36"/>
          <w:lang w:eastAsia="ru-RU"/>
        </w:rPr>
      </w:pPr>
      <w:r w:rsidRPr="00B41865">
        <w:rPr>
          <w:rFonts w:ascii="Times New Roman" w:eastAsia="Times New Roman" w:hAnsi="Times New Roman" w:cs="Times New Roman"/>
          <w:b/>
          <w:bCs/>
          <w:i/>
          <w:color w:val="5F497A" w:themeColor="accent4" w:themeShade="BF"/>
          <w:sz w:val="36"/>
          <w:szCs w:val="36"/>
          <w:lang w:eastAsia="ru-RU"/>
        </w:rPr>
        <w:t>Секреты любви и взаимопонимания</w:t>
      </w:r>
    </w:p>
    <w:p w:rsidR="00722ED1" w:rsidRPr="00B41865" w:rsidRDefault="00722ED1" w:rsidP="00B418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5F497A" w:themeColor="accent4" w:themeShade="BF"/>
          <w:sz w:val="36"/>
          <w:szCs w:val="36"/>
          <w:lang w:eastAsia="ru-RU"/>
        </w:rPr>
      </w:pPr>
      <w:r w:rsidRPr="00B41865">
        <w:rPr>
          <w:rFonts w:ascii="Times New Roman" w:eastAsia="Times New Roman" w:hAnsi="Times New Roman" w:cs="Times New Roman"/>
          <w:i/>
          <w:color w:val="5F497A" w:themeColor="accent4" w:themeShade="BF"/>
          <w:sz w:val="36"/>
          <w:szCs w:val="36"/>
          <w:lang w:eastAsia="ru-RU"/>
        </w:rPr>
        <w:t>(Тайные мечты каждого ребенка)</w:t>
      </w:r>
    </w:p>
    <w:p w:rsidR="00B41865" w:rsidRPr="00B41865" w:rsidRDefault="00B41865" w:rsidP="00B418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403152" w:themeColor="accent4" w:themeShade="80"/>
          <w:sz w:val="28"/>
          <w:szCs w:val="28"/>
          <w:lang w:eastAsia="ru-RU"/>
        </w:rPr>
      </w:pPr>
    </w:p>
    <w:p w:rsidR="00722ED1" w:rsidRPr="00B41865" w:rsidRDefault="00722ED1" w:rsidP="00B4186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Любите меня и позволяйте мне любить вас.</w:t>
      </w:r>
    </w:p>
    <w:p w:rsidR="00722ED1" w:rsidRPr="00B41865" w:rsidRDefault="00722ED1" w:rsidP="00B4186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Любите меня, даже когда я плохой.</w:t>
      </w:r>
    </w:p>
    <w:p w:rsidR="00722ED1" w:rsidRPr="00B41865" w:rsidRDefault="00722ED1" w:rsidP="00B4186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Говорите мне, что вы меня любите, даже если вам не нравится то, что я делаю.</w:t>
      </w:r>
    </w:p>
    <w:p w:rsidR="00722ED1" w:rsidRPr="00B41865" w:rsidRDefault="00722ED1" w:rsidP="00B4186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Прощайте меня. Говорите мне, что вы меня понимаете, даже если я ошибаюсь.</w:t>
      </w:r>
    </w:p>
    <w:p w:rsidR="00722ED1" w:rsidRPr="00B41865" w:rsidRDefault="00722ED1" w:rsidP="00B4186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Верьте мне. С вашей помощью у меня все получится.</w:t>
      </w:r>
    </w:p>
    <w:p w:rsidR="00722ED1" w:rsidRPr="00B41865" w:rsidRDefault="00722ED1" w:rsidP="00B4186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Говорите мне, что я вам нравлюсь. Говорите, что я единственный, что вы </w:t>
      </w:r>
    </w:p>
    <w:p w:rsidR="00B41865" w:rsidRPr="00B41865" w:rsidRDefault="00722ED1" w:rsidP="00B4186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будете любить меня, чтобы не случилось.</w:t>
      </w:r>
    </w:p>
    <w:p w:rsidR="00722ED1" w:rsidRPr="00B41865" w:rsidRDefault="00722ED1" w:rsidP="00B4186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давайте мне того, что вы сами не имеете.</w:t>
      </w:r>
    </w:p>
    <w:p w:rsidR="00722ED1" w:rsidRPr="00B41865" w:rsidRDefault="00722ED1" w:rsidP="00B4186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Разговаривайте со мной, спрашивайте мое мнение.</w:t>
      </w:r>
    </w:p>
    <w:p w:rsidR="00722ED1" w:rsidRPr="00B41865" w:rsidRDefault="00722ED1" w:rsidP="00B4186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меня, что хорошо и что плохо. Делитесь со мной своими планами.</w:t>
      </w:r>
    </w:p>
    <w:p w:rsidR="00722ED1" w:rsidRPr="00B41865" w:rsidRDefault="00722ED1" w:rsidP="00B4186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Пожалуйста, не сравнивайте меня с другими, особенно с моими братьями и сестрами.</w:t>
      </w:r>
    </w:p>
    <w:p w:rsidR="00B41865" w:rsidRPr="00B41865" w:rsidRDefault="00722ED1" w:rsidP="00B4186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Наказывайте меня, когда я поступаю плохо. Хвалите меня, когда я поступаю хорошо. </w:t>
      </w:r>
    </w:p>
    <w:p w:rsidR="00722ED1" w:rsidRPr="00B41865" w:rsidRDefault="00722ED1" w:rsidP="00B4186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командуйте, просите меня.</w:t>
      </w:r>
    </w:p>
    <w:p w:rsidR="00722ED1" w:rsidRPr="00B41865" w:rsidRDefault="00B41865" w:rsidP="00B4186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Обещаю, что я научусь говорить «извините», «пожалуйста» и «спасибо».</w:t>
      </w:r>
    </w:p>
    <w:p w:rsidR="00722ED1" w:rsidRPr="00B41865" w:rsidRDefault="00722ED1" w:rsidP="00B4186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знаю ещё некоторые замечательные слова:</w:t>
      </w:r>
      <w:r w:rsidR="00B41865" w:rsidRPr="00B41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B41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люблю тебя, мама и я люблю тебя, </w:t>
      </w:r>
      <w:r w:rsidR="00B41865" w:rsidRPr="00B41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папа».</w:t>
      </w:r>
    </w:p>
    <w:p w:rsidR="00722ED1" w:rsidRPr="00B41865" w:rsidRDefault="00722ED1" w:rsidP="00722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2ED1" w:rsidRPr="00B41865" w:rsidRDefault="00722ED1" w:rsidP="00B41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403152" w:themeColor="accent4" w:themeShade="80"/>
          <w:sz w:val="32"/>
          <w:szCs w:val="32"/>
          <w:lang w:eastAsia="ru-RU"/>
        </w:rPr>
      </w:pPr>
      <w:r w:rsidRPr="00B41865">
        <w:rPr>
          <w:rFonts w:ascii="Times New Roman" w:eastAsia="Times New Roman" w:hAnsi="Times New Roman" w:cs="Times New Roman"/>
          <w:b/>
          <w:i/>
          <w:iCs/>
          <w:color w:val="403152" w:themeColor="accent4" w:themeShade="80"/>
          <w:sz w:val="32"/>
          <w:szCs w:val="32"/>
          <w:bdr w:val="none" w:sz="0" w:space="0" w:color="auto" w:frame="1"/>
          <w:lang w:eastAsia="ru-RU"/>
        </w:rPr>
        <w:t>Создайте в семье атмосферу радости, любви и уважения!</w:t>
      </w:r>
    </w:p>
    <w:p w:rsidR="00722ED1" w:rsidRPr="00B41865" w:rsidRDefault="00B41865" w:rsidP="00722E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2ED7635" wp14:editId="2ADC946A">
            <wp:simplePos x="0" y="0"/>
            <wp:positionH relativeFrom="column">
              <wp:posOffset>662940</wp:posOffset>
            </wp:positionH>
            <wp:positionV relativeFrom="paragraph">
              <wp:posOffset>153670</wp:posOffset>
            </wp:positionV>
            <wp:extent cx="4417060" cy="2945130"/>
            <wp:effectExtent l="0" t="0" r="2540" b="7620"/>
            <wp:wrapTight wrapText="bothSides">
              <wp:wrapPolygon edited="0">
                <wp:start x="0" y="0"/>
                <wp:lineTo x="0" y="21516"/>
                <wp:lineTo x="21519" y="21516"/>
                <wp:lineTo x="21519" y="0"/>
                <wp:lineTo x="0" y="0"/>
              </wp:wrapPolygon>
            </wp:wrapTight>
            <wp:docPr id="2" name="Рисунок 2" descr="Отношение детей к родителям - Психолог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ношение детей к родителям - Психолого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060" cy="294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7F2B" w:rsidRPr="00B41865" w:rsidRDefault="00CC7F2B" w:rsidP="00722ED1">
      <w:pPr>
        <w:spacing w:after="0" w:line="240" w:lineRule="auto"/>
        <w:rPr>
          <w:sz w:val="28"/>
          <w:szCs w:val="28"/>
        </w:rPr>
      </w:pPr>
    </w:p>
    <w:sectPr w:rsidR="00CC7F2B" w:rsidRPr="00B41865" w:rsidSect="00B4186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10C46"/>
    <w:multiLevelType w:val="hybridMultilevel"/>
    <w:tmpl w:val="0CAC874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ED1"/>
    <w:rsid w:val="00722ED1"/>
    <w:rsid w:val="00B41865"/>
    <w:rsid w:val="00CC7F2B"/>
    <w:rsid w:val="00E2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ED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418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ED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41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UspehMedia</dc:creator>
  <cp:lastModifiedBy>UspehMedia</cp:lastModifiedBy>
  <cp:revision>2</cp:revision>
  <cp:lastPrinted>2021-11-17T13:14:00Z</cp:lastPrinted>
  <dcterms:created xsi:type="dcterms:W3CDTF">2021-11-17T13:13:00Z</dcterms:created>
  <dcterms:modified xsi:type="dcterms:W3CDTF">2022-01-23T09:14:00Z</dcterms:modified>
</cp:coreProperties>
</file>