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A0" w:rsidRPr="00B737A0" w:rsidRDefault="00B737A0" w:rsidP="00B737A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6"/>
          <w:szCs w:val="36"/>
        </w:rPr>
      </w:pPr>
      <w:r w:rsidRPr="00B737A0">
        <w:rPr>
          <w:b/>
          <w:bCs/>
          <w:i/>
          <w:color w:val="FF0000"/>
          <w:sz w:val="36"/>
          <w:szCs w:val="36"/>
        </w:rPr>
        <w:t>Рекомендации классному руководителю</w:t>
      </w:r>
    </w:p>
    <w:p w:rsidR="00B737A0" w:rsidRDefault="00B737A0" w:rsidP="00B737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6"/>
          <w:szCs w:val="36"/>
        </w:rPr>
      </w:pPr>
      <w:r w:rsidRPr="00B737A0">
        <w:rPr>
          <w:b/>
          <w:bCs/>
          <w:i/>
          <w:color w:val="FF0000"/>
          <w:sz w:val="36"/>
          <w:szCs w:val="36"/>
        </w:rPr>
        <w:t>по осуществлению психолого-педагогического сопровождения ребёнка с особенностями психофизического развития в условиях общеобразовательной школы</w:t>
      </w:r>
    </w:p>
    <w:p w:rsidR="00B737A0" w:rsidRDefault="00B737A0" w:rsidP="00B737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6"/>
          <w:szCs w:val="36"/>
        </w:rPr>
      </w:pPr>
      <w:bookmarkStart w:id="0" w:name="_GoBack"/>
      <w:bookmarkEnd w:id="0"/>
    </w:p>
    <w:p w:rsidR="00B737A0" w:rsidRDefault="00B737A0" w:rsidP="00B737A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Классному руководителю </w:t>
      </w:r>
      <w:r w:rsidRPr="003C5857">
        <w:rPr>
          <w:color w:val="FF0000"/>
          <w:sz w:val="32"/>
          <w:szCs w:val="32"/>
        </w:rPr>
        <w:t>в с</w:t>
      </w:r>
      <w:r>
        <w:rPr>
          <w:color w:val="FF0000"/>
          <w:sz w:val="32"/>
          <w:szCs w:val="32"/>
        </w:rPr>
        <w:t>в</w:t>
      </w:r>
      <w:r w:rsidRPr="003C5857">
        <w:rPr>
          <w:color w:val="FF0000"/>
          <w:sz w:val="32"/>
          <w:szCs w:val="32"/>
        </w:rPr>
        <w:t>оей работе с учащимися с ОПФР необходимо:</w:t>
      </w:r>
    </w:p>
    <w:p w:rsidR="00B737A0" w:rsidRPr="00B737A0" w:rsidRDefault="00B737A0" w:rsidP="00B737A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6"/>
          <w:szCs w:val="36"/>
        </w:rPr>
      </w:pP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обобщать информацию о педагогических аспектах статуса школьника (собственные наблюдения, беседы с педагогами);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систематически отслеживать психолого-педагогический статус ребёнка и динамику его развития в процессе коррекционного обучения и воспитания;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максимально</w:t>
      </w:r>
      <w:r>
        <w:rPr>
          <w:color w:val="000000"/>
          <w:sz w:val="28"/>
          <w:szCs w:val="28"/>
        </w:rPr>
        <w:t xml:space="preserve"> использовать различные формы воспитатель</w:t>
      </w:r>
      <w:r w:rsidRPr="00B737A0">
        <w:rPr>
          <w:color w:val="000000"/>
          <w:sz w:val="28"/>
          <w:szCs w:val="28"/>
        </w:rPr>
        <w:t>ной работы с целью интеграции учащихся с ОПФР в общество;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организовывать и проводить просветительскую работу среди родителей (родительские собрания, беседы, консультации и т.д.), оказывать помощь в вопросах получения информации относительно специфики организации образования их ребёнка, выработке у них реалистического восприятия нарушения ребёнка;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формировать у учащихся класса адекватное отношение к учащимся с ОПФР, воспитывать чувства взаимопомощи и стремления к сотрудничеству;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формировать у детей с особенностями психофизического развития положительное отношение к своим сверстникам, адекватное социальное поведение;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оказывать помощь учителям в формировании положительных социальных установок и преодолении стереотипов по отношению к детям с проблемами в развитии;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учитывать индивидуальные особенности каждого ребенка с ОПФР, развивать у него веру в свои силы и возможности;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создавать  атмосферу  эмоционального  комфорта  на  занятиях  с  целью  сохранения  физического, психического и нравственного здоровья;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принимать участие в создании коррекционно-развивающей среды для детей с ОПФР через использование средовых ресурсов;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осуществлять консультирование законных представителей ребенка;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принимать участие в составлении программы сопровождения ученика с ОПФР;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>принимать участие в работе психолого-педагогического консилиума;</w:t>
      </w:r>
    </w:p>
    <w:p w:rsidR="00B737A0" w:rsidRPr="00B737A0" w:rsidRDefault="00B737A0" w:rsidP="00B737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7A0">
        <w:rPr>
          <w:color w:val="000000"/>
          <w:sz w:val="28"/>
          <w:szCs w:val="28"/>
        </w:rPr>
        <w:t xml:space="preserve">соблюдать </w:t>
      </w:r>
      <w:r>
        <w:rPr>
          <w:color w:val="000000"/>
          <w:sz w:val="28"/>
          <w:szCs w:val="28"/>
        </w:rPr>
        <w:t xml:space="preserve">профессиональную этику.        </w:t>
      </w:r>
    </w:p>
    <w:p w:rsidR="00CC7F2B" w:rsidRPr="00B737A0" w:rsidRDefault="00CC7F2B">
      <w:pPr>
        <w:rPr>
          <w:sz w:val="28"/>
          <w:szCs w:val="28"/>
        </w:rPr>
      </w:pPr>
    </w:p>
    <w:sectPr w:rsidR="00CC7F2B" w:rsidRPr="00B7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844"/>
    <w:multiLevelType w:val="hybridMultilevel"/>
    <w:tmpl w:val="90104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A0"/>
    <w:rsid w:val="00B737A0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2022-01-23T08:41:00Z</dcterms:created>
  <dcterms:modified xsi:type="dcterms:W3CDTF">2022-01-23T08:47:00Z</dcterms:modified>
</cp:coreProperties>
</file>