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57" w:rsidRPr="003C5857" w:rsidRDefault="003C5857" w:rsidP="003C585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FF0000"/>
          <w:sz w:val="36"/>
          <w:szCs w:val="36"/>
        </w:rPr>
      </w:pPr>
      <w:r w:rsidRPr="003C5857">
        <w:rPr>
          <w:b/>
          <w:bCs/>
          <w:i/>
          <w:color w:val="FF0000"/>
          <w:sz w:val="36"/>
          <w:szCs w:val="36"/>
        </w:rPr>
        <w:t>Рекомендации учителю-дефектологу</w:t>
      </w:r>
    </w:p>
    <w:p w:rsidR="003C5857" w:rsidRDefault="003C5857" w:rsidP="003C58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FF0000"/>
          <w:sz w:val="36"/>
          <w:szCs w:val="36"/>
        </w:rPr>
      </w:pPr>
      <w:r w:rsidRPr="003C5857">
        <w:rPr>
          <w:b/>
          <w:bCs/>
          <w:i/>
          <w:color w:val="FF0000"/>
          <w:sz w:val="36"/>
          <w:szCs w:val="36"/>
        </w:rPr>
        <w:t xml:space="preserve">по осуществлению психолого-педагогического сопровождения ребенка с особенностями </w:t>
      </w:r>
      <w:bookmarkStart w:id="0" w:name="_GoBack"/>
      <w:bookmarkEnd w:id="0"/>
      <w:r w:rsidRPr="003C5857">
        <w:rPr>
          <w:b/>
          <w:bCs/>
          <w:i/>
          <w:color w:val="FF0000"/>
          <w:sz w:val="36"/>
          <w:szCs w:val="36"/>
        </w:rPr>
        <w:t>психофизического развития в условиях общеобразовательной школы</w:t>
      </w:r>
    </w:p>
    <w:p w:rsidR="003C5857" w:rsidRPr="003C5857" w:rsidRDefault="003C5857" w:rsidP="003C585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FF0000"/>
          <w:sz w:val="36"/>
          <w:szCs w:val="36"/>
        </w:rPr>
      </w:pPr>
    </w:p>
    <w:p w:rsidR="003C5857" w:rsidRDefault="003C5857" w:rsidP="003C5857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32"/>
          <w:szCs w:val="32"/>
        </w:rPr>
      </w:pPr>
      <w:r w:rsidRPr="003C5857">
        <w:rPr>
          <w:color w:val="FF0000"/>
          <w:sz w:val="32"/>
          <w:szCs w:val="32"/>
        </w:rPr>
        <w:t>Учителю-дефектологу в с</w:t>
      </w:r>
      <w:r>
        <w:rPr>
          <w:color w:val="FF0000"/>
          <w:sz w:val="32"/>
          <w:szCs w:val="32"/>
        </w:rPr>
        <w:t>в</w:t>
      </w:r>
      <w:r w:rsidRPr="003C5857">
        <w:rPr>
          <w:color w:val="FF0000"/>
          <w:sz w:val="32"/>
          <w:szCs w:val="32"/>
        </w:rPr>
        <w:t>оей работе с учащимися с ОПФР необходимо:</w:t>
      </w:r>
    </w:p>
    <w:p w:rsidR="003C5857" w:rsidRPr="003C5857" w:rsidRDefault="003C5857" w:rsidP="003C5857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32"/>
          <w:szCs w:val="32"/>
        </w:rPr>
      </w:pPr>
    </w:p>
    <w:p w:rsidR="003C5857" w:rsidRPr="003C5857" w:rsidRDefault="003C5857" w:rsidP="003C58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5857">
        <w:rPr>
          <w:color w:val="000000"/>
          <w:sz w:val="28"/>
          <w:szCs w:val="28"/>
        </w:rPr>
        <w:t>проводить диагностику с целью установления актуального уровня развития ребенка;</w:t>
      </w:r>
    </w:p>
    <w:p w:rsidR="003C5857" w:rsidRPr="003C5857" w:rsidRDefault="003C5857" w:rsidP="003C58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5857">
        <w:rPr>
          <w:color w:val="000000"/>
          <w:sz w:val="28"/>
          <w:szCs w:val="28"/>
        </w:rPr>
        <w:t>проводить коррекционно-развивающую работу, направленную на повышение познавательной активности и развитие основных психических процессов (памяти, внимания, мышления и др.), на развитие коммуникативной деятельности;</w:t>
      </w:r>
    </w:p>
    <w:p w:rsidR="003C5857" w:rsidRPr="003C5857" w:rsidRDefault="003C5857" w:rsidP="003C58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5857">
        <w:rPr>
          <w:color w:val="000000"/>
          <w:sz w:val="28"/>
          <w:szCs w:val="28"/>
        </w:rPr>
        <w:t>осуществлять индивидуально-ориентированную педагогическую помощь на основании всестороннего психолого-педагогического изучения ребенка;</w:t>
      </w:r>
    </w:p>
    <w:p w:rsidR="003C5857" w:rsidRPr="003C5857" w:rsidRDefault="003C5857" w:rsidP="003C58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5857">
        <w:rPr>
          <w:color w:val="000000"/>
          <w:sz w:val="28"/>
          <w:szCs w:val="28"/>
        </w:rPr>
        <w:t>принимать участие в составлении программы сопровождения ученика с ОПФР;</w:t>
      </w:r>
    </w:p>
    <w:p w:rsidR="003C5857" w:rsidRPr="003C5857" w:rsidRDefault="003C5857" w:rsidP="003C58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5857">
        <w:rPr>
          <w:color w:val="000000"/>
          <w:sz w:val="28"/>
          <w:szCs w:val="28"/>
        </w:rPr>
        <w:t>учитывать индивидуальные особенности каждого ребенка, развивать веру в свои силы и возможности;</w:t>
      </w:r>
    </w:p>
    <w:p w:rsidR="003C5857" w:rsidRPr="003C5857" w:rsidRDefault="003C5857" w:rsidP="003C58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5857">
        <w:rPr>
          <w:color w:val="000000"/>
          <w:sz w:val="28"/>
          <w:szCs w:val="28"/>
        </w:rPr>
        <w:t>создавать на занятиях атмосферу эмоционального комфорта с целью сохранения физического, психического и нравственного здоровья;</w:t>
      </w:r>
    </w:p>
    <w:p w:rsidR="003C5857" w:rsidRPr="003C5857" w:rsidRDefault="003C5857" w:rsidP="003C58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5857">
        <w:rPr>
          <w:color w:val="000000"/>
          <w:sz w:val="28"/>
          <w:szCs w:val="28"/>
        </w:rPr>
        <w:t>принимать участие в создании коррекционно-развивающей среды для детей с ОПФР через использование средовых ресурсов;</w:t>
      </w:r>
    </w:p>
    <w:p w:rsidR="003C5857" w:rsidRPr="003C5857" w:rsidRDefault="003C5857" w:rsidP="003C58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5857">
        <w:rPr>
          <w:color w:val="000000"/>
          <w:sz w:val="28"/>
          <w:szCs w:val="28"/>
        </w:rPr>
        <w:t>осуществлять консультирование законных представителей ребенка;</w:t>
      </w:r>
    </w:p>
    <w:p w:rsidR="003C5857" w:rsidRPr="003C5857" w:rsidRDefault="003C5857" w:rsidP="003C58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5857">
        <w:rPr>
          <w:color w:val="000000"/>
          <w:sz w:val="28"/>
          <w:szCs w:val="28"/>
        </w:rPr>
        <w:t>осуществлять консультирование педагогов учреждения образования по вопросам индивидуализации процесса обучения и воспитания ребенка с особенностями психофизического развития;</w:t>
      </w:r>
    </w:p>
    <w:p w:rsidR="003C5857" w:rsidRPr="003C5857" w:rsidRDefault="003C5857" w:rsidP="003C58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5857">
        <w:rPr>
          <w:color w:val="000000"/>
          <w:sz w:val="28"/>
          <w:szCs w:val="28"/>
        </w:rPr>
        <w:t>принимать участие в работе психолого-педагогического консилиума;</w:t>
      </w:r>
    </w:p>
    <w:p w:rsidR="003C5857" w:rsidRPr="003C5857" w:rsidRDefault="003C5857" w:rsidP="003C58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5857">
        <w:rPr>
          <w:color w:val="000000"/>
          <w:sz w:val="28"/>
          <w:szCs w:val="28"/>
        </w:rPr>
        <w:t>соблюдать профессиональную этику.</w:t>
      </w:r>
    </w:p>
    <w:p w:rsidR="003C5857" w:rsidRPr="003C5857" w:rsidRDefault="003C5857" w:rsidP="003C5857">
      <w:pPr>
        <w:pStyle w:val="a3"/>
        <w:shd w:val="clear" w:color="auto" w:fill="FFFFFF"/>
        <w:spacing w:before="0" w:beforeAutospacing="0" w:after="0" w:afterAutospacing="0"/>
        <w:ind w:firstLine="75"/>
        <w:jc w:val="both"/>
        <w:rPr>
          <w:color w:val="000000"/>
          <w:sz w:val="28"/>
          <w:szCs w:val="28"/>
        </w:rPr>
      </w:pPr>
    </w:p>
    <w:p w:rsidR="00CC7F2B" w:rsidRPr="003C5857" w:rsidRDefault="00CC7F2B">
      <w:pPr>
        <w:rPr>
          <w:sz w:val="28"/>
          <w:szCs w:val="28"/>
        </w:rPr>
      </w:pPr>
    </w:p>
    <w:sectPr w:rsidR="00CC7F2B" w:rsidRPr="003C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F4356"/>
    <w:multiLevelType w:val="hybridMultilevel"/>
    <w:tmpl w:val="F2E037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57"/>
    <w:rsid w:val="003C5857"/>
    <w:rsid w:val="00CC7F2B"/>
    <w:rsid w:val="00E2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UspehMedia</dc:creator>
  <cp:lastModifiedBy>UspehMedia</cp:lastModifiedBy>
  <cp:revision>1</cp:revision>
  <dcterms:created xsi:type="dcterms:W3CDTF">2022-01-23T08:41:00Z</dcterms:created>
  <dcterms:modified xsi:type="dcterms:W3CDTF">2022-01-23T08:47:00Z</dcterms:modified>
</cp:coreProperties>
</file>