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E6" w:rsidRDefault="00D034F0" w:rsidP="00CA61E6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Афганистан</w:t>
      </w:r>
    </w:p>
    <w:p w:rsidR="00F42678" w:rsidRDefault="00F42678" w:rsidP="00CA61E6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Урок мужества</w:t>
      </w:r>
    </w:p>
    <w:p w:rsidR="00CA61E6" w:rsidRDefault="00CA61E6" w:rsidP="00AF5BBB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61E6" w:rsidRDefault="00CA61E6" w:rsidP="00AF5BBB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Цель: определить историческое значение Афганской войны, показать героизм и мужество советских военнослужащих.</w:t>
      </w:r>
    </w:p>
    <w:p w:rsidR="0047410E" w:rsidRPr="0047410E" w:rsidRDefault="0047410E" w:rsidP="00CA61E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741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Вводное слово </w:t>
      </w:r>
      <w:r w:rsidR="00F4267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РВПВ</w:t>
      </w:r>
      <w:r w:rsidRPr="004741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617321" w:rsidRPr="00CA61E6" w:rsidRDefault="00617321" w:rsidP="00CA61E6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Закончилась и ушла в историю Афганская война. Никем и никому не </w:t>
      </w:r>
      <w:proofErr w:type="gramStart"/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объявленная</w:t>
      </w:r>
      <w:proofErr w:type="gramEnd"/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героическая и трагическая, она оказалась в 2 раза длиннее, чем Великая Отечественная война.</w:t>
      </w:r>
      <w:r w:rsidR="00AF5BBB"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декабре 1979 советские войска вошли в Афганистан, с целью поддержать дружественный режим, и были намерены уйти максимум через год. Но благие намерения Советского Союза обернулись долгой войной. Сегодня эту войну некоторые стараются преподнести как злодейство или результат заговора.</w:t>
      </w:r>
    </w:p>
    <w:p w:rsidR="00617321" w:rsidRPr="00CA61E6" w:rsidRDefault="00617321" w:rsidP="00CA61E6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</w:t>
      </w:r>
      <w:proofErr w:type="gramStart"/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прошествии</w:t>
      </w:r>
      <w:proofErr w:type="gramEnd"/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времени до сих пор остается </w:t>
      </w:r>
      <w:r w:rsidRPr="00CA61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bdr w:val="none" w:sz="0" w:space="0" w:color="auto" w:frame="1"/>
        </w:rPr>
        <w:t>актуальным вопрос</w:t>
      </w:r>
      <w:r w:rsidRPr="00CA61E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:</w:t>
      </w:r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 Афганская война - трагическая страница в истории нашей страны, или э</w:t>
      </w:r>
      <w:r w:rsidR="006C21FD"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то война которая была не нужна Советскому государству</w:t>
      </w:r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  <w:r w:rsidR="00CE0586"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A61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сегодня снят гриф секретности </w:t>
      </w:r>
      <w:proofErr w:type="gramStart"/>
      <w:r w:rsidRPr="00CA61E6">
        <w:rPr>
          <w:rFonts w:ascii="Times New Roman" w:hAnsi="Times New Roman" w:cs="Times New Roman"/>
          <w:color w:val="000000" w:themeColor="text1"/>
          <w:sz w:val="26"/>
          <w:szCs w:val="26"/>
        </w:rPr>
        <w:t>со</w:t>
      </w:r>
      <w:proofErr w:type="gramEnd"/>
      <w:r w:rsidRPr="00CA61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многих документов. Каковы же были взгляды на эту проблему?</w:t>
      </w:r>
    </w:p>
    <w:p w:rsidR="00686984" w:rsidRPr="00CA61E6" w:rsidRDefault="00686984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предлагаю сегодня на </w:t>
      </w:r>
      <w:r w:rsidR="00F42678">
        <w:rPr>
          <w:rFonts w:ascii="Times New Roman" w:hAnsi="Times New Roman" w:cs="Times New Roman"/>
          <w:color w:val="000000" w:themeColor="text1"/>
          <w:sz w:val="26"/>
          <w:szCs w:val="26"/>
        </w:rPr>
        <w:t>занятии</w:t>
      </w:r>
      <w:r w:rsidRPr="00CA61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поразмышлять над этим и другими вопросами:</w:t>
      </w:r>
    </w:p>
    <w:p w:rsidR="00686984" w:rsidRPr="00CA61E6" w:rsidRDefault="00686984" w:rsidP="00CA61E6">
      <w:pPr>
        <w:pStyle w:val="a3"/>
        <w:shd w:val="clear" w:color="auto" w:fill="FFFFFF"/>
        <w:spacing w:before="240" w:beforeAutospacing="0" w:after="288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CA61E6">
        <w:rPr>
          <w:color w:val="000000" w:themeColor="text1"/>
          <w:sz w:val="26"/>
          <w:szCs w:val="26"/>
        </w:rPr>
        <w:tab/>
        <w:t>•  Как вы относитесь к проблеме Афганской войны?</w:t>
      </w:r>
    </w:p>
    <w:p w:rsidR="00686984" w:rsidRPr="00CA61E6" w:rsidRDefault="00686984" w:rsidP="00CA61E6">
      <w:pPr>
        <w:pStyle w:val="a3"/>
        <w:shd w:val="clear" w:color="auto" w:fill="FFFFFF"/>
        <w:spacing w:before="240" w:beforeAutospacing="0" w:after="288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CA61E6">
        <w:rPr>
          <w:color w:val="000000" w:themeColor="text1"/>
          <w:sz w:val="26"/>
          <w:szCs w:val="26"/>
        </w:rPr>
        <w:tab/>
        <w:t>•  Почему проблема Афганистана актуальна сегодня?</w:t>
      </w:r>
    </w:p>
    <w:p w:rsidR="00686984" w:rsidRPr="00CA61E6" w:rsidRDefault="00686984" w:rsidP="00CA61E6">
      <w:pPr>
        <w:pStyle w:val="a3"/>
        <w:numPr>
          <w:ilvl w:val="0"/>
          <w:numId w:val="1"/>
        </w:numPr>
        <w:spacing w:before="0" w:beforeAutospacing="0" w:after="192" w:afterAutospacing="0" w:line="200" w:lineRule="atLeast"/>
        <w:jc w:val="both"/>
        <w:rPr>
          <w:color w:val="000000" w:themeColor="text1"/>
          <w:sz w:val="26"/>
          <w:szCs w:val="26"/>
        </w:rPr>
      </w:pPr>
      <w:r w:rsidRPr="00CA61E6">
        <w:rPr>
          <w:color w:val="000000" w:themeColor="text1"/>
          <w:sz w:val="26"/>
          <w:szCs w:val="26"/>
        </w:rPr>
        <w:t>что могло бы быть, если правительство не направило наши войска в Афганистан?</w:t>
      </w:r>
    </w:p>
    <w:p w:rsidR="00AF5BBB" w:rsidRPr="00CA61E6" w:rsidRDefault="00686984" w:rsidP="00CA61E6">
      <w:pPr>
        <w:pStyle w:val="a3"/>
        <w:numPr>
          <w:ilvl w:val="0"/>
          <w:numId w:val="1"/>
        </w:numPr>
        <w:spacing w:before="0" w:beforeAutospacing="0" w:after="192" w:afterAutospacing="0" w:line="200" w:lineRule="atLeast"/>
        <w:jc w:val="both"/>
        <w:rPr>
          <w:color w:val="000000" w:themeColor="text1"/>
          <w:sz w:val="26"/>
          <w:szCs w:val="26"/>
        </w:rPr>
      </w:pPr>
      <w:r w:rsidRPr="00CA61E6">
        <w:rPr>
          <w:color w:val="000000" w:themeColor="text1"/>
          <w:sz w:val="26"/>
          <w:szCs w:val="26"/>
        </w:rPr>
        <w:t xml:space="preserve">Была ли оправдана гибель </w:t>
      </w:r>
      <w:r w:rsidR="00F42678">
        <w:rPr>
          <w:color w:val="000000" w:themeColor="text1"/>
          <w:sz w:val="26"/>
          <w:szCs w:val="26"/>
        </w:rPr>
        <w:t>более 10000 военнослужащих, гражданского персонала</w:t>
      </w:r>
      <w:r w:rsidRPr="00CA61E6">
        <w:rPr>
          <w:color w:val="000000" w:themeColor="text1"/>
          <w:sz w:val="26"/>
          <w:szCs w:val="26"/>
        </w:rPr>
        <w:t>?</w:t>
      </w:r>
    </w:p>
    <w:p w:rsidR="00686984" w:rsidRPr="00CA61E6" w:rsidRDefault="00686984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</w:rPr>
        <w:t>Высказать свою точку зрения, определиться с гражданской позицией. Для этого на уроке сегодня каждый из вас выступит в определенной роли:</w:t>
      </w:r>
    </w:p>
    <w:p w:rsidR="00686984" w:rsidRPr="00CA61E6" w:rsidRDefault="00CA61E6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686984" w:rsidRPr="00CA61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Политологи</w:t>
      </w:r>
      <w:r w:rsidR="00686984" w:rsidRPr="00CA61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686984"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это специалист, который занимается исследованием всех сфер жизни, связанных с политикой, анализирует политическую деятельность, дает ей оценку.</w:t>
      </w:r>
    </w:p>
    <w:p w:rsidR="00686984" w:rsidRPr="00CA61E6" w:rsidRDefault="00686984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2. </w:t>
      </w:r>
      <w:r w:rsidRPr="00CA61E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Обыватели</w:t>
      </w: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- эта группа не является специалистами в области политики, но с позиции патриотических чувств должно оценить действия советских войск в Афганистане и </w:t>
      </w:r>
      <w:proofErr w:type="gramStart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высказать свое отношение</w:t>
      </w:r>
      <w:proofErr w:type="gramEnd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686984" w:rsidRPr="00CA61E6" w:rsidRDefault="00686984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 xml:space="preserve">3. </w:t>
      </w:r>
      <w:r w:rsidRPr="00CA61E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Критики</w:t>
      </w: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- это особая группа, которая критически относится к любым фактам и мнениям, имеет свою особенную точку зрения на вопрос или проблему.</w:t>
      </w:r>
    </w:p>
    <w:p w:rsidR="00686984" w:rsidRPr="00CA61E6" w:rsidRDefault="00686984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4. </w:t>
      </w:r>
      <w:r w:rsidRPr="00CA61E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Специалисты</w:t>
      </w: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: эта группа имеет определенный опыт и знания в этом вопросе, в качестве специалиста на </w:t>
      </w:r>
      <w:r w:rsidR="000864D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занятии</w:t>
      </w: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64D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буду выступать я</w:t>
      </w:r>
      <w:r w:rsidR="00CA61E6"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686984" w:rsidRPr="00CA61E6" w:rsidRDefault="000864DC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Также на нашем занятии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присутсвуют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специально подготовленные ученики в роли экспертов</w:t>
      </w:r>
      <w:r w:rsidR="001717F2"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447F6E" w:rsidRPr="00CA61E6" w:rsidRDefault="00686984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конце </w:t>
      </w:r>
      <w:proofErr w:type="spellStart"/>
      <w:r w:rsidR="000864D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зантия</w:t>
      </w:r>
      <w:proofErr w:type="spellEnd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я предлагаю вам </w:t>
      </w:r>
      <w:r w:rsidR="00AA66D9"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ответить на вопросы анкеты и определиться с гражданской позицией в этом вопросе. </w:t>
      </w:r>
      <w:r w:rsidR="00447F6E"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64D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Анкету Вы сможете заполнить посредством перехода по ссылке через </w:t>
      </w:r>
      <w:proofErr w:type="spellStart"/>
      <w:r w:rsidR="000864D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qr</w:t>
      </w:r>
      <w:proofErr w:type="spellEnd"/>
      <w:r w:rsidR="000864DC" w:rsidRPr="000864D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 w:rsidR="000864D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код</w:t>
      </w:r>
      <w:r w:rsidR="00447F6E"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447F6E" w:rsidRPr="00CA61E6" w:rsidRDefault="00447F6E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Итак, мы начинаем урок мужества, посвященный Афганской войне. </w:t>
      </w:r>
    </w:p>
    <w:p w:rsidR="00866AA8" w:rsidRPr="00CA61E6" w:rsidRDefault="00866AA8" w:rsidP="00CA61E6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Хронологию во</w:t>
      </w:r>
      <w:r w:rsidR="0047410E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йны представит______________</w:t>
      </w:r>
      <w:r w:rsidR="00AF5BBB" w:rsidRPr="00CA61E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18431D" w:rsidRPr="00CA61E6" w:rsidRDefault="00DF5188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предлагаю обсудить афганскую войну с разных аспектов:</w:t>
      </w:r>
    </w:p>
    <w:p w:rsidR="00DF5188" w:rsidRPr="00CA61E6" w:rsidRDefault="00DF5188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1. Международный аспект</w:t>
      </w:r>
    </w:p>
    <w:p w:rsidR="00DF5188" w:rsidRPr="00CA61E6" w:rsidRDefault="00DF5188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2. Идеологический</w:t>
      </w:r>
    </w:p>
    <w:p w:rsidR="00DF5188" w:rsidRPr="00CA61E6" w:rsidRDefault="00DF5188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3. Моральный и религиозный</w:t>
      </w:r>
    </w:p>
    <w:p w:rsidR="0018431D" w:rsidRPr="00CA61E6" w:rsidRDefault="00DF5188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4. Территориальные и экономические интересы</w:t>
      </w:r>
      <w:r w:rsidR="002942D7"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СССР</w:t>
      </w:r>
    </w:p>
    <w:p w:rsidR="002942D7" w:rsidRPr="00CA61E6" w:rsidRDefault="00DF5188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CA61E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Итак</w:t>
      </w:r>
      <w:proofErr w:type="gramEnd"/>
      <w:r w:rsidRPr="00CA61E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1 аспект: международный.</w:t>
      </w: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866AA8" w:rsidRPr="00CA61E6" w:rsidRDefault="00866AA8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Вопрос для обсуждения: Афганская война является заключительным этапом в холодной войне двух сверхдержав. Согласны ли вы, что в Афганистане </w:t>
      </w:r>
      <w:proofErr w:type="gramStart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столкнулись интересы двух сверхдержав и война была</w:t>
      </w:r>
      <w:proofErr w:type="gramEnd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неизбежной? </w:t>
      </w:r>
    </w:p>
    <w:p w:rsidR="00866AA8" w:rsidRPr="00CA61E6" w:rsidRDefault="00866AA8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Подтвердите фактами, что Афганская война была продолжением холодной войны.</w:t>
      </w:r>
    </w:p>
    <w:p w:rsidR="00866AA8" w:rsidRPr="00CA61E6" w:rsidRDefault="00866AA8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(Война во Вьетнаме, Северная Корея, Берлинский кризис, кубинский кризис - это те точки конфликта, в которых участвовали обе стороны, вооружая и финансируя местную власть). </w:t>
      </w:r>
      <w:proofErr w:type="gramStart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 сути СССР ставило своей целью закрепить в Афганистане прокоммунистическое правительство и всячески помогать ему).</w:t>
      </w:r>
      <w:proofErr w:type="gramEnd"/>
    </w:p>
    <w:p w:rsidR="00CA61E6" w:rsidRPr="00CA61E6" w:rsidRDefault="00866AA8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Мнение специалиста</w:t>
      </w:r>
      <w:r w:rsidR="00CA61E6"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866AA8" w:rsidRPr="00CA61E6" w:rsidRDefault="00866AA8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Мнения историков</w:t>
      </w:r>
      <w:r w:rsidR="00CA61E6"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866AA8" w:rsidRPr="00CA61E6" w:rsidRDefault="00866AA8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Мнение критико</w:t>
      </w:r>
      <w:r w:rsidR="00CA61E6"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в. </w:t>
      </w:r>
    </w:p>
    <w:p w:rsidR="0018431D" w:rsidRPr="00CA61E6" w:rsidRDefault="001717F2" w:rsidP="00CA61E6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</w:rPr>
        <w:t>Я думаю, что надо честно признаться, что та война принесла неисчислимые беды, страдания и афганскому народу. В течение девяти лет погибло более миллиона афганцев. И солдат революции, и мирных жителей, оказавшихся под перекрестным огнем «своих» и «</w:t>
      </w:r>
      <w:proofErr w:type="spellStart"/>
      <w:r w:rsidRPr="00CA61E6">
        <w:rPr>
          <w:rFonts w:ascii="Times New Roman" w:hAnsi="Times New Roman" w:cs="Times New Roman"/>
          <w:color w:val="000000" w:themeColor="text1"/>
          <w:sz w:val="26"/>
          <w:szCs w:val="26"/>
        </w:rPr>
        <w:t>шурави</w:t>
      </w:r>
      <w:proofErr w:type="spellEnd"/>
      <w:r w:rsidRPr="00CA61E6">
        <w:rPr>
          <w:rFonts w:ascii="Times New Roman" w:hAnsi="Times New Roman" w:cs="Times New Roman"/>
          <w:color w:val="000000" w:themeColor="text1"/>
          <w:sz w:val="26"/>
          <w:szCs w:val="26"/>
        </w:rPr>
        <w:t>» (советских)</w:t>
      </w:r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18431D"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8431D" w:rsidRPr="00CA61E6" w:rsidRDefault="0018431D" w:rsidP="00CA61E6">
      <w:pPr>
        <w:shd w:val="clear" w:color="auto" w:fill="FFFFFF"/>
        <w:spacing w:before="24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Как отнеслись США к вводу ограниченного контингента советских войск в Афганистан?</w:t>
      </w:r>
    </w:p>
    <w:p w:rsidR="0018431D" w:rsidRPr="00CA61E6" w:rsidRDefault="0018431D" w:rsidP="00CA61E6">
      <w:pPr>
        <w:shd w:val="clear" w:color="auto" w:fill="FFFFFF"/>
        <w:spacing w:before="240" w:after="2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A61E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Факт:</w:t>
      </w:r>
    </w:p>
    <w:p w:rsidR="0018431D" w:rsidRPr="00CA61E6" w:rsidRDefault="0018431D" w:rsidP="00CA61E6">
      <w:pPr>
        <w:shd w:val="clear" w:color="auto" w:fill="FFFFFF"/>
        <w:spacing w:before="24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США восприняли ввод советских войск в Афганистан как попытку СССР установить контроль над всем </w:t>
      </w:r>
      <w:proofErr w:type="spellStart"/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центральноазиатским</w:t>
      </w:r>
      <w:proofErr w:type="spellEnd"/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нефтяным регионом, что угрожало экономическим интересам США. Происходит резкое ухудшение советско-американских отношений:</w:t>
      </w:r>
    </w:p>
    <w:p w:rsidR="0018431D" w:rsidRPr="00CA61E6" w:rsidRDefault="0018431D" w:rsidP="00CA61E6">
      <w:pPr>
        <w:shd w:val="clear" w:color="auto" w:fill="FFFFFF"/>
        <w:spacing w:before="24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 Отказ США ратифицировать договор ОСВ-2;</w:t>
      </w:r>
    </w:p>
    <w:p w:rsidR="0018431D" w:rsidRPr="00CA61E6" w:rsidRDefault="0018431D" w:rsidP="00CA61E6">
      <w:pPr>
        <w:shd w:val="clear" w:color="auto" w:fill="FFFFFF"/>
        <w:spacing w:before="24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 Бойкот летней Олимпиады в Москве 1980 г.;</w:t>
      </w:r>
    </w:p>
    <w:p w:rsidR="001717F2" w:rsidRPr="00CA61E6" w:rsidRDefault="0018431D" w:rsidP="00CA61E6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Мнение обывателей. Почему реакция США была столь резкой? К чему это могло привести? (крушению политики разрядки).</w:t>
      </w:r>
    </w:p>
    <w:p w:rsidR="0018431D" w:rsidRPr="00CA61E6" w:rsidRDefault="0018431D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Итак</w:t>
      </w:r>
      <w:proofErr w:type="gramEnd"/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мы выяснили, что в дипломатических отношениях - война в Афганистане только усугубляла положение СССР, ставило под удар все достижения и переговоры, страна оказалась в изоляции. </w:t>
      </w:r>
      <w:r w:rsidRPr="00CA61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Генеральной Ассамблее ООН советские действия в Афганистане осудили 104 государства, в том числе многие ранее безоговорочно поддерживавшие любые действия СССР. </w:t>
      </w:r>
    </w:p>
    <w:p w:rsidR="0018431D" w:rsidRPr="00CA61E6" w:rsidRDefault="00DF5188" w:rsidP="00CA61E6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точки зрения мирового сообщества ввод войск был непродуманным, и был осужден, </w:t>
      </w:r>
      <w:proofErr w:type="gramStart"/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значит</w:t>
      </w:r>
      <w:proofErr w:type="gramEnd"/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международный аспект был отрицательным.</w:t>
      </w:r>
    </w:p>
    <w:p w:rsidR="00DF5188" w:rsidRPr="00CA61E6" w:rsidRDefault="00DF5188" w:rsidP="00CA61E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A61E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2 аспект: идеологический. </w:t>
      </w:r>
    </w:p>
    <w:p w:rsidR="00DF5188" w:rsidRPr="00CA61E6" w:rsidRDefault="00DF5188" w:rsidP="00CA61E6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 предлагаю вам обсудить письмо Андрея Дмитриевича Сахарова ген. секретарю Леониду Ильичу Брежневу. </w:t>
      </w:r>
      <w:proofErr w:type="gramStart"/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Выскажите свое отношение</w:t>
      </w:r>
      <w:proofErr w:type="gramEnd"/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 данному письму. Для этого в тексте письма выделите основные тезисы и отметьте знаком (галочка) на полях.</w:t>
      </w:r>
    </w:p>
    <w:p w:rsidR="00DF5188" w:rsidRPr="00CA61E6" w:rsidRDefault="003433F9" w:rsidP="00CA61E6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A61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Мнения обывателей.</w:t>
      </w:r>
    </w:p>
    <w:p w:rsidR="00CE0586" w:rsidRPr="00CA61E6" w:rsidRDefault="00CE0586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Мнение специалиста</w:t>
      </w:r>
      <w:r w:rsidR="00CA61E6"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3433F9" w:rsidRPr="00CA61E6" w:rsidRDefault="00CE0586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Мнение критиков</w:t>
      </w:r>
      <w:r w:rsidR="00CA61E6"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r w:rsidR="00CA61E6" w:rsidRPr="00CA61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согласен </w:t>
      </w:r>
      <w:r w:rsidR="003433F9" w:rsidRPr="00CA61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мнением А.Д. Сахарова и во многом он прав. Поэтому Афганская война не нужна была ни советскому народу, ни афганскому. Это прямое нарушение прав человека и суверенности государства.</w:t>
      </w:r>
    </w:p>
    <w:p w:rsidR="002942D7" w:rsidRPr="00CA61E6" w:rsidRDefault="002942D7" w:rsidP="00CA61E6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A61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 аспект Территориальный и экономический.</w:t>
      </w:r>
    </w:p>
    <w:p w:rsidR="002942D7" w:rsidRPr="00CA61E6" w:rsidRDefault="002942D7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</w:rPr>
        <w:t>Мог ли Советский союз иметь выгоды территориальные или экономические от этой войны?</w:t>
      </w:r>
    </w:p>
    <w:p w:rsidR="002942D7" w:rsidRPr="00CA61E6" w:rsidRDefault="002942D7" w:rsidP="00CA61E6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Факты:</w:t>
      </w:r>
    </w:p>
    <w:p w:rsidR="002942D7" w:rsidRPr="00CA61E6" w:rsidRDefault="002942D7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За время советского присутствия в Афганистане СССР было построено два газопровода, несколько ГСЭ и ТЭЦ, линии электропередач, 2 аэропорта, более десятка нефтебаз, промышленные предприятия, хлебозаводы, Центр матери и ребёнка, поликлиники, Политехнический институт, ПТУ, школы – всего более 200 различных объектов промышленности и социальной инфраструктуры.</w:t>
      </w:r>
    </w:p>
    <w:p w:rsidR="002942D7" w:rsidRPr="00CA61E6" w:rsidRDefault="002942D7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«Афганский долгострой» весьма негативно сказался на СССР. Есть мнение, что именно неудачная советская военная интервенция стала одной из главных причин исчезновения Советского Союза с политической карты мира. </w:t>
      </w:r>
      <w:proofErr w:type="gramStart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Если ввод войск в 1979 году усилил «антирусские настроения» и на Западе, и в странах </w:t>
      </w:r>
      <w:proofErr w:type="spellStart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соцлагеря</w:t>
      </w:r>
      <w:proofErr w:type="spellEnd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и в исламском мире, то форсированный вывод войск и смена политических союзников и партнеров в Кабуле стали одной из самых фатальных ошибок, поставив под сомнение всё то позитивное, что сделал СССР не только за десятилетние пребывания ОКСВА, но и за многие годы до этого</w:t>
      </w:r>
      <w:proofErr w:type="gramEnd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2942D7" w:rsidRPr="00CA61E6" w:rsidRDefault="002942D7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СССР содержание армии и ведение боевых действий в Афганистане обходилось $3 млрд. ежегодно и ещё $800 млн. выделялось на поддержку кабульского режима. Если сравнить США только на вьетнамскую войну потратило $165 млрд.</w:t>
      </w:r>
    </w:p>
    <w:p w:rsidR="002942D7" w:rsidRPr="00CA61E6" w:rsidRDefault="002942D7" w:rsidP="00CA61E6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A61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Мнения обывателей.</w:t>
      </w:r>
    </w:p>
    <w:p w:rsidR="002942D7" w:rsidRPr="00CA61E6" w:rsidRDefault="002942D7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Мнение критиков</w:t>
      </w:r>
      <w:r w:rsidR="00CA61E6"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2942D7" w:rsidRPr="00CA61E6" w:rsidRDefault="002942D7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Т.О. афганская война дорого обходилась советскому правительству. Это скорее не </w:t>
      </w:r>
      <w:proofErr w:type="gramStart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выгоды</w:t>
      </w:r>
      <w:proofErr w:type="gramEnd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а значительные экономические издержки, не принесшие прибыль.</w:t>
      </w:r>
    </w:p>
    <w:p w:rsidR="003433F9" w:rsidRPr="00CA61E6" w:rsidRDefault="002942D7" w:rsidP="00CA61E6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4</w:t>
      </w:r>
      <w:r w:rsidR="003433F9" w:rsidRPr="00CA61E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аспект: моральный.</w:t>
      </w:r>
    </w:p>
    <w:p w:rsidR="001717F2" w:rsidRPr="00CA61E6" w:rsidRDefault="001717F2" w:rsidP="00CA61E6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Факты:</w:t>
      </w:r>
    </w:p>
    <w:p w:rsidR="001717F2" w:rsidRPr="00CA61E6" w:rsidRDefault="001717F2" w:rsidP="00CA61E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1. Всего, по уточнённым данным, потери Советской Армии в афганской войне составили 14,427 тыс. человек погибшими и пропавшими без вести. Контужено, ранено или травмировано было более 53 тыс. человек. За мужество и героизм, проявленные в Афганистане, более 200 тыс. военнослужащих были награждены орденами и медалями (11 тыс. награждены посмертно), 86 человек удостоены звания Героя Советского Союза (28 посмертно).</w:t>
      </w:r>
    </w:p>
    <w:p w:rsidR="001717F2" w:rsidRPr="00CA61E6" w:rsidRDefault="001717F2" w:rsidP="00CA61E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2. </w:t>
      </w:r>
      <w:proofErr w:type="gramStart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Примерно за такой же отрезок времени, американская армия во Вьетнаме потеряла 47,378 человек в боевых действиях и ещё 10,779 умершими.</w:t>
      </w:r>
      <w:proofErr w:type="gramEnd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Более 152 тыс. оказалось </w:t>
      </w:r>
      <w:proofErr w:type="gramStart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раненными</w:t>
      </w:r>
      <w:proofErr w:type="gramEnd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2,3 тыс. пропали без вести.</w:t>
      </w:r>
    </w:p>
    <w:p w:rsidR="001717F2" w:rsidRPr="00CA61E6" w:rsidRDefault="003433F9" w:rsidP="00CA61E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Война не оправдывается никакими жертвами, это всегда смерть, горе, потеря близких людей. Однако СССР всемерно помогала афганскому народу, выполняя миротворческую миссию и восстанавливая быт и жизнь </w:t>
      </w:r>
      <w:proofErr w:type="spellStart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маджахедов</w:t>
      </w:r>
      <w:proofErr w:type="spellEnd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 афганцев.</w:t>
      </w:r>
    </w:p>
    <w:p w:rsidR="003433F9" w:rsidRPr="00CA61E6" w:rsidRDefault="003433F9" w:rsidP="00CA61E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CA61E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Примеры героизма:</w:t>
      </w:r>
    </w:p>
    <w:p w:rsidR="003433F9" w:rsidRPr="00CA61E6" w:rsidRDefault="003433F9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Василий Васильевич Щербаков, майор, командир вертолетной эскадрильи в составе Ограниченного контингента советских войск в Афганистане.</w:t>
      </w:r>
      <w:r w:rsidRPr="00CA61E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 xml:space="preserve">Белорус, родился в Витебской области. С 1979 года совершал боевые вылеты на территории Афганистана, всего совершил более четырехсот вылетов. Прикрывал с воздуха колонны бойцов и машин, вывозил раненых бойцов с поля боя, доставлял боеприпасы и продовольствие. Однажды </w:t>
      </w:r>
      <w:proofErr w:type="spellStart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душманы</w:t>
      </w:r>
      <w:proofErr w:type="spellEnd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устроили засаду, куда попали </w:t>
      </w:r>
      <w:proofErr w:type="gramStart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наши</w:t>
      </w:r>
      <w:proofErr w:type="gramEnd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мотострелки</w:t>
      </w:r>
      <w:proofErr w:type="spellEnd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На помощь </w:t>
      </w:r>
      <w:proofErr w:type="spellStart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мотострелкам</w:t>
      </w:r>
      <w:proofErr w:type="spellEnd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был послан вертолет под командованием капитана </w:t>
      </w:r>
      <w:proofErr w:type="spellStart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Копчикова</w:t>
      </w:r>
      <w:proofErr w:type="spellEnd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Но очередью из крупнокалиберного пулемёта двигатель вертолета был выведен из строя. Команде </w:t>
      </w:r>
      <w:proofErr w:type="spellStart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Копчикова</w:t>
      </w:r>
      <w:proofErr w:type="spellEnd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пришлось идти на вынужденную посадку прямо на территорию рядом с кишлаком, где засели </w:t>
      </w:r>
      <w:proofErr w:type="spellStart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душманы</w:t>
      </w:r>
      <w:proofErr w:type="spellEnd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Щербаков, работавший в паре на другом вертолете в этой операции, принял решение о помощи товарищу незамедлительно. И когда к подбитому вертолету </w:t>
      </w:r>
      <w:proofErr w:type="spellStart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Копчикова</w:t>
      </w:r>
      <w:proofErr w:type="spellEnd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уже бежали боевики, Щербаков, интенсивно снижаясь на своем вертолете, открыл огонь с вертолетного пулемета с воздуха. Одновременно открыли огонь и члены команды подбитого вертолета с земли. </w:t>
      </w:r>
      <w:proofErr w:type="spellStart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Душманы</w:t>
      </w:r>
      <w:proofErr w:type="spellEnd"/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были оглушены, остановились и залегли. Все происходило быстро: Щербаков приземлился рядом с подбитой машиной, экипаж был спасен. Такую тактику по спасению боевых товарищей в дальнейшем использовали и другие лётные бригады, по примеру Василия Щербакова.</w:t>
      </w:r>
    </w:p>
    <w:p w:rsidR="00AF5BBB" w:rsidRPr="00CA61E6" w:rsidRDefault="00CE0586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Лейтенант Демченко командир взвода мотострелковой бригады, погибший в бою в ущелье </w:t>
      </w:r>
      <w:proofErr w:type="spellStart"/>
      <w:r w:rsidRPr="00CA61E6">
        <w:rPr>
          <w:rFonts w:ascii="Times New Roman" w:hAnsi="Times New Roman" w:cs="Times New Roman"/>
          <w:color w:val="000000" w:themeColor="text1"/>
          <w:sz w:val="26"/>
          <w:szCs w:val="26"/>
        </w:rPr>
        <w:t>Ганджгал</w:t>
      </w:r>
      <w:proofErr w:type="spellEnd"/>
      <w:r w:rsidRPr="00CA61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превосходящими силами моджахедов и спецназом пакистанской армии. Советских военных было 17 против более 300, Герой Советского Союза Демченко погиб с гранатой в руках, как и его </w:t>
      </w:r>
      <w:proofErr w:type="gramStart"/>
      <w:r w:rsidRPr="00CA61E6">
        <w:rPr>
          <w:rFonts w:ascii="Times New Roman" w:hAnsi="Times New Roman" w:cs="Times New Roman"/>
          <w:color w:val="000000" w:themeColor="text1"/>
          <w:sz w:val="26"/>
          <w:szCs w:val="26"/>
        </w:rPr>
        <w:t>однополчане</w:t>
      </w:r>
      <w:proofErr w:type="gramEnd"/>
      <w:r w:rsidRPr="00CA61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Герои России лейтенант Амосов С.А. и рядовой Гаджиев Н.О. Отражая атаку и защищая правый фланг батальона, погиб почти весь взвод, в живых остался лишь один тяжело раненый солдат, которого Демченко перед гибелью затолкал в расщелину.</w:t>
      </w:r>
    </w:p>
    <w:p w:rsidR="00AF5BBB" w:rsidRPr="00CA61E6" w:rsidRDefault="00AF5BBB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7 января 1988 года в Афганистане на высоте 3234 м над дорогой в город Хост в зоне афгано-пакистанской границы произошел ожесточенный бой. Это было одно из наиболее известных боевых столкновений частей Ограниченного контингента советских войск в Афганистане с вооруженными формированиями афганских моджахедов. На основе этих событий в 2005 году в РФ был снят фильм «Девятая рота». Высоту 3234 м защищала 9-я парашютно-десантная рота 345-го гвардейского отдельного парашютно-десантного полка общей численностью 39 человек при поддержке полковой артиллерии. Советских бойцов атаковали части моджахедов численностью от 200 до 400 человек, прошедшие подготовку в Пакистане. Бой продолжался 12 часов. Моджахедам так и не удалось захватить высоту. Понеся большие потери, они отступили. В девятой роте погибло шестеро десантников, 28 получили ранения, из них девять – тяжелые. Все десантники за этот бой награждены орденами Боевого Красного Знамени и Красной Звезды. Младший сержант В. А. Александров и рядовой А. А. Мельников посмертно удостоены звания Героя Советского Союза.</w:t>
      </w:r>
    </w:p>
    <w:p w:rsidR="00CE0586" w:rsidRPr="00CA61E6" w:rsidRDefault="00CE0586" w:rsidP="00CA6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A61E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Подведение итогов.</w:t>
      </w:r>
    </w:p>
    <w:p w:rsidR="00CE0586" w:rsidRPr="00CA61E6" w:rsidRDefault="00CE0586" w:rsidP="00CA6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CE0586" w:rsidRPr="00CA61E6" w:rsidRDefault="00CE0586" w:rsidP="00CA6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Афганская война – это исторически закономерное событие. В период «холодной войны» в мире сложилась </w:t>
      </w:r>
      <w:proofErr w:type="spellStart"/>
      <w:r w:rsidR="00D034F0">
        <w:fldChar w:fldCharType="begin"/>
      </w:r>
      <w:r w:rsidR="00D034F0">
        <w:instrText xml:space="preserve"> HYPERLINK "https://pandia.ru/text/category/biopole/" \o "Биополе" </w:instrText>
      </w:r>
      <w:r w:rsidR="00D034F0">
        <w:fldChar w:fldCharType="separate"/>
      </w:r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биополярная</w:t>
      </w:r>
      <w:proofErr w:type="spellEnd"/>
      <w:r w:rsidR="00D034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система, и шла борьба между США и СССР за сферы влияния капиталистического и социалистического мира. Поэтому СССР оказывал помощь Афганистану в защите коммунистического режима.</w:t>
      </w:r>
    </w:p>
    <w:p w:rsidR="002942D7" w:rsidRPr="00CA61E6" w:rsidRDefault="002942D7" w:rsidP="00CA61E6">
      <w:pPr>
        <w:shd w:val="clear" w:color="auto" w:fill="FFFFFF"/>
        <w:spacing w:before="240" w:after="2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Солдаты не выбирают войну. Они свято выполняют приказ. Об афганской войне известно многое. Подсчитаны потери в живой силе и технике, материальный и моральный ущерб. Невозможно лишь посчитать, сколько пролито материнских, вдовьих и детских слез. И самое печальное, что молодые советские солдаты до конца не </w:t>
      </w:r>
      <w:proofErr w:type="gramStart"/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осознавали</w:t>
      </w:r>
      <w:proofErr w:type="gramEnd"/>
      <w:r w:rsidRPr="00CA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 что и за кого они воюют.</w:t>
      </w:r>
    </w:p>
    <w:p w:rsidR="00CE0586" w:rsidRPr="00CA61E6" w:rsidRDefault="002942D7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61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Мнение </w:t>
      </w:r>
      <w:r w:rsidR="00CA61E6" w:rsidRPr="00CA61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специалиста. </w:t>
      </w:r>
    </w:p>
    <w:p w:rsidR="003433F9" w:rsidRPr="00CA61E6" w:rsidRDefault="003433F9" w:rsidP="00CA61E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A61E6" w:rsidRDefault="00CA61E6" w:rsidP="003433F9">
      <w:pPr>
        <w:rPr>
          <w:rFonts w:ascii="Times New Roman" w:hAnsi="Times New Roman" w:cs="Times New Roman"/>
          <w:sz w:val="26"/>
          <w:szCs w:val="26"/>
        </w:rPr>
      </w:pPr>
    </w:p>
    <w:p w:rsidR="00CA61E6" w:rsidRDefault="00CA61E6" w:rsidP="003433F9">
      <w:pPr>
        <w:rPr>
          <w:rFonts w:ascii="Times New Roman" w:hAnsi="Times New Roman" w:cs="Times New Roman"/>
          <w:sz w:val="26"/>
          <w:szCs w:val="26"/>
        </w:rPr>
      </w:pPr>
    </w:p>
    <w:p w:rsidR="00CA61E6" w:rsidRDefault="00CA61E6" w:rsidP="003433F9">
      <w:pPr>
        <w:rPr>
          <w:rFonts w:ascii="Times New Roman" w:hAnsi="Times New Roman" w:cs="Times New Roman"/>
          <w:sz w:val="26"/>
          <w:szCs w:val="26"/>
        </w:rPr>
      </w:pPr>
    </w:p>
    <w:p w:rsidR="00CA61E6" w:rsidRDefault="00CA61E6" w:rsidP="003433F9">
      <w:pPr>
        <w:rPr>
          <w:rFonts w:ascii="Times New Roman" w:hAnsi="Times New Roman" w:cs="Times New Roman"/>
          <w:sz w:val="26"/>
          <w:szCs w:val="26"/>
        </w:rPr>
      </w:pPr>
    </w:p>
    <w:p w:rsidR="00CA61E6" w:rsidRPr="00CA61E6" w:rsidRDefault="00CA61E6" w:rsidP="00CA61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1E6">
        <w:rPr>
          <w:rFonts w:ascii="Times New Roman" w:hAnsi="Times New Roman" w:cs="Times New Roman"/>
          <w:b/>
          <w:sz w:val="26"/>
          <w:szCs w:val="26"/>
        </w:rPr>
        <w:t xml:space="preserve">Технологическая карта </w:t>
      </w:r>
      <w:r w:rsidR="00D034F0">
        <w:rPr>
          <w:rFonts w:ascii="Times New Roman" w:hAnsi="Times New Roman" w:cs="Times New Roman"/>
          <w:b/>
          <w:sz w:val="26"/>
          <w:szCs w:val="26"/>
        </w:rPr>
        <w:t>занятия</w:t>
      </w:r>
      <w:bookmarkStart w:id="0" w:name="_GoBack"/>
      <w:bookmarkEnd w:id="0"/>
      <w:r w:rsidRPr="00CA61E6">
        <w:rPr>
          <w:rFonts w:ascii="Times New Roman" w:hAnsi="Times New Roman" w:cs="Times New Roman"/>
          <w:b/>
          <w:sz w:val="26"/>
          <w:szCs w:val="26"/>
        </w:rPr>
        <w:t>.</w:t>
      </w:r>
    </w:p>
    <w:p w:rsidR="00CA61E6" w:rsidRPr="00886B4A" w:rsidRDefault="00CA61E6" w:rsidP="00CA61E6">
      <w:pPr>
        <w:pStyle w:val="a3"/>
        <w:shd w:val="clear" w:color="auto" w:fill="FFFFFF"/>
        <w:spacing w:before="240" w:beforeAutospacing="0" w:after="288" w:afterAutospacing="0"/>
        <w:jc w:val="center"/>
        <w:textAlignment w:val="baseline"/>
        <w:rPr>
          <w:b/>
          <w:color w:val="000000"/>
        </w:rPr>
      </w:pPr>
      <w:r w:rsidRPr="00886B4A">
        <w:rPr>
          <w:b/>
          <w:color w:val="000000"/>
        </w:rPr>
        <w:t>Вопросы для обсуждения.</w:t>
      </w:r>
    </w:p>
    <w:p w:rsidR="00CA61E6" w:rsidRPr="00CE0586" w:rsidRDefault="00CA61E6" w:rsidP="00CA61E6">
      <w:pPr>
        <w:pStyle w:val="a3"/>
        <w:numPr>
          <w:ilvl w:val="0"/>
          <w:numId w:val="3"/>
        </w:numPr>
        <w:shd w:val="clear" w:color="auto" w:fill="FFFFFF"/>
        <w:spacing w:before="240" w:beforeAutospacing="0" w:after="288" w:afterAutospacing="0"/>
        <w:textAlignment w:val="baseline"/>
        <w:rPr>
          <w:color w:val="000000"/>
          <w:sz w:val="20"/>
          <w:szCs w:val="20"/>
        </w:rPr>
      </w:pPr>
      <w:r w:rsidRPr="00CE0586">
        <w:rPr>
          <w:color w:val="000000"/>
          <w:sz w:val="20"/>
          <w:szCs w:val="20"/>
        </w:rPr>
        <w:t>Как вы относитесь к проблеме Афганской войны?</w:t>
      </w:r>
    </w:p>
    <w:p w:rsidR="00CA61E6" w:rsidRPr="00CE0586" w:rsidRDefault="00CA61E6" w:rsidP="00CA61E6">
      <w:pPr>
        <w:pStyle w:val="a3"/>
        <w:numPr>
          <w:ilvl w:val="0"/>
          <w:numId w:val="3"/>
        </w:numPr>
        <w:shd w:val="clear" w:color="auto" w:fill="FFFFFF"/>
        <w:spacing w:before="240" w:beforeAutospacing="0" w:after="288" w:afterAutospacing="0"/>
        <w:textAlignment w:val="baseline"/>
        <w:rPr>
          <w:color w:val="000000"/>
          <w:sz w:val="20"/>
          <w:szCs w:val="20"/>
        </w:rPr>
      </w:pPr>
      <w:r w:rsidRPr="00CE0586">
        <w:rPr>
          <w:color w:val="000000"/>
          <w:sz w:val="20"/>
          <w:szCs w:val="20"/>
        </w:rPr>
        <w:t>Почему проблема Афганистана актуальна сегодня?</w:t>
      </w:r>
    </w:p>
    <w:p w:rsidR="00CA61E6" w:rsidRPr="00CE0586" w:rsidRDefault="00CA61E6" w:rsidP="00CA61E6">
      <w:pPr>
        <w:pStyle w:val="a3"/>
        <w:numPr>
          <w:ilvl w:val="0"/>
          <w:numId w:val="1"/>
        </w:numPr>
        <w:spacing w:before="0" w:beforeAutospacing="0" w:after="192" w:afterAutospacing="0" w:line="200" w:lineRule="atLeast"/>
        <w:rPr>
          <w:color w:val="000000"/>
          <w:sz w:val="20"/>
          <w:szCs w:val="20"/>
        </w:rPr>
      </w:pPr>
      <w:r w:rsidRPr="00CE0586">
        <w:rPr>
          <w:color w:val="000000"/>
          <w:sz w:val="20"/>
          <w:szCs w:val="20"/>
        </w:rPr>
        <w:t>что могло бы быть, если правительство не направило наши войска в Афганистан?</w:t>
      </w:r>
    </w:p>
    <w:p w:rsidR="00CA61E6" w:rsidRPr="00CE0586" w:rsidRDefault="00CA61E6" w:rsidP="00CA61E6">
      <w:pPr>
        <w:pStyle w:val="a3"/>
        <w:numPr>
          <w:ilvl w:val="0"/>
          <w:numId w:val="1"/>
        </w:numPr>
        <w:spacing w:before="0" w:beforeAutospacing="0" w:after="192" w:afterAutospacing="0" w:line="200" w:lineRule="atLeast"/>
        <w:rPr>
          <w:color w:val="000000"/>
          <w:sz w:val="20"/>
          <w:szCs w:val="20"/>
        </w:rPr>
      </w:pPr>
      <w:r w:rsidRPr="00CE0586">
        <w:rPr>
          <w:color w:val="000000"/>
          <w:sz w:val="20"/>
          <w:szCs w:val="20"/>
        </w:rPr>
        <w:t>Была ли оправдана бессмысленная гибель 13. 310 человек?</w:t>
      </w:r>
    </w:p>
    <w:p w:rsidR="00CA61E6" w:rsidRDefault="00CA61E6" w:rsidP="00CA61E6">
      <w:pPr>
        <w:ind w:left="720"/>
      </w:pPr>
    </w:p>
    <w:p w:rsidR="00CA61E6" w:rsidRDefault="00CA61E6" w:rsidP="00CA61E6">
      <w:pPr>
        <w:ind w:left="720"/>
        <w:jc w:val="center"/>
        <w:rPr>
          <w:rFonts w:ascii="Times New Roman" w:hAnsi="Times New Roman" w:cs="Times New Roman"/>
          <w:b/>
        </w:rPr>
      </w:pPr>
      <w:r w:rsidRPr="00886B4A">
        <w:rPr>
          <w:rFonts w:ascii="Times New Roman" w:hAnsi="Times New Roman" w:cs="Times New Roman"/>
          <w:b/>
        </w:rPr>
        <w:t>Правила ведения дискуссии.</w:t>
      </w:r>
    </w:p>
    <w:p w:rsidR="00CA61E6" w:rsidRPr="00886B4A" w:rsidRDefault="00CA61E6" w:rsidP="00CA61E6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886B4A">
        <w:rPr>
          <w:rFonts w:ascii="Times New Roman" w:hAnsi="Times New Roman" w:cs="Times New Roman"/>
        </w:rPr>
        <w:t xml:space="preserve">излагай мысли кратко, стараясь не повторять сказанного; </w:t>
      </w:r>
    </w:p>
    <w:p w:rsidR="00CA61E6" w:rsidRPr="00886B4A" w:rsidRDefault="00CA61E6" w:rsidP="00CA61E6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886B4A">
        <w:rPr>
          <w:rFonts w:ascii="Times New Roman" w:hAnsi="Times New Roman" w:cs="Times New Roman"/>
        </w:rPr>
        <w:t xml:space="preserve">в выступлении выделяй главное, четко формулируй свои доводы; </w:t>
      </w:r>
    </w:p>
    <w:p w:rsidR="00CA61E6" w:rsidRDefault="00CA61E6" w:rsidP="00CA61E6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886B4A">
        <w:rPr>
          <w:rFonts w:ascii="Times New Roman" w:hAnsi="Times New Roman" w:cs="Times New Roman"/>
        </w:rPr>
        <w:t xml:space="preserve">не стесняйся высказывать необычные идеи: </w:t>
      </w:r>
    </w:p>
    <w:p w:rsidR="00CA61E6" w:rsidRPr="00FE5C5B" w:rsidRDefault="00CA61E6" w:rsidP="00CA61E6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86B4A">
        <w:rPr>
          <w:rFonts w:ascii="Times New Roman" w:hAnsi="Times New Roman" w:cs="Times New Roman"/>
        </w:rPr>
        <w:t xml:space="preserve">оригинальность мышления </w:t>
      </w:r>
      <w:r w:rsidRPr="00FE5C5B">
        <w:rPr>
          <w:rFonts w:ascii="Times New Roman" w:hAnsi="Times New Roman" w:cs="Times New Roman"/>
        </w:rPr>
        <w:t xml:space="preserve">признак развитого интеллекта; </w:t>
      </w:r>
    </w:p>
    <w:tbl>
      <w:tblPr>
        <w:tblStyle w:val="a6"/>
        <w:tblpPr w:leftFromText="180" w:rightFromText="180" w:vertAnchor="page" w:horzAnchor="margin" w:tblpY="11128"/>
        <w:tblW w:w="0" w:type="auto"/>
        <w:tblLook w:val="04A0" w:firstRow="1" w:lastRow="0" w:firstColumn="1" w:lastColumn="0" w:noHBand="0" w:noVBand="1"/>
      </w:tblPr>
      <w:tblGrid>
        <w:gridCol w:w="817"/>
        <w:gridCol w:w="5452"/>
        <w:gridCol w:w="3302"/>
      </w:tblGrid>
      <w:tr w:rsidR="00CA61E6" w:rsidTr="009F6CC1">
        <w:tc>
          <w:tcPr>
            <w:tcW w:w="817" w:type="dxa"/>
          </w:tcPr>
          <w:p w:rsidR="00CA61E6" w:rsidRDefault="00CA61E6" w:rsidP="009F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52" w:type="dxa"/>
          </w:tcPr>
          <w:p w:rsidR="00CA61E6" w:rsidRDefault="00CA61E6" w:rsidP="009F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</w:p>
        </w:tc>
        <w:tc>
          <w:tcPr>
            <w:tcW w:w="3302" w:type="dxa"/>
          </w:tcPr>
          <w:p w:rsidR="00CA61E6" w:rsidRDefault="00CA61E6" w:rsidP="009F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согласен</w:t>
            </w:r>
          </w:p>
        </w:tc>
      </w:tr>
      <w:tr w:rsidR="00CA61E6" w:rsidTr="009F6CC1">
        <w:tc>
          <w:tcPr>
            <w:tcW w:w="817" w:type="dxa"/>
          </w:tcPr>
          <w:p w:rsidR="00CA61E6" w:rsidRPr="002942D7" w:rsidRDefault="00CA61E6" w:rsidP="00CA61E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CA61E6" w:rsidRDefault="00CA61E6" w:rsidP="009F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Афганская война - это принесшая только боль и разрушение. СССР не должен был начинать эту войну.</w:t>
            </w:r>
          </w:p>
        </w:tc>
        <w:tc>
          <w:tcPr>
            <w:tcW w:w="3302" w:type="dxa"/>
          </w:tcPr>
          <w:p w:rsidR="00CA61E6" w:rsidRDefault="00CA61E6" w:rsidP="009F6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E6" w:rsidTr="009F6CC1">
        <w:tc>
          <w:tcPr>
            <w:tcW w:w="817" w:type="dxa"/>
          </w:tcPr>
          <w:p w:rsidR="00CA61E6" w:rsidRPr="002942D7" w:rsidRDefault="00CA61E6" w:rsidP="00CA61E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CA61E6" w:rsidRDefault="00CA61E6" w:rsidP="009F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Афганская война - закономерный этап в холодной войне (противостоянии США и СССР)</w:t>
            </w:r>
          </w:p>
        </w:tc>
        <w:tc>
          <w:tcPr>
            <w:tcW w:w="3302" w:type="dxa"/>
          </w:tcPr>
          <w:p w:rsidR="00CA61E6" w:rsidRDefault="00CA61E6" w:rsidP="009F6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E6" w:rsidTr="009F6CC1">
        <w:tc>
          <w:tcPr>
            <w:tcW w:w="817" w:type="dxa"/>
          </w:tcPr>
          <w:p w:rsidR="00CA61E6" w:rsidRPr="002942D7" w:rsidRDefault="00CA61E6" w:rsidP="00CA61E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CA61E6" w:rsidRDefault="00CA61E6" w:rsidP="009F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Афганская война - это ошибка советского руководства</w:t>
            </w:r>
          </w:p>
        </w:tc>
        <w:tc>
          <w:tcPr>
            <w:tcW w:w="3302" w:type="dxa"/>
          </w:tcPr>
          <w:p w:rsidR="00CA61E6" w:rsidRDefault="00CA61E6" w:rsidP="009F6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E6" w:rsidTr="009F6CC1">
        <w:tc>
          <w:tcPr>
            <w:tcW w:w="817" w:type="dxa"/>
          </w:tcPr>
          <w:p w:rsidR="00CA61E6" w:rsidRPr="002942D7" w:rsidRDefault="00CA61E6" w:rsidP="00CA61E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CA61E6" w:rsidRDefault="00CA61E6" w:rsidP="009F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Афганская война - это героическая страница нашей истории и миротворческая миссия советской армии</w:t>
            </w:r>
          </w:p>
        </w:tc>
        <w:tc>
          <w:tcPr>
            <w:tcW w:w="3302" w:type="dxa"/>
          </w:tcPr>
          <w:p w:rsidR="00CA61E6" w:rsidRDefault="00CA61E6" w:rsidP="009F6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1E6" w:rsidRDefault="00CA61E6" w:rsidP="00CA61E6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86B4A">
        <w:rPr>
          <w:rFonts w:ascii="Times New Roman" w:hAnsi="Times New Roman" w:cs="Times New Roman"/>
        </w:rPr>
        <w:t xml:space="preserve">наблюдай за реакцией участников дискуссии на твои слова или точку зрения, но при этом держись с достоинством. </w:t>
      </w:r>
    </w:p>
    <w:p w:rsidR="00CA61E6" w:rsidRDefault="00CA61E6" w:rsidP="00CA61E6">
      <w:pPr>
        <w:rPr>
          <w:rFonts w:ascii="Times New Roman" w:hAnsi="Times New Roman" w:cs="Times New Roman"/>
        </w:rPr>
      </w:pPr>
    </w:p>
    <w:p w:rsidR="00CA61E6" w:rsidRDefault="00CA61E6" w:rsidP="00CA61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271780</wp:posOffset>
            </wp:positionV>
            <wp:extent cx="1687830" cy="566420"/>
            <wp:effectExtent l="19050" t="0" r="7620" b="0"/>
            <wp:wrapTight wrapText="bothSides">
              <wp:wrapPolygon edited="0">
                <wp:start x="-244" y="0"/>
                <wp:lineTo x="-244" y="21067"/>
                <wp:lineTo x="21698" y="21067"/>
                <wp:lineTo x="21698" y="0"/>
                <wp:lineTo x="-244" y="0"/>
              </wp:wrapPolygon>
            </wp:wrapTight>
            <wp:docPr id="4" name="Рисунок 4" descr="https://thumbs.dreamstime.com/z/%D1%81%D1%87%D0%B0%D1%81%D1%82-%D0%B8%D0%B2%D1%8B%D0%B9-%D0%BA-%D0%BD%D0%B5%D1%81%D1%87%D0%B0%D1%81%D1%82%D0%BD%D1%8B%D0%BC-smileys-3976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z/%D1%81%D1%87%D0%B0%D1%81%D1%82-%D0%B8%D0%B2%D1%8B%D0%B9-%D0%BA-%D0%BD%D0%B5%D1%81%D1%87%D0%B0%D1%81%D1%82%D0%BD%D1%8B%D0%BC-smileys-39762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6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Оцените свою работу в группе:</w:t>
      </w:r>
    </w:p>
    <w:p w:rsidR="00CA61E6" w:rsidRDefault="00CA61E6" w:rsidP="00CA61E6">
      <w:pPr>
        <w:rPr>
          <w:rFonts w:ascii="Times New Roman" w:hAnsi="Times New Roman" w:cs="Times New Roman"/>
        </w:rPr>
      </w:pPr>
    </w:p>
    <w:p w:rsidR="00CA61E6" w:rsidRDefault="00CA61E6" w:rsidP="00CA61E6">
      <w:pPr>
        <w:rPr>
          <w:rFonts w:ascii="Times New Roman" w:hAnsi="Times New Roman" w:cs="Times New Roman"/>
        </w:rPr>
      </w:pPr>
    </w:p>
    <w:p w:rsidR="00CA61E6" w:rsidRDefault="00CA61E6" w:rsidP="00CA61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Очень хорошо</w:t>
      </w:r>
    </w:p>
    <w:p w:rsidR="00CA61E6" w:rsidRDefault="00CA61E6" w:rsidP="00CA61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Мог работать лучше</w:t>
      </w:r>
    </w:p>
    <w:p w:rsidR="00CA61E6" w:rsidRPr="00886B4A" w:rsidRDefault="00CA61E6" w:rsidP="00CA61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Не </w:t>
      </w:r>
      <w:proofErr w:type="gramStart"/>
      <w:r>
        <w:rPr>
          <w:rFonts w:ascii="Times New Roman" w:hAnsi="Times New Roman" w:cs="Times New Roman"/>
        </w:rPr>
        <w:t>доволен</w:t>
      </w:r>
      <w:proofErr w:type="gramEnd"/>
      <w:r>
        <w:rPr>
          <w:rFonts w:ascii="Times New Roman" w:hAnsi="Times New Roman" w:cs="Times New Roman"/>
        </w:rPr>
        <w:t xml:space="preserve"> своей работой на уроке</w:t>
      </w:r>
    </w:p>
    <w:p w:rsidR="003433F9" w:rsidRPr="00CA61E6" w:rsidRDefault="003433F9" w:rsidP="0064773C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686984" w:rsidRPr="00CA61E6" w:rsidRDefault="00686984" w:rsidP="0064773C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17321" w:rsidRPr="00CA61E6" w:rsidRDefault="00617321">
      <w:pPr>
        <w:rPr>
          <w:rFonts w:ascii="Times New Roman" w:hAnsi="Times New Roman" w:cs="Times New Roman"/>
          <w:sz w:val="26"/>
          <w:szCs w:val="26"/>
        </w:rPr>
      </w:pPr>
    </w:p>
    <w:sectPr w:rsidR="00617321" w:rsidRPr="00CA61E6" w:rsidSect="0078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B4B7418"/>
    <w:multiLevelType w:val="hybridMultilevel"/>
    <w:tmpl w:val="121E8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F033D"/>
    <w:multiLevelType w:val="hybridMultilevel"/>
    <w:tmpl w:val="CCFA4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61BE0"/>
    <w:multiLevelType w:val="hybridMultilevel"/>
    <w:tmpl w:val="4D08883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B66C08"/>
    <w:multiLevelType w:val="hybridMultilevel"/>
    <w:tmpl w:val="46C69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1"/>
    <w:rsid w:val="000838DA"/>
    <w:rsid w:val="000864DC"/>
    <w:rsid w:val="001717F2"/>
    <w:rsid w:val="0018431D"/>
    <w:rsid w:val="00277108"/>
    <w:rsid w:val="002942D7"/>
    <w:rsid w:val="003433F9"/>
    <w:rsid w:val="0044527C"/>
    <w:rsid w:val="00447F6E"/>
    <w:rsid w:val="0047410E"/>
    <w:rsid w:val="00617321"/>
    <w:rsid w:val="0064773C"/>
    <w:rsid w:val="00686984"/>
    <w:rsid w:val="006C21FD"/>
    <w:rsid w:val="0078201A"/>
    <w:rsid w:val="00866AA8"/>
    <w:rsid w:val="009D63FA"/>
    <w:rsid w:val="00AA66D9"/>
    <w:rsid w:val="00AF5BBB"/>
    <w:rsid w:val="00B916AD"/>
    <w:rsid w:val="00BC621D"/>
    <w:rsid w:val="00CA4CA3"/>
    <w:rsid w:val="00CA61E6"/>
    <w:rsid w:val="00CE0586"/>
    <w:rsid w:val="00D034F0"/>
    <w:rsid w:val="00DF5188"/>
    <w:rsid w:val="00F4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1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4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4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1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4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4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2</cp:revision>
  <dcterms:created xsi:type="dcterms:W3CDTF">2022-02-12T10:33:00Z</dcterms:created>
  <dcterms:modified xsi:type="dcterms:W3CDTF">2022-02-12T10:33:00Z</dcterms:modified>
</cp:coreProperties>
</file>