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B9CEE" w14:textId="4B0F8415" w:rsidR="00010F04" w:rsidRDefault="00010F0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 день</w:t>
      </w:r>
    </w:p>
    <w:p w14:paraId="2D4AEA67" w14:textId="70CE2A63" w:rsidR="00010F04" w:rsidRDefault="00010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день пребывания в лагере СШ № 14 г. Лиды прошёл под названием </w:t>
      </w:r>
      <w:r w:rsidR="00A54444">
        <w:rPr>
          <w:rFonts w:ascii="Times New Roman" w:hAnsi="Times New Roman" w:cs="Times New Roman"/>
          <w:sz w:val="28"/>
          <w:szCs w:val="28"/>
        </w:rPr>
        <w:t>«День белорусской песни и игры» под девизом: «Любим мы песни народные, певучие, хороводные… Игра игрой сменяется…» В этот день все воспитанники лагеря побывали на исторической экскурсии в стенах Лидского замка. Там они узнали очень много интересного об истории замка, о его жителях и о происходивших в нём событиях. Ребята покидали стены замка под приятным впечатлением, они остались в восторге от увиденного и услышанного там…</w:t>
      </w:r>
    </w:p>
    <w:p w14:paraId="7ADCE0D2" w14:textId="77777777" w:rsidR="00200EBA" w:rsidRDefault="00A544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961397" wp14:editId="0D4E0093">
            <wp:simplePos x="1076325" y="2905125"/>
            <wp:positionH relativeFrom="column">
              <wp:align>left</wp:align>
            </wp:positionH>
            <wp:positionV relativeFrom="paragraph">
              <wp:align>top</wp:align>
            </wp:positionV>
            <wp:extent cx="2339816" cy="3119755"/>
            <wp:effectExtent l="0" t="0" r="3810" b="44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16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A1AABA7" wp14:editId="3D25FB28">
            <wp:extent cx="1771650" cy="3141982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98" cy="31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0DAE" w14:textId="60639590" w:rsidR="00A54444" w:rsidRDefault="00200E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534B44" wp14:editId="7C85E696">
            <wp:extent cx="2764790" cy="2073593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83" cy="207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EDE33D6" wp14:editId="20C5D405">
            <wp:extent cx="2742565" cy="2056924"/>
            <wp:effectExtent l="0" t="0" r="63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70" cy="206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D95AB" w14:textId="24D28000" w:rsidR="00200EBA" w:rsidRDefault="00200E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EF2591" wp14:editId="10B92721">
            <wp:extent cx="2755900" cy="2066925"/>
            <wp:effectExtent l="0" t="0" r="635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44" cy="20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711F431" wp14:editId="131196CA">
            <wp:extent cx="2762250" cy="2071688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14" cy="208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57D1" w14:textId="33DB05E4" w:rsidR="00200EBA" w:rsidRDefault="00200E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2BD61F" wp14:editId="4AF27B4F">
            <wp:extent cx="3182233" cy="1466810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85" cy="14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47DBDFD" wp14:editId="0C5AA7D5">
            <wp:extent cx="2561114" cy="341481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39" cy="34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97AC" w14:textId="14BF99DD" w:rsidR="00A54444" w:rsidRDefault="00200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ребята на обратном пути познакомились с историей памятника тепловозу Барановичской железной дороги.</w:t>
      </w:r>
    </w:p>
    <w:p w14:paraId="157E7F44" w14:textId="31403B30" w:rsidR="00200EBA" w:rsidRPr="00010F04" w:rsidRDefault="00200E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2B7170" wp14:editId="1EBD9C9F">
            <wp:extent cx="3870113" cy="29025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44" cy="29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EBA" w:rsidRPr="00010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301"/>
    <w:rsid w:val="00010F04"/>
    <w:rsid w:val="00200EBA"/>
    <w:rsid w:val="002D21A5"/>
    <w:rsid w:val="00333301"/>
    <w:rsid w:val="00641442"/>
    <w:rsid w:val="00A5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2EE9B"/>
  <w15:chartTrackingRefBased/>
  <w15:docId w15:val="{F5950C88-41A6-4482-B1C9-102FEFD0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Pavel</cp:lastModifiedBy>
  <cp:revision>2</cp:revision>
  <dcterms:created xsi:type="dcterms:W3CDTF">2022-06-10T07:44:00Z</dcterms:created>
  <dcterms:modified xsi:type="dcterms:W3CDTF">2022-06-10T07:44:00Z</dcterms:modified>
</cp:coreProperties>
</file>