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F0FD9" w14:textId="77777777" w:rsidR="005557C7" w:rsidRDefault="005557C7" w:rsidP="005557C7">
      <w:pPr>
        <w:pBdr>
          <w:bottom w:val="single" w:sz="8" w:space="4" w:color="4F81BD"/>
        </w:pBdr>
        <w:spacing w:after="300" w:line="240" w:lineRule="auto"/>
        <w:contextualSpacing/>
        <w:jc w:val="center"/>
        <w:rPr>
          <w:rFonts w:ascii="Cambria" w:eastAsia="Times New Roman" w:hAnsi="Cambria" w:cs="Times New Roman"/>
          <w:b/>
          <w:spacing w:val="5"/>
          <w:kern w:val="28"/>
          <w:sz w:val="32"/>
          <w:szCs w:val="32"/>
          <w:lang w:eastAsia="ru-RU"/>
        </w:rPr>
      </w:pPr>
      <w:r w:rsidRPr="005557C7">
        <w:rPr>
          <w:rFonts w:ascii="Cambria" w:eastAsia="Times New Roman" w:hAnsi="Cambria" w:cs="Times New Roman"/>
          <w:b/>
          <w:spacing w:val="5"/>
          <w:kern w:val="28"/>
          <w:sz w:val="32"/>
          <w:szCs w:val="32"/>
          <w:lang w:eastAsia="ru-RU"/>
        </w:rPr>
        <w:t xml:space="preserve">Тема 1. Психологические и физиологические особенности семиклассников. </w:t>
      </w:r>
      <w:bookmarkStart w:id="0" w:name="_GoBack"/>
      <w:bookmarkEnd w:id="0"/>
    </w:p>
    <w:p w14:paraId="5CE8370A" w14:textId="2D2F5E1E" w:rsidR="005557C7" w:rsidRDefault="005557C7" w:rsidP="005557C7">
      <w:pPr>
        <w:pBdr>
          <w:bottom w:val="single" w:sz="8" w:space="4" w:color="4F81BD"/>
        </w:pBdr>
        <w:spacing w:after="300" w:line="240" w:lineRule="auto"/>
        <w:contextualSpacing/>
        <w:jc w:val="center"/>
        <w:rPr>
          <w:rFonts w:ascii="Cambria" w:eastAsia="Times New Roman" w:hAnsi="Cambria" w:cs="Times New Roman"/>
          <w:b/>
          <w:spacing w:val="5"/>
          <w:kern w:val="28"/>
          <w:sz w:val="32"/>
          <w:szCs w:val="32"/>
          <w:lang w:eastAsia="ru-RU"/>
        </w:rPr>
      </w:pPr>
      <w:r w:rsidRPr="005557C7">
        <w:rPr>
          <w:rFonts w:ascii="Cambria" w:eastAsia="Times New Roman" w:hAnsi="Cambria" w:cs="Times New Roman"/>
          <w:b/>
          <w:spacing w:val="5"/>
          <w:kern w:val="28"/>
          <w:sz w:val="32"/>
          <w:szCs w:val="32"/>
          <w:lang w:eastAsia="ru-RU"/>
        </w:rPr>
        <w:t>(</w:t>
      </w:r>
      <w:r w:rsidR="00EB47DF">
        <w:rPr>
          <w:rFonts w:ascii="Cambria" w:eastAsia="Times New Roman" w:hAnsi="Cambria" w:cs="Times New Roman"/>
          <w:b/>
          <w:spacing w:val="5"/>
          <w:kern w:val="28"/>
          <w:sz w:val="32"/>
          <w:szCs w:val="32"/>
          <w:lang w:eastAsia="ru-RU"/>
        </w:rPr>
        <w:t>Ок</w:t>
      </w:r>
      <w:r w:rsidR="001F42A5">
        <w:rPr>
          <w:rFonts w:ascii="Cambria" w:eastAsia="Times New Roman" w:hAnsi="Cambria" w:cs="Times New Roman"/>
          <w:b/>
          <w:spacing w:val="5"/>
          <w:kern w:val="28"/>
          <w:sz w:val="32"/>
          <w:szCs w:val="32"/>
          <w:lang w:eastAsia="ru-RU"/>
        </w:rPr>
        <w:t>тябрь</w:t>
      </w:r>
      <w:r w:rsidRPr="005557C7">
        <w:rPr>
          <w:rFonts w:ascii="Cambria" w:eastAsia="Times New Roman" w:hAnsi="Cambria" w:cs="Times New Roman"/>
          <w:b/>
          <w:spacing w:val="5"/>
          <w:kern w:val="28"/>
          <w:sz w:val="32"/>
          <w:szCs w:val="32"/>
          <w:lang w:eastAsia="ru-RU"/>
        </w:rPr>
        <w:t>)</w:t>
      </w:r>
    </w:p>
    <w:p w14:paraId="572E1208" w14:textId="77777777" w:rsidR="00EB186D" w:rsidRDefault="00EB186D" w:rsidP="005557C7">
      <w:pPr>
        <w:pBdr>
          <w:bottom w:val="single" w:sz="8" w:space="4" w:color="4F81BD"/>
        </w:pBdr>
        <w:spacing w:after="300" w:line="240" w:lineRule="auto"/>
        <w:contextualSpacing/>
        <w:jc w:val="center"/>
        <w:rPr>
          <w:rFonts w:ascii="Cambria" w:eastAsia="Times New Roman" w:hAnsi="Cambria" w:cs="Times New Roman"/>
          <w:b/>
          <w:spacing w:val="5"/>
          <w:kern w:val="28"/>
          <w:sz w:val="32"/>
          <w:szCs w:val="32"/>
          <w:lang w:eastAsia="ru-RU"/>
        </w:rPr>
      </w:pPr>
    </w:p>
    <w:p w14:paraId="177621A9" w14:textId="77777777" w:rsidR="001E23EE" w:rsidRDefault="001E23EE" w:rsidP="005557C7">
      <w:pPr>
        <w:shd w:val="clear" w:color="auto" w:fill="FFFFFF"/>
        <w:spacing w:after="0" w:line="240" w:lineRule="auto"/>
        <w:ind w:firstLine="708"/>
        <w:jc w:val="both"/>
        <w:rPr>
          <w:rFonts w:ascii="Times New Roman" w:eastAsia="Times New Roman" w:hAnsi="Times New Roman" w:cs="Times New Roman"/>
          <w:i/>
          <w:iCs/>
          <w:sz w:val="24"/>
          <w:szCs w:val="24"/>
        </w:rPr>
      </w:pPr>
    </w:p>
    <w:p w14:paraId="00AC8744" w14:textId="2275ACE2"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В 12-13 лет практически все дети пересекают рубеж подросткового возраста. Ведущая деятельность подростка – общение, главное новообразование этого возраста – чувство взрослости.</w:t>
      </w:r>
    </w:p>
    <w:p w14:paraId="75CDE7FC"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b/>
          <w:bCs/>
          <w:i/>
          <w:iCs/>
          <w:color w:val="000000"/>
          <w:sz w:val="28"/>
          <w:szCs w:val="28"/>
          <w:lang w:eastAsia="ru-RU"/>
        </w:rPr>
        <w:t>Семиклассники (дети 12—13 лет)</w:t>
      </w:r>
      <w:r w:rsidRPr="005557C7">
        <w:rPr>
          <w:rFonts w:ascii="Times New Roman" w:eastAsia="Times New Roman" w:hAnsi="Times New Roman" w:cs="Times New Roman"/>
          <w:color w:val="000000"/>
          <w:sz w:val="28"/>
          <w:szCs w:val="28"/>
          <w:lang w:eastAsia="ru-RU"/>
        </w:rPr>
        <w:t> характеризуются резким возрастанием познавательной активности и любознательности, возникновением познавательных интересов.</w:t>
      </w:r>
    </w:p>
    <w:p w14:paraId="774995CC"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инопланетяне, ведьмы и гороскопы.</w:t>
      </w:r>
    </w:p>
    <w:p w14:paraId="5D04A406"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Многие исследователи рассматривают этот возраст как период «зенита любознательности» (по сравнению с младшими и старшими детьми). Обратим внимание также на поверхностность, разбросанность этих проявлений любознательности, а также на практически полное отсутствие их связи со школьной программой. Недаром среди психологов распространена шутка, что подросток знает все и интересуется всем, что не входит в школьную программу.</w:t>
      </w:r>
    </w:p>
    <w:p w14:paraId="16157032"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Очевидно, что эта любознательность отражает увеличивающийся интерес школьника к окружающему миру. Подросток ощущает свои возросшие возможности, что имеет существенное значение для «подпитки» чувства взрослости.</w:t>
      </w:r>
    </w:p>
    <w:p w14:paraId="4F7DE4DC"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В это время школьные интересы уступают свое место внеучебным: лишь у части учеников интересы связаны с учебными предметами, у большинства же они гораздо шире и далеко выходят за рамки школьной программы. Вместе с тем эти интересы еще достаточно неустойчивы, легко меняются.</w:t>
      </w:r>
    </w:p>
    <w:p w14:paraId="2BC1BCB1"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Любознательность в этом возрасте носит еще довольно инфантильный характер. Это пока еще не собственно интересы, а создание некоторой основы, которая может позволить ребенку в дальнейшем найти область подлинных, имеющих личностный смысл интересов и обеспечить полноценный профессиональный выбор.</w:t>
      </w:r>
    </w:p>
    <w:p w14:paraId="427093F0" w14:textId="77777777" w:rsidR="005557C7" w:rsidRPr="005557C7" w:rsidRDefault="005557C7" w:rsidP="005557C7">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b/>
          <w:bCs/>
          <w:color w:val="000000"/>
          <w:sz w:val="28"/>
          <w:szCs w:val="28"/>
          <w:lang w:eastAsia="ru-RU"/>
        </w:rPr>
        <w:t>МОДА НА УВЛЕЧЕНИЯ</w:t>
      </w:r>
    </w:p>
    <w:p w14:paraId="73E83C85"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 xml:space="preserve">Специфика интересов подростков заключается в том, что эти интересы во многом обслуживают потребность в общении со сверстниками: общие увлечения дают повод для общения, его содержание и средства. В значительной части случаев подросток интересуется тем, чем интересуются его друзья, и если хочет войти в какую-то компанию, подружиться с кем-нибудь, то начинает действительно интересоваться тем, что интересно этой </w:t>
      </w:r>
      <w:r w:rsidRPr="005557C7">
        <w:rPr>
          <w:rFonts w:ascii="Times New Roman" w:eastAsia="Times New Roman" w:hAnsi="Times New Roman" w:cs="Times New Roman"/>
          <w:color w:val="000000"/>
          <w:sz w:val="28"/>
          <w:szCs w:val="28"/>
          <w:lang w:eastAsia="ru-RU"/>
        </w:rPr>
        <w:lastRenderedPageBreak/>
        <w:t>компании (например, какой-либо рок - или панк-группой, ездой на мотоцикле или направлением в моде).</w:t>
      </w:r>
    </w:p>
    <w:p w14:paraId="2F66AE75"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С этим связана и характерная для подростков «мода на интересы», когда какое-либо увлечение как бы внезапно охватывает весь класс, параллель, а иногда даже чуть ли не всю школу и так же внезапно гаснет.</w:t>
      </w:r>
    </w:p>
    <w:p w14:paraId="113F86F6"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Нередки случаи, когда мода перерастает в подлинное, устойчивое увлечение. Если увлечение носит позитивный характер, то родителям и педагогам важно помочь ребенку в его делах.</w:t>
      </w:r>
    </w:p>
    <w:p w14:paraId="4D2957A5"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Своеобразной чертой подростковых интересов является безоглядность увлечения, когда интерес, часто случайный и ситуативный, вдруг приобретает сверхценный характер, становится чрезмерным. Такое встречается и в более младшем, и в более старшем возрастах, но наиболее часто — в 12—13 лет.</w:t>
      </w:r>
    </w:p>
    <w:p w14:paraId="46142B55" w14:textId="77777777" w:rsidR="005557C7" w:rsidRPr="005557C7" w:rsidRDefault="005557C7" w:rsidP="005557C7">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b/>
          <w:bCs/>
          <w:color w:val="000000"/>
          <w:sz w:val="28"/>
          <w:szCs w:val="28"/>
          <w:lang w:eastAsia="ru-RU"/>
        </w:rPr>
        <w:t>В ПОИСКАХ ЭМОЦИОНАЛЬНОГО НАСЫЩЕНИЯ</w:t>
      </w:r>
    </w:p>
    <w:p w14:paraId="0ECF4648"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«Сверхценными» могут стать и ситуативные, и достаточно устойчивые желания, то есть любые мотивы и потребности подростка. Подобные интересы обычно достаточно быстро проходят, однако при отсутствии каких-либо сильных конкурирующих мотивов и поддержке группы сверстников они могут приобрести характер длительного сверхценного увлечения. Примером этого служат многочисленные фан-клубы спортивных команд, музыкантов, актеров и т. п.</w:t>
      </w:r>
    </w:p>
    <w:p w14:paraId="40C7E8EF"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Отдельно следует сказать о музыкальных пристрастиях учащихся. Именно в это время у подростков обычно возникает интерес к различным ансамблям, группам, исполнителям. Во многом он определяется существующей в школе, в компании сверстников модой на те, или иные музыкальные направления. Но, кроме того, интерес к определенным музыкальным стилям связан с особенностями эмоциональной жизни подростков. Они испытывают потребность в эмоциональном насыщении, в соответствующем эмоциональном резонансе, а слова песен являются как бы ответом на многие мучающие подростка вопросы.</w:t>
      </w:r>
    </w:p>
    <w:p w14:paraId="503FFC2E" w14:textId="77777777" w:rsidR="005557C7" w:rsidRPr="005557C7" w:rsidRDefault="005557C7" w:rsidP="005557C7">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b/>
          <w:bCs/>
          <w:color w:val="000000"/>
          <w:sz w:val="28"/>
          <w:szCs w:val="28"/>
          <w:lang w:eastAsia="ru-RU"/>
        </w:rPr>
        <w:t>ОТСУТСТВИЕ ИНТЕРЕСОВ</w:t>
      </w:r>
    </w:p>
    <w:p w14:paraId="41BA4501"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Подростку становится неинтересным многое из того, чем он увлекался раньше. С этим связано чрезвычайно сложное и серьезное по своим последствиям полное отсутствие интересов, которое можно наблюдать в этот период, но чаще — в начале старшего подросткового возраста.</w:t>
      </w:r>
    </w:p>
    <w:p w14:paraId="21F61E77" w14:textId="77777777" w:rsidR="005557C7" w:rsidRPr="005557C7" w:rsidRDefault="005557C7" w:rsidP="005557C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Как уже отмечалось, значение интересов в подростковом возрасте чрезвычайно велико. По их содержанию во многом можно судить о развитии личности ребенка. Причины устойчивого и полного отсутствия интересов у подростка кроются часто в отсутствии каких-либо ярких увлечений у окружающих взрослых. Отрицательно может повлиять и их чрезмерная активность, направленная на развитие какого-либо интереса у школьника.</w:t>
      </w:r>
    </w:p>
    <w:p w14:paraId="79FB92AB" w14:textId="77777777" w:rsidR="005557C7" w:rsidRPr="005557C7" w:rsidRDefault="005557C7" w:rsidP="005557C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Влияют на отсутствие интересов у детей также социальные условия: нехватка кружков, книг в библиотеках, спортивных секций или высокая, недоступная семье школьника стоимость средств удовлетворения этих интересов (инструментов, оплаты секций и др.).</w:t>
      </w:r>
    </w:p>
    <w:p w14:paraId="4336A959"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lastRenderedPageBreak/>
        <w:t>Развитие интересов в подростковом возрасте определяется общей атмосферой школы: увлеченностью педагогов собственным предметом и наличием у них более широких интересов, желанием передать это ученикам, поддержкой увлечений школьников.</w:t>
      </w:r>
    </w:p>
    <w:p w14:paraId="230BA5A8" w14:textId="345FD298"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Нередко интересы подростков быстро гаснут, так как они испытывают вполне закономерную для деятельности в новой сфере неуверенность в себе. Сталкиваясь с первым неуспехом (или недостаточным успехом), они быстро разочаровываю</w:t>
      </w:r>
      <w:r w:rsidR="00BA6902">
        <w:rPr>
          <w:rFonts w:ascii="Times New Roman" w:eastAsia="Times New Roman" w:hAnsi="Times New Roman" w:cs="Times New Roman"/>
          <w:color w:val="000000"/>
          <w:sz w:val="28"/>
          <w:szCs w:val="28"/>
          <w:lang w:eastAsia="ru-RU"/>
        </w:rPr>
        <w:t>т</w:t>
      </w:r>
      <w:r w:rsidRPr="005557C7">
        <w:rPr>
          <w:rFonts w:ascii="Times New Roman" w:eastAsia="Times New Roman" w:hAnsi="Times New Roman" w:cs="Times New Roman"/>
          <w:color w:val="000000"/>
          <w:sz w:val="28"/>
          <w:szCs w:val="28"/>
          <w:lang w:eastAsia="ru-RU"/>
        </w:rPr>
        <w:t>ся в этой сфере или в самих себе. Поэтому поддержка подростка, укрепление его самооценки, обучение анализу причин неудач являются значимыми факторами развития интересов.</w:t>
      </w:r>
    </w:p>
    <w:p w14:paraId="10DEEE35"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Вместе с тем необходимо иметь в виду, что часто отсутствие интересов отмечается у подростков с ярко выраженной тенденцией к «отказу от усилия». Они легко поддаются чужому влиянию и готовы пойти за любым, кто покажет им, как можно без особого труда преодолеть скуку и чем-нибудь занять себя. Поэтому такие подростки составляют основной контингент всевозможных асоциальных группировок. Такие дети нуждаются в особом внимании и родителей, и педагогов.</w:t>
      </w:r>
    </w:p>
    <w:p w14:paraId="5365285E" w14:textId="77777777" w:rsidR="005557C7" w:rsidRPr="005557C7" w:rsidRDefault="005557C7" w:rsidP="005557C7">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b/>
          <w:bCs/>
          <w:color w:val="000000"/>
          <w:sz w:val="28"/>
          <w:szCs w:val="28"/>
          <w:lang w:eastAsia="ru-RU"/>
        </w:rPr>
        <w:t>ФОРМАЛИЗМ В УЧЕБЕ</w:t>
      </w:r>
    </w:p>
    <w:p w14:paraId="6ACA7211"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Возрастание интереса к миру за пределами школы и значимости общения со сверстниками ведет к проблемам, связанным с так называемым «отходом подростка от школы». Школа, учение закономерно отходят на второй план. Это важный и необходимый этап развития. Однако подобное снижение значимости учения у ребенка требует от взрослых особого к нему внимания.</w:t>
      </w:r>
    </w:p>
    <w:p w14:paraId="7386E0CC"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 xml:space="preserve">Знания, которые учащийся должен теперь усвоить, существенно отличаются от тех, которые он получал в начальной школе. Там знания в основном соответствовали повседневному опыту ребенка, в средних классах школы связь школьных знаний с окружающей действительностью, как правило, </w:t>
      </w:r>
      <w:proofErr w:type="spellStart"/>
      <w:r w:rsidRPr="005557C7">
        <w:rPr>
          <w:rFonts w:ascii="Times New Roman" w:eastAsia="Times New Roman" w:hAnsi="Times New Roman" w:cs="Times New Roman"/>
          <w:color w:val="000000"/>
          <w:sz w:val="28"/>
          <w:szCs w:val="28"/>
          <w:lang w:eastAsia="ru-RU"/>
        </w:rPr>
        <w:t>опосредованна</w:t>
      </w:r>
      <w:proofErr w:type="spellEnd"/>
      <w:r w:rsidRPr="005557C7">
        <w:rPr>
          <w:rFonts w:ascii="Times New Roman" w:eastAsia="Times New Roman" w:hAnsi="Times New Roman" w:cs="Times New Roman"/>
          <w:color w:val="000000"/>
          <w:sz w:val="28"/>
          <w:szCs w:val="28"/>
          <w:lang w:eastAsia="ru-RU"/>
        </w:rPr>
        <w:t>. Для того чтобы научиться видеть эту связь, требуются специальные усилия. В учебном процессе необходимо усвоить систему понятий и различные закономерности, научиться оперировать абстрактными понятиями. Если этого не происходит, то школьные знания усваиваются формально.</w:t>
      </w:r>
    </w:p>
    <w:p w14:paraId="186ADE3C"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Формализм в усвоении знаний — существенная причина трудностей в учении в средних классах школы. При первом виде формализма учащиеся, как правило, не пытаются проникнуть в суть того, что они изучают, а механически, не задумываясь, без осмысления «зазубривают» написанное в учебнике или сказанное учителем. Такой вид формализма наблюдается у подростков, стремящихся хорошо учиться, прилежных, но характеризующихся несформированностью необходимых мыслительных операций и отсутствием познавательных интересов.</w:t>
      </w:r>
    </w:p>
    <w:p w14:paraId="56DC5B78"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 xml:space="preserve">Второй, наиболее часто встречающийся вид формализма наблюдается у подростков, которые относительно легко оперируют абстрактными понятиями, владеют необходимыми способами теоретического мышления, но </w:t>
      </w:r>
      <w:r w:rsidRPr="005557C7">
        <w:rPr>
          <w:rFonts w:ascii="Times New Roman" w:eastAsia="Times New Roman" w:hAnsi="Times New Roman" w:cs="Times New Roman"/>
          <w:color w:val="000000"/>
          <w:sz w:val="28"/>
          <w:szCs w:val="28"/>
          <w:lang w:eastAsia="ru-RU"/>
        </w:rPr>
        <w:lastRenderedPageBreak/>
        <w:t>испытывают трудности, говоря словами известного отечественного психолога В. В. Давыдова, «в восхождении от абстрактного к конкретному».</w:t>
      </w:r>
    </w:p>
    <w:p w14:paraId="5EADE2DC"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Одна из основных причин, как и в первом случае, — низкий уровень развития познавательной потребности, отсутствие стремления понять суть явлений действительности, понять реально существующие причинно-следственные связи.</w:t>
      </w:r>
    </w:p>
    <w:p w14:paraId="4FE4EAB6"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Формализм в усвоении школьных знаний отрицательно влияет не только на развитие познавательной сферы учащихся, но и на формирование их личности. Кроме того, формализм первого вида нередко ведет к учебной перегрузке ребенка и его повышенной утомляемости.</w:t>
      </w:r>
    </w:p>
    <w:p w14:paraId="1C0D2B53"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Если хотите, чтобы подростковый возраст прошел без осложнений, следует соблюдать следующие требования:</w:t>
      </w:r>
    </w:p>
    <w:p w14:paraId="4043D583"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У подростка очень хрупкий организм, он может часто болеть, у него обостряются хронические заболевания. Надо помочь организму справиться с перестройкой. Для этого строго следите за соблюдением режима дня. Не позволяйте злоупотреблять острой пищей, пить много кофе, есть много шоколада (это крайне вредно для подростка).</w:t>
      </w:r>
    </w:p>
    <w:p w14:paraId="0562CB93"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Подростки много времени проводят в праздности: часами болтают по телефону, смотрят телевизор, круглосуточно слушают громкую музыку. Научите ребенка дорожить своим временем. Норма просмотра телепередач в этом возрасте – 60 минут в день, а для возбудимых детей и того меньше.</w:t>
      </w:r>
    </w:p>
    <w:p w14:paraId="3A2876BB"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Самое важное для ребенка – общение. Разговаривайте с ним каждый день, обсуждайте, что интересного произошло в течение дня. Не выпытывайте у него информацию, лучше организуйте диалог, расскажите о своих проблемах, таким образом подавая ребенку пример самораскрытия. Чаще обсуждайте с ним разные вопросы семейной жизни.</w:t>
      </w:r>
    </w:p>
    <w:p w14:paraId="3D5FC3D8"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Старайтесь не ругать подростка в случае неудачи. Помогите ему разобраться в причинах случившегося.</w:t>
      </w:r>
    </w:p>
    <w:p w14:paraId="1DE8FC21"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Чаще хвалите ребенка и проявляйте любовь, не забывайте о тактильном контакте (обнимайте, целуйте).</w:t>
      </w:r>
    </w:p>
    <w:p w14:paraId="0E1D3C7B"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Учитывая, что главное новообразование возраста – чувство взрослости, расширяя обязанности подростка, не забывайте расширять его права.</w:t>
      </w:r>
    </w:p>
    <w:p w14:paraId="12A600E5"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Приучайте подростка к систематическому труду. У него обязательно должны быть обязанности по дому.</w:t>
      </w:r>
    </w:p>
    <w:p w14:paraId="057D0C3D"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Создайте дома обстановку нетерпимости к курению и употреблению алкоголя, тогда и у ребенка не появятся подобные вредные привычки.</w:t>
      </w:r>
    </w:p>
    <w:p w14:paraId="294B38BC"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Обязательно организуйте систематические занятия спортом. Следите за тем, чтобы ребенок посещал уроки физкультуры, помогите ему выбрать спортивную секцию.</w:t>
      </w:r>
    </w:p>
    <w:p w14:paraId="45CC3D18" w14:textId="77777777" w:rsidR="005557C7" w:rsidRPr="005557C7" w:rsidRDefault="005557C7" w:rsidP="005557C7">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t>В случае появления у ребенка необычной манеры поведения проанализируйте причины ее появления, при необходимости обратитесь к психологу.</w:t>
      </w:r>
    </w:p>
    <w:p w14:paraId="47508F6B" w14:textId="77777777" w:rsidR="005557C7" w:rsidRPr="005557C7" w:rsidRDefault="005557C7" w:rsidP="005557C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000000"/>
          <w:sz w:val="28"/>
          <w:szCs w:val="28"/>
          <w:lang w:eastAsia="ru-RU"/>
        </w:rPr>
        <w:lastRenderedPageBreak/>
        <w:t xml:space="preserve">Именно  в подростковом возрасте происходит поиск и становление своего «я». Подросток стремится освободиться от влияния взрослых и больше общаться со сверстниками. Родителям необходимо интересоваться, с кем общается ребёнок, знать имена и интересы друзей. Взрослые должны вести с подростком беседы о вредных последствиях дурных компаний, помогать своему разбираться в людях, в их поступках. В то же время, подросток не должен чувствовать постоянного контроля со стороны родителей и пытаться вырваться из - под опеки на улицу. Для этого взрослые должны поощрять занятия и игры своего ребёнка, мириться с шумом и беспокойством, разрешать приглашать в дом друзей. Надо стараться правильно распланировать его время, обеспечить его развлечениями и организовать его досуг. Родители должны избегать приказного тона, грубых выражений в разговоре, чтобы у подростка не сформировалось чувство обиды на взрослых и он не рвался из - </w:t>
      </w:r>
      <w:proofErr w:type="gramStart"/>
      <w:r w:rsidRPr="005557C7">
        <w:rPr>
          <w:rFonts w:ascii="Times New Roman" w:eastAsia="Times New Roman" w:hAnsi="Times New Roman" w:cs="Times New Roman"/>
          <w:color w:val="000000"/>
          <w:sz w:val="28"/>
          <w:szCs w:val="28"/>
          <w:lang w:eastAsia="ru-RU"/>
        </w:rPr>
        <w:t>под</w:t>
      </w:r>
      <w:proofErr w:type="gramEnd"/>
      <w:r w:rsidRPr="005557C7">
        <w:rPr>
          <w:rFonts w:ascii="Times New Roman" w:eastAsia="Times New Roman" w:hAnsi="Times New Roman" w:cs="Times New Roman"/>
          <w:color w:val="000000"/>
          <w:sz w:val="28"/>
          <w:szCs w:val="28"/>
          <w:lang w:eastAsia="ru-RU"/>
        </w:rPr>
        <w:t xml:space="preserve"> </w:t>
      </w:r>
      <w:proofErr w:type="gramStart"/>
      <w:r w:rsidRPr="005557C7">
        <w:rPr>
          <w:rFonts w:ascii="Times New Roman" w:eastAsia="Times New Roman" w:hAnsi="Times New Roman" w:cs="Times New Roman"/>
          <w:color w:val="000000"/>
          <w:sz w:val="28"/>
          <w:szCs w:val="28"/>
          <w:lang w:eastAsia="ru-RU"/>
        </w:rPr>
        <w:t>их</w:t>
      </w:r>
      <w:proofErr w:type="gramEnd"/>
      <w:r w:rsidRPr="005557C7">
        <w:rPr>
          <w:rFonts w:ascii="Times New Roman" w:eastAsia="Times New Roman" w:hAnsi="Times New Roman" w:cs="Times New Roman"/>
          <w:color w:val="000000"/>
          <w:sz w:val="28"/>
          <w:szCs w:val="28"/>
          <w:lang w:eastAsia="ru-RU"/>
        </w:rPr>
        <w:t xml:space="preserve"> контроля. В этот период старайтесь говорить с подростком откровенно на самые деликатные темы. Рассказывайте о своих переживаниях в том возрасте, в котором находятся ваши дети. Проявляйте ласку к своим детям, демонстрируйте им свою любовь. Конфликты, возникающие в это время, происходят мягче в тех семьях, где присутствует уважение друг к другу, взаимопонимание, где у всех есть права и обязанности, где подросток имеет право голоса. Не забывайте слова Гёте: «В подростковом возрасте многие человеческие достоинства проявляются в чудачествах и неподобающих поступках». Поэтому не спешите осуждать своего ребёнка! "Пока развивается тело ребёнка, болит и ждёт помощи его душа" Проявляйте ласку к своим детям, демонстрируйте им свою любовь помогите им в сложный период взросления!</w:t>
      </w:r>
    </w:p>
    <w:p w14:paraId="789AE392" w14:textId="77777777" w:rsidR="005557C7" w:rsidRPr="005557C7" w:rsidRDefault="005557C7" w:rsidP="005557C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557C7">
        <w:rPr>
          <w:rFonts w:ascii="Times New Roman" w:eastAsia="Times New Roman" w:hAnsi="Times New Roman" w:cs="Times New Roman"/>
          <w:color w:val="333333"/>
          <w:sz w:val="28"/>
          <w:szCs w:val="28"/>
          <w:lang w:eastAsia="ru-RU"/>
        </w:rPr>
        <w:t> Всё это требует от нас с вами пристального внимания к ребёнку, предельной тонкости, деликатности, осторожности в общении с ним. Любите своих детей! Успехов вам в их воспитании!</w:t>
      </w:r>
    </w:p>
    <w:p w14:paraId="691940DD" w14:textId="77777777" w:rsidR="005557C7" w:rsidRPr="005557C7" w:rsidRDefault="005557C7" w:rsidP="005557C7">
      <w:pPr>
        <w:shd w:val="clear" w:color="auto" w:fill="FFFFFF"/>
        <w:spacing w:after="0" w:line="240" w:lineRule="auto"/>
        <w:ind w:firstLine="540"/>
        <w:jc w:val="both"/>
        <w:rPr>
          <w:rFonts w:ascii="Times New Roman" w:eastAsia="Calibri" w:hAnsi="Times New Roman" w:cs="Times New Roman"/>
          <w:color w:val="000000"/>
          <w:sz w:val="28"/>
          <w:szCs w:val="28"/>
        </w:rPr>
      </w:pPr>
      <w:r w:rsidRPr="005557C7">
        <w:rPr>
          <w:rFonts w:ascii="Times New Roman" w:eastAsia="Calibri" w:hAnsi="Times New Roman" w:cs="Times New Roman"/>
          <w:color w:val="000000"/>
          <w:sz w:val="28"/>
          <w:szCs w:val="28"/>
        </w:rPr>
        <w:t>Рано или поздно подросток должен взять ответственность за свою жизнь полностью в свои руки. Если удалось установить хорошие и теплые отношения с ребенком в период его роста и взросления, то родитель становится просто </w:t>
      </w:r>
      <w:r w:rsidRPr="005557C7">
        <w:rPr>
          <w:rFonts w:ascii="Times New Roman" w:eastAsia="Calibri" w:hAnsi="Times New Roman" w:cs="Times New Roman"/>
          <w:b/>
          <w:bCs/>
          <w:color w:val="000000"/>
          <w:sz w:val="28"/>
          <w:szCs w:val="28"/>
        </w:rPr>
        <w:t>добрым советчиком.</w:t>
      </w:r>
      <w:r w:rsidRPr="005557C7">
        <w:rPr>
          <w:rFonts w:ascii="Times New Roman" w:eastAsia="Calibri" w:hAnsi="Times New Roman" w:cs="Times New Roman"/>
          <w:color w:val="000000"/>
          <w:sz w:val="28"/>
          <w:szCs w:val="28"/>
        </w:rPr>
        <w:t> Быть </w:t>
      </w:r>
      <w:r w:rsidRPr="005557C7">
        <w:rPr>
          <w:rFonts w:ascii="Times New Roman" w:eastAsia="Calibri" w:hAnsi="Times New Roman" w:cs="Times New Roman"/>
          <w:b/>
          <w:bCs/>
          <w:color w:val="000000"/>
          <w:sz w:val="28"/>
          <w:szCs w:val="28"/>
        </w:rPr>
        <w:t>ответственным</w:t>
      </w:r>
      <w:r w:rsidRPr="005557C7">
        <w:rPr>
          <w:rFonts w:ascii="Times New Roman" w:eastAsia="Calibri" w:hAnsi="Times New Roman" w:cs="Times New Roman"/>
          <w:color w:val="000000"/>
          <w:sz w:val="28"/>
          <w:szCs w:val="28"/>
        </w:rPr>
        <w:t> – значит </w:t>
      </w:r>
      <w:r w:rsidRPr="005557C7">
        <w:rPr>
          <w:rFonts w:ascii="Times New Roman" w:eastAsia="Calibri" w:hAnsi="Times New Roman" w:cs="Times New Roman"/>
          <w:b/>
          <w:bCs/>
          <w:color w:val="000000"/>
          <w:sz w:val="28"/>
          <w:szCs w:val="28"/>
        </w:rPr>
        <w:t>самостоятельно</w:t>
      </w:r>
      <w:r w:rsidRPr="005557C7">
        <w:rPr>
          <w:rFonts w:ascii="Times New Roman" w:eastAsia="Calibri" w:hAnsi="Times New Roman" w:cs="Times New Roman"/>
          <w:color w:val="000000"/>
          <w:sz w:val="28"/>
          <w:szCs w:val="28"/>
        </w:rPr>
        <w:t> принимать решение и </w:t>
      </w:r>
      <w:r w:rsidRPr="005557C7">
        <w:rPr>
          <w:rFonts w:ascii="Times New Roman" w:eastAsia="Calibri" w:hAnsi="Times New Roman" w:cs="Times New Roman"/>
          <w:b/>
          <w:bCs/>
          <w:color w:val="000000"/>
          <w:sz w:val="28"/>
          <w:szCs w:val="28"/>
        </w:rPr>
        <w:t>осознавать </w:t>
      </w:r>
      <w:r w:rsidRPr="005557C7">
        <w:rPr>
          <w:rFonts w:ascii="Times New Roman" w:eastAsia="Calibri" w:hAnsi="Times New Roman" w:cs="Times New Roman"/>
          <w:color w:val="000000"/>
          <w:sz w:val="28"/>
          <w:szCs w:val="28"/>
        </w:rPr>
        <w:t>необходимость действия.</w:t>
      </w:r>
    </w:p>
    <w:p w14:paraId="08DA3CA0"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b/>
          <w:bCs/>
          <w:color w:val="000000"/>
          <w:sz w:val="28"/>
          <w:szCs w:val="28"/>
          <w:lang w:eastAsia="ru-RU"/>
        </w:rPr>
        <w:t>Уровни ответственности:</w:t>
      </w:r>
    </w:p>
    <w:p w14:paraId="37546D8A"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w:t>
      </w:r>
      <w:r w:rsidRPr="005557C7">
        <w:rPr>
          <w:rFonts w:ascii="Times New Roman" w:eastAsia="Times New Roman" w:hAnsi="Times New Roman" w:cs="Times New Roman"/>
          <w:b/>
          <w:bCs/>
          <w:color w:val="000000"/>
          <w:sz w:val="28"/>
          <w:szCs w:val="28"/>
          <w:u w:val="single"/>
          <w:lang w:eastAsia="ru-RU"/>
        </w:rPr>
        <w:t>Первый уровень</w:t>
      </w:r>
      <w:r w:rsidRPr="005557C7">
        <w:rPr>
          <w:rFonts w:ascii="Times New Roman" w:eastAsia="Times New Roman" w:hAnsi="Times New Roman" w:cs="Times New Roman"/>
          <w:b/>
          <w:bCs/>
          <w:color w:val="000000"/>
          <w:sz w:val="28"/>
          <w:szCs w:val="28"/>
          <w:lang w:eastAsia="ru-RU"/>
        </w:rPr>
        <w:t>:</w:t>
      </w:r>
      <w:r w:rsidRPr="005557C7">
        <w:rPr>
          <w:rFonts w:ascii="Times New Roman" w:eastAsia="Times New Roman" w:hAnsi="Times New Roman" w:cs="Times New Roman"/>
          <w:color w:val="000000"/>
          <w:sz w:val="28"/>
          <w:szCs w:val="28"/>
          <w:lang w:eastAsia="ru-RU"/>
        </w:rPr>
        <w:t> ребенок в качестве помощника. Родитель обучает, выделяет главные моменты задачи, рассказывает об ожидаемом результате;</w:t>
      </w:r>
    </w:p>
    <w:p w14:paraId="3CFB0F70"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b/>
          <w:bCs/>
          <w:color w:val="000000"/>
          <w:sz w:val="28"/>
          <w:szCs w:val="28"/>
          <w:u w:val="single"/>
          <w:lang w:eastAsia="ru-RU"/>
        </w:rPr>
        <w:t>Второй уровень</w:t>
      </w:r>
      <w:r w:rsidRPr="005557C7">
        <w:rPr>
          <w:rFonts w:ascii="Times New Roman" w:eastAsia="Times New Roman" w:hAnsi="Times New Roman" w:cs="Times New Roman"/>
          <w:b/>
          <w:bCs/>
          <w:color w:val="000000"/>
          <w:sz w:val="28"/>
          <w:szCs w:val="28"/>
          <w:lang w:eastAsia="ru-RU"/>
        </w:rPr>
        <w:t>:</w:t>
      </w:r>
      <w:r w:rsidRPr="005557C7">
        <w:rPr>
          <w:rFonts w:ascii="Times New Roman" w:eastAsia="Times New Roman" w:hAnsi="Times New Roman" w:cs="Times New Roman"/>
          <w:color w:val="000000"/>
          <w:sz w:val="28"/>
          <w:szCs w:val="28"/>
          <w:lang w:eastAsia="ru-RU"/>
        </w:rPr>
        <w:t> ребенок нуждается в напоминании и контроле. Но контроль и наставление должно проходить в спокойной и терпеливой манере.</w:t>
      </w:r>
    </w:p>
    <w:p w14:paraId="068C2065"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b/>
          <w:bCs/>
          <w:color w:val="000000"/>
          <w:sz w:val="28"/>
          <w:szCs w:val="28"/>
          <w:u w:val="single"/>
          <w:lang w:eastAsia="ru-RU"/>
        </w:rPr>
        <w:t>Третий уровень</w:t>
      </w:r>
      <w:r w:rsidRPr="005557C7">
        <w:rPr>
          <w:rFonts w:ascii="Times New Roman" w:eastAsia="Times New Roman" w:hAnsi="Times New Roman" w:cs="Times New Roman"/>
          <w:b/>
          <w:bCs/>
          <w:color w:val="000000"/>
          <w:sz w:val="28"/>
          <w:szCs w:val="28"/>
          <w:lang w:eastAsia="ru-RU"/>
        </w:rPr>
        <w:t>:</w:t>
      </w:r>
      <w:r w:rsidRPr="005557C7">
        <w:rPr>
          <w:rFonts w:ascii="Times New Roman" w:eastAsia="Times New Roman" w:hAnsi="Times New Roman" w:cs="Times New Roman"/>
          <w:color w:val="000000"/>
          <w:sz w:val="28"/>
          <w:szCs w:val="28"/>
          <w:lang w:eastAsia="ru-RU"/>
        </w:rPr>
        <w:t> ребенок выполняет задание самостоятельно. (Если родитель хорошо выполнил условия первых двух уровней).</w:t>
      </w:r>
    </w:p>
    <w:p w14:paraId="48C37AF6"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w:t>
      </w:r>
      <w:r w:rsidRPr="005557C7">
        <w:rPr>
          <w:rFonts w:ascii="Times New Roman" w:eastAsia="Times New Roman" w:hAnsi="Times New Roman" w:cs="Times New Roman"/>
          <w:b/>
          <w:bCs/>
          <w:color w:val="000000"/>
          <w:sz w:val="28"/>
          <w:szCs w:val="28"/>
          <w:lang w:eastAsia="ru-RU"/>
        </w:rPr>
        <w:t>Условия воспитания ответственности:</w:t>
      </w:r>
    </w:p>
    <w:p w14:paraId="0E511905"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b/>
          <w:bCs/>
          <w:color w:val="000000"/>
          <w:sz w:val="28"/>
          <w:szCs w:val="28"/>
          <w:lang w:eastAsia="ru-RU"/>
        </w:rPr>
        <w:t>1. Уважение.</w:t>
      </w:r>
    </w:p>
    <w:p w14:paraId="58398CA3"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lastRenderedPageBreak/>
        <w:t>- Помните, что подросток - личность, претендующая на равные со взрослыми отношения и права. Уважайте его право выбора, в том числе право на совершение ошибки.</w:t>
      </w:r>
    </w:p>
    <w:p w14:paraId="32D52F6B"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Общение должно быть в виде диалога, где существует равенство позиций взрослого и подростка.</w:t>
      </w:r>
    </w:p>
    <w:p w14:paraId="3788EC6B"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Будьте более внимательным к проблемам ребенка, ведь в его восприятии они имеют не меньшую значимость, чем проблемы взрослых.</w:t>
      </w:r>
    </w:p>
    <w:p w14:paraId="1AE2A8D4"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Старайтесь осознавать, что мир взрослого и мир ребенка - два разных мира, что система их ценностей может отличаться. Нужно, чтобы он чувствовал, что взрослые уважают его как личность.</w:t>
      </w:r>
    </w:p>
    <w:p w14:paraId="04738C56"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Предмет разговора с ребенком должен быть конкретным, затрагивающим суть дела. При этом нельзя касаться личности («ты такой, сякой»), т.к. возникает «круговая оборона», защита своей чести, своего «Я», особенно это касается ситуаций конфликтов, споров, ссор. Разбирая конфликтные ситуации, оценивайте только действия, демонстрируя, что не нравятся именно они, а не сам ребенок как личность.</w:t>
      </w:r>
    </w:p>
    <w:p w14:paraId="5FDB5F03"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b/>
          <w:bCs/>
          <w:color w:val="000000"/>
          <w:sz w:val="28"/>
          <w:szCs w:val="28"/>
          <w:lang w:eastAsia="ru-RU"/>
        </w:rPr>
        <w:t>2.  Разумные ограничения.</w:t>
      </w:r>
    </w:p>
    <w:p w14:paraId="7DD8D086"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Разработайте систему последовательных требований, правил и санкций за их нарушение, а также поощрений. Необходимо, чтобы ребенок принимал участие в обсуждении, был в курсе этих правил и согласился с мерами наказаний. Требования и правила должны быть хорошо аргументированы и понятны ребенку. Наказания должны применяться последовательно, а не быть угрозой только на словах.</w:t>
      </w:r>
    </w:p>
    <w:p w14:paraId="01C4AE1A"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Правил (ограничений, требований, запретов) не должно быть слишком много, и они должны быть гибкими.</w:t>
      </w:r>
    </w:p>
    <w:p w14:paraId="7157D403"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w:t>
      </w:r>
      <w:r w:rsidRPr="005557C7">
        <w:rPr>
          <w:rFonts w:ascii="Times New Roman" w:eastAsia="Times New Roman" w:hAnsi="Times New Roman" w:cs="Times New Roman"/>
          <w:b/>
          <w:bCs/>
          <w:color w:val="000000"/>
          <w:sz w:val="28"/>
          <w:szCs w:val="28"/>
          <w:lang w:eastAsia="ru-RU"/>
        </w:rPr>
        <w:t>3. Продолжительность и постепенность.</w:t>
      </w:r>
    </w:p>
    <w:p w14:paraId="516D7C9D"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Принимая самостоятельность ребенка, не сводите ее к вседозволенности. Пусть он определит время возвращения домой, объем задания. Тогда вам легче будет контролировать принятое самим ребенком решение.</w:t>
      </w:r>
    </w:p>
    <w:p w14:paraId="705277D0"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Постепенно учите ребенка самого справляться со своими трудностями. Пусть самостоятельно ставит цели и определяет пути их достижения.</w:t>
      </w:r>
    </w:p>
    <w:p w14:paraId="26CB4C2B"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Помогайте ребенку выстраивать собственный путь, а не ведите его за собой.</w:t>
      </w:r>
    </w:p>
    <w:p w14:paraId="6035CCC9"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Позволяйте вашему ребенку встречаться с отрицательными последствиями своих действий (или своего бездействия). Только тогда он будет взрослеть и становиться «сознательным», ответственным за свои решения и поступки.</w:t>
      </w:r>
    </w:p>
    <w:p w14:paraId="0AFE1995"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w:t>
      </w:r>
      <w:r w:rsidRPr="005557C7">
        <w:rPr>
          <w:rFonts w:ascii="Times New Roman" w:eastAsia="Times New Roman" w:hAnsi="Times New Roman" w:cs="Times New Roman"/>
          <w:b/>
          <w:bCs/>
          <w:color w:val="000000"/>
          <w:sz w:val="28"/>
          <w:szCs w:val="28"/>
          <w:lang w:eastAsia="ru-RU"/>
        </w:rPr>
        <w:t>4. Учет возрастных и индивидуальных особенностей.</w:t>
      </w:r>
    </w:p>
    <w:p w14:paraId="51282572"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Чтобы избегать излишних проблем и конфликтов, соразмеряйте собственные ожидания с возможностями ребенка.</w:t>
      </w:r>
    </w:p>
    <w:p w14:paraId="0C3168B9"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Показывайте ребенку, что его любят таким, каков он есть, а не его достижения.</w:t>
      </w:r>
    </w:p>
    <w:p w14:paraId="5E8B40AB"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Старайтесь никогда не сравнивать ребенка с окружающими или с собой (даже в сердцах), особенно если это сравнение не в его пользу.</w:t>
      </w:r>
    </w:p>
    <w:p w14:paraId="1F3CDA8E"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lastRenderedPageBreak/>
        <w:t>- Не стесняйтесь подчеркивать, что вы им гордитесь.</w:t>
      </w:r>
    </w:p>
    <w:p w14:paraId="7C994BC7"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w:t>
      </w:r>
      <w:r w:rsidRPr="005557C7">
        <w:rPr>
          <w:rFonts w:ascii="Times New Roman" w:eastAsia="Times New Roman" w:hAnsi="Times New Roman" w:cs="Times New Roman"/>
          <w:b/>
          <w:bCs/>
          <w:color w:val="000000"/>
          <w:sz w:val="28"/>
          <w:szCs w:val="28"/>
          <w:lang w:eastAsia="ru-RU"/>
        </w:rPr>
        <w:t>5. Учет личного опыта.</w:t>
      </w:r>
    </w:p>
    <w:p w14:paraId="1FFD1B77"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Вспомните, вы тоже когда-то были подростками, вам тоже как-то приходилось справляться с трудностями взросления.</w:t>
      </w:r>
    </w:p>
    <w:p w14:paraId="4C13559C" w14:textId="6C3EDAC8"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Когда вы говорите о своих чувствах ребенку, говорите от </w:t>
      </w:r>
      <w:r w:rsidRPr="005557C7">
        <w:rPr>
          <w:rFonts w:ascii="Times New Roman" w:eastAsia="Times New Roman" w:hAnsi="Times New Roman" w:cs="Times New Roman"/>
          <w:b/>
          <w:bCs/>
          <w:i/>
          <w:iCs/>
          <w:color w:val="000000"/>
          <w:sz w:val="28"/>
          <w:szCs w:val="28"/>
          <w:lang w:eastAsia="ru-RU"/>
        </w:rPr>
        <w:t>ПЕРВОГО ЛИЦА.</w:t>
      </w:r>
      <w:r w:rsidRPr="005557C7">
        <w:rPr>
          <w:rFonts w:ascii="Times New Roman" w:eastAsia="Times New Roman" w:hAnsi="Times New Roman" w:cs="Times New Roman"/>
          <w:color w:val="000000"/>
          <w:sz w:val="28"/>
          <w:szCs w:val="28"/>
          <w:lang w:eastAsia="ru-RU"/>
        </w:rPr>
        <w:t> О </w:t>
      </w:r>
      <w:r w:rsidRPr="005557C7">
        <w:rPr>
          <w:rFonts w:ascii="Times New Roman" w:eastAsia="Times New Roman" w:hAnsi="Times New Roman" w:cs="Times New Roman"/>
          <w:b/>
          <w:bCs/>
          <w:i/>
          <w:iCs/>
          <w:color w:val="000000"/>
          <w:sz w:val="28"/>
          <w:szCs w:val="28"/>
          <w:lang w:eastAsia="ru-RU"/>
        </w:rPr>
        <w:t>СЕБЕ, О СВОЕМ</w:t>
      </w:r>
      <w:r w:rsidRPr="005557C7">
        <w:rPr>
          <w:rFonts w:ascii="Times New Roman" w:eastAsia="Times New Roman" w:hAnsi="Times New Roman" w:cs="Times New Roman"/>
          <w:color w:val="000000"/>
          <w:sz w:val="28"/>
          <w:szCs w:val="28"/>
          <w:lang w:eastAsia="ru-RU"/>
        </w:rPr>
        <w:t> переживании, </w:t>
      </w:r>
      <w:r w:rsidRPr="005557C7">
        <w:rPr>
          <w:rFonts w:ascii="Times New Roman" w:eastAsia="Times New Roman" w:hAnsi="Times New Roman" w:cs="Times New Roman"/>
          <w:b/>
          <w:bCs/>
          <w:color w:val="000000"/>
          <w:sz w:val="28"/>
          <w:szCs w:val="28"/>
          <w:lang w:eastAsia="ru-RU"/>
        </w:rPr>
        <w:t>а не о нем,</w:t>
      </w:r>
      <w:r w:rsidRPr="005557C7">
        <w:rPr>
          <w:rFonts w:ascii="Times New Roman" w:eastAsia="Times New Roman" w:hAnsi="Times New Roman" w:cs="Times New Roman"/>
          <w:color w:val="000000"/>
          <w:sz w:val="28"/>
          <w:szCs w:val="28"/>
          <w:lang w:eastAsia="ru-RU"/>
        </w:rPr>
        <w:t> не о его поведении. И не стесняйтесь предлагать помощь. Например,</w:t>
      </w:r>
      <w:r w:rsidR="00B24B7F">
        <w:rPr>
          <w:rFonts w:ascii="Times New Roman" w:eastAsia="Times New Roman" w:hAnsi="Times New Roman" w:cs="Times New Roman"/>
          <w:color w:val="000000"/>
          <w:sz w:val="28"/>
          <w:szCs w:val="28"/>
          <w:lang w:eastAsia="ru-RU"/>
        </w:rPr>
        <w:t xml:space="preserve"> </w:t>
      </w:r>
      <w:r w:rsidRPr="005557C7">
        <w:rPr>
          <w:rFonts w:ascii="Times New Roman" w:eastAsia="Times New Roman" w:hAnsi="Times New Roman" w:cs="Times New Roman"/>
          <w:color w:val="000000"/>
          <w:sz w:val="28"/>
          <w:szCs w:val="28"/>
          <w:lang w:eastAsia="ru-RU"/>
        </w:rPr>
        <w:t>вместо</w:t>
      </w:r>
      <w:r w:rsidR="00B24B7F">
        <w:rPr>
          <w:rFonts w:ascii="Times New Roman" w:eastAsia="Times New Roman" w:hAnsi="Times New Roman" w:cs="Times New Roman"/>
          <w:color w:val="000000"/>
          <w:sz w:val="28"/>
          <w:szCs w:val="28"/>
          <w:lang w:eastAsia="ru-RU"/>
        </w:rPr>
        <w:t xml:space="preserve"> </w:t>
      </w:r>
      <w:r w:rsidRPr="005557C7">
        <w:rPr>
          <w:rFonts w:ascii="Times New Roman" w:eastAsia="Times New Roman" w:hAnsi="Times New Roman" w:cs="Times New Roman"/>
          <w:color w:val="000000"/>
          <w:sz w:val="28"/>
          <w:szCs w:val="28"/>
          <w:lang w:eastAsia="ru-RU"/>
        </w:rPr>
        <w:t>того, чтобы сказать</w:t>
      </w:r>
      <w:r w:rsidR="00477092">
        <w:rPr>
          <w:rFonts w:ascii="Times New Roman" w:eastAsia="Times New Roman" w:hAnsi="Times New Roman" w:cs="Times New Roman"/>
          <w:color w:val="000000"/>
          <w:sz w:val="28"/>
          <w:szCs w:val="28"/>
          <w:lang w:eastAsia="ru-RU"/>
        </w:rPr>
        <w:t>:</w:t>
      </w:r>
      <w:r w:rsidRPr="005557C7">
        <w:rPr>
          <w:rFonts w:ascii="Times New Roman" w:eastAsia="Times New Roman" w:hAnsi="Times New Roman" w:cs="Times New Roman"/>
          <w:color w:val="000000"/>
          <w:sz w:val="28"/>
          <w:szCs w:val="28"/>
          <w:lang w:eastAsia="ru-RU"/>
        </w:rPr>
        <w:t xml:space="preserve"> «Ты опять получил «двойку» («тройку») по русскому языку! Ты меня расстраиваешь», лучше сформулируйте свое послание следующим образом: «Я очень переживаю за твои оценки, мне кажется, что ты можешь учиться гораздо лучше. Может быть, я могу тебе чем-то помочь?».</w:t>
      </w:r>
    </w:p>
    <w:p w14:paraId="1CC8100D" w14:textId="44280F34"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Дети могут взять на себя ответственности ровно столько, сколько отец или мать готовы отдать.  Приучение детей к ответственности происходит</w:t>
      </w:r>
      <w:r w:rsidR="00477092">
        <w:rPr>
          <w:rFonts w:ascii="Times New Roman" w:eastAsia="Times New Roman" w:hAnsi="Times New Roman" w:cs="Times New Roman"/>
          <w:color w:val="000000"/>
          <w:sz w:val="28"/>
          <w:szCs w:val="28"/>
          <w:lang w:eastAsia="ru-RU"/>
        </w:rPr>
        <w:t xml:space="preserve">, </w:t>
      </w:r>
      <w:r w:rsidRPr="005557C7">
        <w:rPr>
          <w:rFonts w:ascii="Times New Roman" w:eastAsia="Times New Roman" w:hAnsi="Times New Roman" w:cs="Times New Roman"/>
          <w:color w:val="000000"/>
          <w:sz w:val="28"/>
          <w:szCs w:val="28"/>
          <w:lang w:eastAsia="ru-RU"/>
        </w:rPr>
        <w:t>как и все в воспитании</w:t>
      </w:r>
      <w:r w:rsidR="00477092">
        <w:rPr>
          <w:rFonts w:ascii="Times New Roman" w:eastAsia="Times New Roman" w:hAnsi="Times New Roman" w:cs="Times New Roman"/>
          <w:color w:val="000000"/>
          <w:sz w:val="28"/>
          <w:szCs w:val="28"/>
          <w:lang w:eastAsia="ru-RU"/>
        </w:rPr>
        <w:t>,</w:t>
      </w:r>
      <w:r w:rsidRPr="005557C7">
        <w:rPr>
          <w:rFonts w:ascii="Times New Roman" w:eastAsia="Times New Roman" w:hAnsi="Times New Roman" w:cs="Times New Roman"/>
          <w:color w:val="000000"/>
          <w:sz w:val="28"/>
          <w:szCs w:val="28"/>
          <w:lang w:eastAsia="ru-RU"/>
        </w:rPr>
        <w:t xml:space="preserve"> в форме обмена между родителем и ребенком.</w:t>
      </w:r>
    </w:p>
    <w:p w14:paraId="421C760C"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w:t>
      </w:r>
    </w:p>
    <w:p w14:paraId="58E99475" w14:textId="77777777" w:rsidR="005557C7" w:rsidRPr="005557C7" w:rsidRDefault="005557C7" w:rsidP="005557C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557C7">
        <w:rPr>
          <w:rFonts w:ascii="Times New Roman" w:eastAsia="Times New Roman" w:hAnsi="Times New Roman" w:cs="Times New Roman"/>
          <w:color w:val="000000"/>
          <w:sz w:val="28"/>
          <w:szCs w:val="28"/>
          <w:lang w:eastAsia="ru-RU"/>
        </w:rPr>
        <w:t> </w:t>
      </w:r>
    </w:p>
    <w:p w14:paraId="13F12E23" w14:textId="77777777" w:rsidR="005557C7" w:rsidRPr="005557C7" w:rsidRDefault="005557C7" w:rsidP="005557C7">
      <w:pPr>
        <w:spacing w:after="0" w:line="240" w:lineRule="auto"/>
        <w:jc w:val="both"/>
        <w:rPr>
          <w:rFonts w:ascii="Times New Roman" w:eastAsia="Calibri" w:hAnsi="Times New Roman" w:cs="Times New Roman"/>
          <w:sz w:val="28"/>
          <w:szCs w:val="28"/>
        </w:rPr>
      </w:pPr>
    </w:p>
    <w:p w14:paraId="5ED3460E" w14:textId="77777777" w:rsidR="002205A3" w:rsidRDefault="001F42A5"/>
    <w:sectPr w:rsidR="002205A3" w:rsidSect="009C0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7C3C"/>
    <w:multiLevelType w:val="multilevel"/>
    <w:tmpl w:val="CE8E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50"/>
    <w:rsid w:val="001C304A"/>
    <w:rsid w:val="001E23EE"/>
    <w:rsid w:val="001F42A5"/>
    <w:rsid w:val="00325050"/>
    <w:rsid w:val="003854B1"/>
    <w:rsid w:val="00387071"/>
    <w:rsid w:val="00477092"/>
    <w:rsid w:val="005557C7"/>
    <w:rsid w:val="008521DF"/>
    <w:rsid w:val="00952C11"/>
    <w:rsid w:val="00B24B7F"/>
    <w:rsid w:val="00BA6902"/>
    <w:rsid w:val="00EB186D"/>
    <w:rsid w:val="00EB47DF"/>
    <w:rsid w:val="00F0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2432</Words>
  <Characters>13868</Characters>
  <Application>Microsoft Office Word</Application>
  <DocSecurity>0</DocSecurity>
  <Lines>115</Lines>
  <Paragraphs>32</Paragraphs>
  <ScaleCrop>false</ScaleCrop>
  <Company/>
  <LinksUpToDate>false</LinksUpToDate>
  <CharactersWithSpaces>16268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Zaretskaya Zlata</dc:creator>
  <cp:keywords/>
  <dc:description/>
  <cp:lastModifiedBy>Spps</cp:lastModifiedBy>
  <cp:revision>13</cp:revision>
  <dcterms:created xsi:type="dcterms:W3CDTF">2022-02-21T09:00:00Z</dcterms:created>
  <dcterms:modified xsi:type="dcterms:W3CDTF">2022-11-11T12:33:00Z</dcterms:modified>
</cp:coreProperties>
</file>