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F6FE" w14:textId="77777777" w:rsidR="00964DE0" w:rsidRPr="00BE4ABA" w:rsidRDefault="00964DE0" w:rsidP="00EE7E7F">
      <w:pPr>
        <w:pStyle w:val="a6"/>
        <w:jc w:val="center"/>
        <w:rPr>
          <w:rStyle w:val="a5"/>
          <w:rFonts w:ascii="Times New Roman" w:hAnsi="Times New Roman" w:cs="Times New Roman"/>
          <w:b/>
          <w:bCs/>
          <w:i w:val="0"/>
          <w:iCs w:val="0"/>
          <w:color w:val="1F497D" w:themeColor="text2"/>
          <w:sz w:val="28"/>
          <w:szCs w:val="28"/>
        </w:rPr>
      </w:pPr>
      <w:r w:rsidRPr="00BE4ABA">
        <w:rPr>
          <w:rStyle w:val="a5"/>
          <w:rFonts w:ascii="Times New Roman" w:hAnsi="Times New Roman" w:cs="Times New Roman"/>
          <w:b/>
          <w:bCs/>
          <w:i w:val="0"/>
          <w:iCs w:val="0"/>
          <w:color w:val="1F497D" w:themeColor="text2"/>
          <w:sz w:val="28"/>
          <w:szCs w:val="28"/>
        </w:rPr>
        <w:t>Тема 2. Как уберечь ребенка от зависимостей?</w:t>
      </w:r>
    </w:p>
    <w:p w14:paraId="41EE6256" w14:textId="010E59B2" w:rsidR="00964DE0" w:rsidRPr="00BE4ABA" w:rsidRDefault="00964DE0" w:rsidP="00EE7E7F">
      <w:pPr>
        <w:pStyle w:val="a6"/>
        <w:jc w:val="center"/>
        <w:rPr>
          <w:rStyle w:val="a5"/>
          <w:rFonts w:ascii="Times New Roman" w:hAnsi="Times New Roman" w:cs="Times New Roman"/>
          <w:b/>
          <w:bCs/>
          <w:i w:val="0"/>
          <w:iCs w:val="0"/>
          <w:color w:val="1F497D" w:themeColor="text2"/>
          <w:sz w:val="28"/>
          <w:szCs w:val="28"/>
        </w:rPr>
      </w:pPr>
      <w:r w:rsidRPr="00BE4ABA">
        <w:rPr>
          <w:rStyle w:val="a5"/>
          <w:rFonts w:ascii="Times New Roman" w:hAnsi="Times New Roman" w:cs="Times New Roman"/>
          <w:b/>
          <w:bCs/>
          <w:i w:val="0"/>
          <w:iCs w:val="0"/>
          <w:color w:val="1F497D" w:themeColor="text2"/>
          <w:sz w:val="28"/>
          <w:szCs w:val="28"/>
        </w:rPr>
        <w:t>(</w:t>
      </w:r>
      <w:r w:rsidR="00EE7E7F" w:rsidRPr="00BE4ABA">
        <w:rPr>
          <w:rStyle w:val="a5"/>
          <w:rFonts w:ascii="Times New Roman" w:hAnsi="Times New Roman" w:cs="Times New Roman"/>
          <w:b/>
          <w:bCs/>
          <w:i w:val="0"/>
          <w:iCs w:val="0"/>
          <w:color w:val="1F497D" w:themeColor="text2"/>
          <w:sz w:val="28"/>
          <w:szCs w:val="28"/>
        </w:rPr>
        <w:t>Дека</w:t>
      </w:r>
      <w:r w:rsidR="00F855B2">
        <w:rPr>
          <w:rStyle w:val="a5"/>
          <w:rFonts w:ascii="Times New Roman" w:hAnsi="Times New Roman" w:cs="Times New Roman"/>
          <w:b/>
          <w:bCs/>
          <w:i w:val="0"/>
          <w:iCs w:val="0"/>
          <w:color w:val="1F497D" w:themeColor="text2"/>
          <w:sz w:val="28"/>
          <w:szCs w:val="28"/>
        </w:rPr>
        <w:t>брь</w:t>
      </w:r>
      <w:r w:rsidRPr="00BE4ABA">
        <w:rPr>
          <w:rStyle w:val="a5"/>
          <w:rFonts w:ascii="Times New Roman" w:hAnsi="Times New Roman" w:cs="Times New Roman"/>
          <w:b/>
          <w:bCs/>
          <w:i w:val="0"/>
          <w:iCs w:val="0"/>
          <w:color w:val="1F497D" w:themeColor="text2"/>
          <w:sz w:val="28"/>
          <w:szCs w:val="28"/>
        </w:rPr>
        <w:t>)</w:t>
      </w:r>
    </w:p>
    <w:p w14:paraId="28133A3F" w14:textId="77777777" w:rsidR="003E6C19" w:rsidRPr="00EE7E7F" w:rsidRDefault="00964DE0" w:rsidP="003E6C19">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Работа по развитию и воспитанию ребенка и недопущению приобщения подростков к алкоголю, наркотикам, табакокурению требует от родителей ответственного, вдумчивого и профессионального подхода, наличия определенных познаний и их постоянного расширения. Здор</w:t>
      </w:r>
      <w:bookmarkStart w:id="0" w:name="_GoBack"/>
      <w:bookmarkEnd w:id="0"/>
      <w:r w:rsidR="003E6C19" w:rsidRPr="00EE7E7F">
        <w:rPr>
          <w:sz w:val="28"/>
          <w:szCs w:val="28"/>
        </w:rPr>
        <w:t xml:space="preserve">овье ребенка - самое большое счастье для родителей. Но, к сожалению, все больше и больше подростков начинают употреблять табак, алкоголь и наркотики (далее - ПАВ - психоактивные вещества). </w:t>
      </w:r>
    </w:p>
    <w:p w14:paraId="04AE5D08"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Причины: </w:t>
      </w:r>
    </w:p>
    <w:p w14:paraId="30339CBA" w14:textId="77777777" w:rsidR="00A850D2"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 любопытство (благодаря известному высказыванию не очень умных людей: "Все надо попробовать!"); </w:t>
      </w:r>
    </w:p>
    <w:p w14:paraId="4710547A"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желание быть похожим на "крутого парня", на старшего авторитетного товарища, часто личный пример родителей и т.д.; </w:t>
      </w:r>
    </w:p>
    <w:p w14:paraId="58859C0B"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желание быть "плохим" в ответ на постоянное давление со стороны родителей: "Делай так, будь хорошим". </w:t>
      </w:r>
    </w:p>
    <w:p w14:paraId="18C03607"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это может быть и способом привлечения внимания; </w:t>
      </w:r>
    </w:p>
    <w:p w14:paraId="20E570D4"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безделье, отсутствие каких-либо занятий либо обязанностей, в результате - эксперименты от скуки. </w:t>
      </w:r>
    </w:p>
    <w:p w14:paraId="1D263708"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Задумайтесь: </w:t>
      </w:r>
    </w:p>
    <w:p w14:paraId="5E19E25B"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w:t>
      </w:r>
    </w:p>
    <w:p w14:paraId="220D9C98"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w:t>
      </w:r>
    </w:p>
    <w:p w14:paraId="7F3D3D65"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ограничиваемый в своей активности, ребенок не приобретает собственного жизненного опыта; </w:t>
      </w:r>
    </w:p>
    <w:p w14:paraId="6B694526"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 xml:space="preserve">- </w:t>
      </w:r>
      <w:r w:rsidR="003E6C19" w:rsidRPr="00EE7E7F">
        <w:rPr>
          <w:sz w:val="28"/>
          <w:szCs w:val="28"/>
        </w:rPr>
        <w:t xml:space="preserve">не убеждается лично в том, какие действия разумны, а какие - нет; что можно делать, а чего следует избегать. </w:t>
      </w:r>
    </w:p>
    <w:p w14:paraId="408EAD94" w14:textId="77777777" w:rsidR="00A850D2" w:rsidRPr="00EE7E7F" w:rsidRDefault="003E6C19" w:rsidP="00A850D2">
      <w:pPr>
        <w:pStyle w:val="a3"/>
        <w:shd w:val="clear" w:color="auto" w:fill="FFFFFF"/>
        <w:spacing w:before="0" w:beforeAutospacing="0" w:after="0" w:afterAutospacing="0"/>
        <w:jc w:val="center"/>
        <w:rPr>
          <w:b/>
          <w:sz w:val="28"/>
          <w:szCs w:val="28"/>
        </w:rPr>
      </w:pPr>
      <w:r w:rsidRPr="00EE7E7F">
        <w:rPr>
          <w:b/>
          <w:sz w:val="28"/>
          <w:szCs w:val="28"/>
        </w:rPr>
        <w:t>Симптомы употребления подростками наркотических веществ</w:t>
      </w:r>
      <w:r w:rsidR="00A850D2" w:rsidRPr="00EE7E7F">
        <w:rPr>
          <w:b/>
          <w:sz w:val="28"/>
          <w:szCs w:val="28"/>
        </w:rPr>
        <w:t>.</w:t>
      </w:r>
    </w:p>
    <w:p w14:paraId="3CA5DA76" w14:textId="77777777" w:rsidR="00A850D2" w:rsidRPr="00EE7E7F" w:rsidRDefault="00A850D2" w:rsidP="003E6C19">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 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Будьте внимательны, приглядитесь к поведению и внешности вызывающего подозрение подростка. </w:t>
      </w:r>
    </w:p>
    <w:p w14:paraId="3A55507F" w14:textId="77777777" w:rsidR="00B672D2" w:rsidRDefault="003E6C19" w:rsidP="00B672D2">
      <w:pPr>
        <w:pStyle w:val="a3"/>
        <w:shd w:val="clear" w:color="auto" w:fill="FFFFFF"/>
        <w:spacing w:before="0" w:beforeAutospacing="0" w:after="0" w:afterAutospacing="0"/>
        <w:jc w:val="center"/>
        <w:rPr>
          <w:b/>
          <w:sz w:val="28"/>
          <w:szCs w:val="28"/>
        </w:rPr>
      </w:pPr>
      <w:r w:rsidRPr="00EE7E7F">
        <w:rPr>
          <w:b/>
          <w:sz w:val="28"/>
          <w:szCs w:val="28"/>
        </w:rPr>
        <w:t>Важно насторожиться, если в поведении ребенка</w:t>
      </w:r>
    </w:p>
    <w:p w14:paraId="41BAB696" w14:textId="0C307716" w:rsidR="00A850D2" w:rsidRPr="00EE7E7F" w:rsidRDefault="003E6C19" w:rsidP="00B672D2">
      <w:pPr>
        <w:pStyle w:val="a3"/>
        <w:shd w:val="clear" w:color="auto" w:fill="FFFFFF"/>
        <w:spacing w:before="0" w:beforeAutospacing="0" w:after="0" w:afterAutospacing="0"/>
        <w:jc w:val="center"/>
        <w:rPr>
          <w:sz w:val="28"/>
          <w:szCs w:val="28"/>
        </w:rPr>
      </w:pPr>
      <w:r w:rsidRPr="00EE7E7F">
        <w:rPr>
          <w:b/>
          <w:sz w:val="28"/>
          <w:szCs w:val="28"/>
        </w:rPr>
        <w:t xml:space="preserve"> без видимых причин проявляются:</w:t>
      </w:r>
    </w:p>
    <w:p w14:paraId="32FB6A8A"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точечные следы уколов по ходу вен на внутренней стороне локтевых сгибов, кистях рук, ногах, порезы на предплечьях, синяки; </w:t>
      </w:r>
    </w:p>
    <w:p w14:paraId="723305FF"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 </w:t>
      </w:r>
    </w:p>
    <w:p w14:paraId="2A7A0DFC"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lastRenderedPageBreak/>
        <w:t xml:space="preserve">погруженность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 </w:t>
      </w:r>
    </w:p>
    <w:p w14:paraId="27774A40"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заметное уменьшение или возрастание аппетита и жажды; </w:t>
      </w:r>
    </w:p>
    <w:p w14:paraId="26683A97"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необоснованное снижение посещаемости школы, безразличное отношение к отметкам;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 </w:t>
      </w:r>
    </w:p>
    <w:p w14:paraId="079C7552"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неспособность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 бессвязная, смазанная, невнятная, нечеткая речь; </w:t>
      </w:r>
    </w:p>
    <w:p w14:paraId="184D82B0"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очевидные лживость, изворотливость, цинизм и беспокойство; </w:t>
      </w:r>
    </w:p>
    <w:p w14:paraId="709B60BE"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ослабление связей с родителями и другими членами семьи, непослушание родителям и учителям; постоянный поиск денег, частое их одалживание у родителей, друзей или знакомых и при этом большие денежные траты непонятно на что; </w:t>
      </w:r>
    </w:p>
    <w:p w14:paraId="13DB4BD1"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малопонятные разговоры по телефону с использованием жаргона («травка», «ширево», «колеса», «план», «приход», «мулька», «</w:t>
      </w:r>
      <w:proofErr w:type="spellStart"/>
      <w:r w:rsidRPr="00EE7E7F">
        <w:rPr>
          <w:sz w:val="28"/>
          <w:szCs w:val="28"/>
        </w:rPr>
        <w:t>джеф</w:t>
      </w:r>
      <w:proofErr w:type="spellEnd"/>
      <w:r w:rsidRPr="00EE7E7F">
        <w:rPr>
          <w:sz w:val="28"/>
          <w:szCs w:val="28"/>
        </w:rPr>
        <w:t>», «</w:t>
      </w:r>
      <w:proofErr w:type="spellStart"/>
      <w:r w:rsidRPr="00EE7E7F">
        <w:rPr>
          <w:sz w:val="28"/>
          <w:szCs w:val="28"/>
        </w:rPr>
        <w:t>ханка</w:t>
      </w:r>
      <w:proofErr w:type="spellEnd"/>
      <w:r w:rsidRPr="00EE7E7F">
        <w:rPr>
          <w:sz w:val="28"/>
          <w:szCs w:val="28"/>
        </w:rPr>
        <w:t>», «</w:t>
      </w:r>
      <w:proofErr w:type="spellStart"/>
      <w:r w:rsidRPr="00EE7E7F">
        <w:rPr>
          <w:sz w:val="28"/>
          <w:szCs w:val="28"/>
        </w:rPr>
        <w:t>кумар</w:t>
      </w:r>
      <w:proofErr w:type="spellEnd"/>
      <w:r w:rsidRPr="00EE7E7F">
        <w:rPr>
          <w:sz w:val="28"/>
          <w:szCs w:val="28"/>
        </w:rPr>
        <w:t xml:space="preserve">» и т.п.) и обрывков фраз («мне надо», «как там дела», «достал?» и т.п.); </w:t>
      </w:r>
    </w:p>
    <w:p w14:paraId="5EF84EE4"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изменение внешнего облика - неряшливость, запущенность в одежде, общее похудание, бледность, землистый цвет или покраснение, </w:t>
      </w:r>
      <w:proofErr w:type="spellStart"/>
      <w:r w:rsidRPr="00EE7E7F">
        <w:rPr>
          <w:sz w:val="28"/>
          <w:szCs w:val="28"/>
        </w:rPr>
        <w:t>маскообразность</w:t>
      </w:r>
      <w:proofErr w:type="spellEnd"/>
      <w:r w:rsidRPr="00EE7E7F">
        <w:rPr>
          <w:sz w:val="28"/>
          <w:szCs w:val="28"/>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EE7E7F">
        <w:rPr>
          <w:sz w:val="28"/>
          <w:szCs w:val="28"/>
        </w:rPr>
        <w:t>гипомимичность</w:t>
      </w:r>
      <w:proofErr w:type="spellEnd"/>
      <w:r w:rsidRPr="00EE7E7F">
        <w:rPr>
          <w:sz w:val="28"/>
          <w:szCs w:val="28"/>
        </w:rPr>
        <w:t xml:space="preserve">, либо наоборот, оживление мимики, сухость, шелушение, морщинистость и дряблость кожи, тусклость и ломкость волос, сухость губ или повышенное слюноотделение; появление символики наркоманов (например, зеленого </w:t>
      </w:r>
      <w:proofErr w:type="spellStart"/>
      <w:r w:rsidRPr="00EE7E7F">
        <w:rPr>
          <w:sz w:val="28"/>
          <w:szCs w:val="28"/>
        </w:rPr>
        <w:t>пятилистника</w:t>
      </w:r>
      <w:proofErr w:type="spellEnd"/>
      <w:r w:rsidRPr="00EE7E7F">
        <w:rPr>
          <w:sz w:val="28"/>
          <w:szCs w:val="28"/>
        </w:rPr>
        <w:t xml:space="preserve">,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w:t>
      </w:r>
    </w:p>
    <w:p w14:paraId="76F762FB" w14:textId="77777777" w:rsidR="00A850D2"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 </w:t>
      </w:r>
    </w:p>
    <w:p w14:paraId="0B9D3571" w14:textId="77777777" w:rsidR="00BB3F78" w:rsidRPr="00EE7E7F" w:rsidRDefault="003E6C19" w:rsidP="00A850D2">
      <w:pPr>
        <w:pStyle w:val="a3"/>
        <w:numPr>
          <w:ilvl w:val="0"/>
          <w:numId w:val="1"/>
        </w:numPr>
        <w:shd w:val="clear" w:color="auto" w:fill="FFFFFF"/>
        <w:spacing w:before="0" w:beforeAutospacing="0" w:after="0" w:afterAutospacing="0"/>
        <w:jc w:val="both"/>
        <w:rPr>
          <w:sz w:val="28"/>
          <w:szCs w:val="28"/>
        </w:rPr>
      </w:pPr>
      <w:r w:rsidRPr="00EE7E7F">
        <w:rPr>
          <w:sz w:val="28"/>
          <w:szCs w:val="28"/>
        </w:rPr>
        <w:t xml:space="preserve">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w:t>
      </w:r>
      <w:r w:rsidRPr="00EE7E7F">
        <w:rPr>
          <w:sz w:val="28"/>
          <w:szCs w:val="28"/>
        </w:rPr>
        <w:lastRenderedPageBreak/>
        <w:t xml:space="preserve">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 </w:t>
      </w:r>
    </w:p>
    <w:p w14:paraId="2917E613" w14:textId="77777777" w:rsidR="00A850D2" w:rsidRPr="00EE7E7F" w:rsidRDefault="00A850D2" w:rsidP="00BB3F78">
      <w:pPr>
        <w:pStyle w:val="a3"/>
        <w:shd w:val="clear" w:color="auto" w:fill="FFFFFF"/>
        <w:spacing w:before="0" w:beforeAutospacing="0" w:after="0" w:afterAutospacing="0"/>
        <w:ind w:left="720"/>
        <w:jc w:val="both"/>
        <w:rPr>
          <w:sz w:val="28"/>
          <w:szCs w:val="28"/>
        </w:rPr>
      </w:pPr>
      <w:r w:rsidRPr="00EE7E7F">
        <w:rPr>
          <w:sz w:val="28"/>
          <w:szCs w:val="28"/>
        </w:rPr>
        <w:tab/>
      </w:r>
    </w:p>
    <w:p w14:paraId="14E23F52" w14:textId="59BF9E0B" w:rsidR="00A850D2" w:rsidRPr="00EE7E7F" w:rsidRDefault="003E6C19" w:rsidP="00107228">
      <w:pPr>
        <w:pStyle w:val="a3"/>
        <w:shd w:val="clear" w:color="auto" w:fill="FFFFFF"/>
        <w:spacing w:before="0" w:beforeAutospacing="0" w:after="0" w:afterAutospacing="0"/>
        <w:ind w:left="720"/>
        <w:jc w:val="center"/>
        <w:rPr>
          <w:sz w:val="28"/>
          <w:szCs w:val="28"/>
        </w:rPr>
      </w:pPr>
      <w:r w:rsidRPr="00EE7E7F">
        <w:rPr>
          <w:b/>
          <w:sz w:val="28"/>
          <w:szCs w:val="28"/>
        </w:rPr>
        <w:t>Самыми очевидными признаками того, что ребенок курит, употребляет алкоголь или другие наркотические ве</w:t>
      </w:r>
      <w:r w:rsidR="00BB3F78" w:rsidRPr="00EE7E7F">
        <w:rPr>
          <w:b/>
          <w:sz w:val="28"/>
          <w:szCs w:val="28"/>
        </w:rPr>
        <w:t>щества являются следующие факты:</w:t>
      </w:r>
    </w:p>
    <w:p w14:paraId="6FC01B2D"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u w:val="single"/>
        </w:rPr>
        <w:t>Сигареты</w:t>
      </w:r>
      <w:r w:rsidRPr="00EE7E7F">
        <w:rPr>
          <w:sz w:val="28"/>
          <w:szCs w:val="28"/>
        </w:rPr>
        <w:t xml:space="preserve">. </w:t>
      </w:r>
    </w:p>
    <w:p w14:paraId="6BF31FE8" w14:textId="691BEF81" w:rsidR="00107228"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Определенный запах одежды и дыхания. </w:t>
      </w:r>
    </w:p>
    <w:p w14:paraId="13A86A2E"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В вещах ребенка Вы нашли сигареты и зажигалку. </w:t>
      </w:r>
    </w:p>
    <w:p w14:paraId="46A3ED27" w14:textId="37DF7C18"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Окурки в самых непредсказуемых местах квартиры. </w:t>
      </w:r>
    </w:p>
    <w:p w14:paraId="376FFBE4"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u w:val="single"/>
        </w:rPr>
        <w:t>Алкоголь.</w:t>
      </w:r>
      <w:r w:rsidRPr="00EE7E7F">
        <w:rPr>
          <w:sz w:val="28"/>
          <w:szCs w:val="28"/>
        </w:rPr>
        <w:t xml:space="preserve"> </w:t>
      </w:r>
    </w:p>
    <w:p w14:paraId="19CDCC22" w14:textId="3EFE28CC"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Если алкоголь употреблялся недавно, изо рта ребенка пахнет алкоголем или жидкостью для полоскания рта (ее используют, чтоб нейтрализовать запах алкоголя), у ребенка проявляются признаки похмелья (тошнота, рвота, головная боль). </w:t>
      </w:r>
    </w:p>
    <w:p w14:paraId="6E4A5613"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u w:val="single"/>
        </w:rPr>
        <w:t>Марихуана.</w:t>
      </w:r>
      <w:r w:rsidRPr="00EE7E7F">
        <w:rPr>
          <w:sz w:val="28"/>
          <w:szCs w:val="28"/>
        </w:rPr>
        <w:t xml:space="preserve"> </w:t>
      </w:r>
    </w:p>
    <w:p w14:paraId="6C5A6A58"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Сладковатый запах на одежде или налитые кровью глаза - если марихуана недавно использовалась. Частое использование глазных капель, чтоб</w:t>
      </w:r>
      <w:r w:rsidR="00BB3F78" w:rsidRPr="00EE7E7F">
        <w:rPr>
          <w:sz w:val="28"/>
          <w:szCs w:val="28"/>
        </w:rPr>
        <w:t>ы</w:t>
      </w:r>
      <w:r w:rsidRPr="00EE7E7F">
        <w:rPr>
          <w:sz w:val="28"/>
          <w:szCs w:val="28"/>
        </w:rPr>
        <w:t xml:space="preserve"> снять красноту. </w:t>
      </w:r>
    </w:p>
    <w:p w14:paraId="405AAF48"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В личных вещах ребенка Вы нашли приборы для использования наркотиков. </w:t>
      </w:r>
    </w:p>
    <w:p w14:paraId="071CFB76" w14:textId="63AEB4CB"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При регулярном использовании - неряшливость в уходе за телом, повышенная утомляемость, изменения режима сна и режима питания. </w:t>
      </w:r>
    </w:p>
    <w:p w14:paraId="35B98B04"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u w:val="single"/>
        </w:rPr>
        <w:t>Героин</w:t>
      </w:r>
      <w:r w:rsidR="00107228">
        <w:rPr>
          <w:sz w:val="28"/>
          <w:szCs w:val="28"/>
          <w:u w:val="single"/>
        </w:rPr>
        <w:t>.</w:t>
      </w:r>
      <w:r w:rsidRPr="00EE7E7F">
        <w:rPr>
          <w:sz w:val="28"/>
          <w:szCs w:val="28"/>
        </w:rPr>
        <w:t xml:space="preserve"> </w:t>
      </w:r>
    </w:p>
    <w:p w14:paraId="4C6E4386" w14:textId="77777777" w:rsidR="00107228"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При недавнем употреблении – очень маленькие зрачки и сонный, расслабленный вид. </w:t>
      </w:r>
    </w:p>
    <w:p w14:paraId="7DE79FCD" w14:textId="2A16EC26"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В вещах подростка Вы нашли приборы для инъекций, (это еще называют оборудованием, куда входит: ложка с пятнами дыма или крышка от бутылки, шприц, жгут, вата, спички, маленькие кусочки стекла, лезвия). </w:t>
      </w:r>
    </w:p>
    <w:p w14:paraId="0FE74EAD" w14:textId="77777777" w:rsidR="00107228" w:rsidRDefault="003E6C19" w:rsidP="003E6C19">
      <w:pPr>
        <w:pStyle w:val="a3"/>
        <w:shd w:val="clear" w:color="auto" w:fill="FFFFFF"/>
        <w:spacing w:before="0" w:beforeAutospacing="0" w:after="0" w:afterAutospacing="0"/>
        <w:jc w:val="both"/>
        <w:rPr>
          <w:sz w:val="28"/>
          <w:szCs w:val="28"/>
        </w:rPr>
      </w:pPr>
      <w:proofErr w:type="spellStart"/>
      <w:r w:rsidRPr="00EE7E7F">
        <w:rPr>
          <w:sz w:val="28"/>
          <w:szCs w:val="28"/>
          <w:u w:val="single"/>
        </w:rPr>
        <w:t>Ингалянты</w:t>
      </w:r>
      <w:proofErr w:type="spellEnd"/>
      <w:r w:rsidR="00107228">
        <w:rPr>
          <w:sz w:val="28"/>
          <w:szCs w:val="28"/>
          <w:u w:val="single"/>
        </w:rPr>
        <w:t>.</w:t>
      </w:r>
      <w:r w:rsidRPr="00EE7E7F">
        <w:rPr>
          <w:sz w:val="28"/>
          <w:szCs w:val="28"/>
        </w:rPr>
        <w:t xml:space="preserve"> </w:t>
      </w:r>
    </w:p>
    <w:p w14:paraId="39EA75AE" w14:textId="3F49DE70"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При недавнем использовании - дыхание с запахом химикатов, пятна на одежде или лице, красные глаза. </w:t>
      </w:r>
      <w:r w:rsidRPr="00EE7E7F">
        <w:rPr>
          <w:sz w:val="28"/>
          <w:szCs w:val="28"/>
        </w:rPr>
        <w:sym w:font="Symbol" w:char="F0B7"/>
      </w:r>
      <w:r w:rsidRPr="00EE7E7F">
        <w:rPr>
          <w:sz w:val="28"/>
          <w:szCs w:val="28"/>
        </w:rPr>
        <w:t xml:space="preserve"> Мокрые тряпки или пустые контейнеры от аэрозолей в мусорном баке. </w:t>
      </w:r>
    </w:p>
    <w:p w14:paraId="470654EF" w14:textId="77777777" w:rsidR="00114639" w:rsidRDefault="003E6C19" w:rsidP="003E6C19">
      <w:pPr>
        <w:pStyle w:val="a3"/>
        <w:shd w:val="clear" w:color="auto" w:fill="FFFFFF"/>
        <w:spacing w:before="0" w:beforeAutospacing="0" w:after="0" w:afterAutospacing="0"/>
        <w:jc w:val="both"/>
        <w:rPr>
          <w:sz w:val="28"/>
          <w:szCs w:val="28"/>
        </w:rPr>
      </w:pPr>
      <w:r w:rsidRPr="00EE7E7F">
        <w:rPr>
          <w:sz w:val="28"/>
          <w:szCs w:val="28"/>
          <w:u w:val="single"/>
        </w:rPr>
        <w:t>Клубные наркотики</w:t>
      </w:r>
      <w:r w:rsidRPr="00EE7E7F">
        <w:rPr>
          <w:sz w:val="28"/>
          <w:szCs w:val="28"/>
        </w:rPr>
        <w:t xml:space="preserve"> </w:t>
      </w:r>
    </w:p>
    <w:p w14:paraId="53144A05" w14:textId="77777777" w:rsidR="00114639"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В его/ее комнате Вы находите детскую соску-пустышку или же подросток берет ее с собой, когда идет на ночную вечеринку или раут. </w:t>
      </w:r>
    </w:p>
    <w:p w14:paraId="72B177F0" w14:textId="58F53C39"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sym w:font="Symbol" w:char="F0B7"/>
      </w:r>
      <w:r w:rsidRPr="00EE7E7F">
        <w:rPr>
          <w:sz w:val="28"/>
          <w:szCs w:val="28"/>
        </w:rPr>
        <w:t xml:space="preserve"> В его/ее вещах Вы нашли маленькие бутылочки с жидкостью или порошком. </w:t>
      </w:r>
    </w:p>
    <w:p w14:paraId="1D532953" w14:textId="77777777" w:rsidR="00BB3F78" w:rsidRPr="00EE7E7F" w:rsidRDefault="00BB3F78" w:rsidP="003E6C19">
      <w:pPr>
        <w:pStyle w:val="a3"/>
        <w:shd w:val="clear" w:color="auto" w:fill="FFFFFF"/>
        <w:spacing w:before="0" w:beforeAutospacing="0" w:after="0" w:afterAutospacing="0"/>
        <w:jc w:val="both"/>
        <w:rPr>
          <w:sz w:val="28"/>
          <w:szCs w:val="28"/>
        </w:rPr>
      </w:pPr>
    </w:p>
    <w:p w14:paraId="1A6527CD" w14:textId="4D3E004A" w:rsidR="00BB3F78" w:rsidRPr="00EE7E7F" w:rsidRDefault="003E6C19" w:rsidP="0071099D">
      <w:pPr>
        <w:pStyle w:val="a3"/>
        <w:shd w:val="clear" w:color="auto" w:fill="FFFFFF"/>
        <w:spacing w:before="0" w:beforeAutospacing="0" w:after="0" w:afterAutospacing="0"/>
        <w:jc w:val="center"/>
        <w:rPr>
          <w:sz w:val="28"/>
          <w:szCs w:val="28"/>
        </w:rPr>
      </w:pPr>
      <w:r w:rsidRPr="00EE7E7F">
        <w:rPr>
          <w:b/>
          <w:sz w:val="28"/>
          <w:szCs w:val="28"/>
        </w:rPr>
        <w:t>Что делать, если это произошло - ваш ребенок употребляет наркотики?</w:t>
      </w:r>
    </w:p>
    <w:p w14:paraId="35B4A45D"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Всегда помните, что дети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они стараются подражать. 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14:paraId="14608AAD" w14:textId="68BA83B0" w:rsidR="003D5875" w:rsidRDefault="003E6C19" w:rsidP="003D5875">
      <w:pPr>
        <w:pStyle w:val="a3"/>
        <w:shd w:val="clear" w:color="auto" w:fill="FFFFFF"/>
        <w:spacing w:before="0" w:beforeAutospacing="0" w:after="0" w:afterAutospacing="0"/>
        <w:jc w:val="both"/>
        <w:rPr>
          <w:sz w:val="28"/>
          <w:szCs w:val="28"/>
        </w:rPr>
      </w:pPr>
      <w:r w:rsidRPr="00EE7E7F">
        <w:rPr>
          <w:sz w:val="28"/>
          <w:szCs w:val="28"/>
        </w:rPr>
        <w:t>1. Соберите максимум информации. Вот направления, по которым вам нужно выяснить</w:t>
      </w:r>
      <w:r w:rsidR="003D5875">
        <w:rPr>
          <w:sz w:val="28"/>
          <w:szCs w:val="28"/>
        </w:rPr>
        <w:t xml:space="preserve"> </w:t>
      </w:r>
      <w:r w:rsidRPr="00EE7E7F">
        <w:rPr>
          <w:sz w:val="28"/>
          <w:szCs w:val="28"/>
        </w:rPr>
        <w:t xml:space="preserve">все как можно точнее, полнее: </w:t>
      </w:r>
    </w:p>
    <w:p w14:paraId="15471AA5" w14:textId="39087440" w:rsidR="00BB3F78" w:rsidRPr="00EE7E7F" w:rsidRDefault="003E6C19" w:rsidP="003D5875">
      <w:pPr>
        <w:pStyle w:val="a3"/>
        <w:numPr>
          <w:ilvl w:val="0"/>
          <w:numId w:val="3"/>
        </w:numPr>
        <w:shd w:val="clear" w:color="auto" w:fill="FFFFFF"/>
        <w:spacing w:before="0" w:beforeAutospacing="0" w:after="0" w:afterAutospacing="0"/>
        <w:jc w:val="both"/>
        <w:rPr>
          <w:sz w:val="28"/>
          <w:szCs w:val="28"/>
        </w:rPr>
      </w:pPr>
      <w:r w:rsidRPr="00EE7E7F">
        <w:rPr>
          <w:sz w:val="28"/>
          <w:szCs w:val="28"/>
        </w:rPr>
        <w:lastRenderedPageBreak/>
        <w:t>все о приеме наркотиков вашим ребенком: что принимал, сколько, как часто, с какими последствиями, заведите дневник, в который записывайте все особенности поведения вашего ребенка, отмечая дату и время.</w:t>
      </w:r>
    </w:p>
    <w:p w14:paraId="63D5E722" w14:textId="77777777" w:rsidR="00BB3F78" w:rsidRPr="00EE7E7F" w:rsidRDefault="003E6C19" w:rsidP="00BB3F78">
      <w:pPr>
        <w:pStyle w:val="a3"/>
        <w:numPr>
          <w:ilvl w:val="0"/>
          <w:numId w:val="2"/>
        </w:numPr>
        <w:shd w:val="clear" w:color="auto" w:fill="FFFFFF"/>
        <w:spacing w:before="0" w:beforeAutospacing="0" w:after="0" w:afterAutospacing="0"/>
        <w:jc w:val="both"/>
        <w:rPr>
          <w:sz w:val="28"/>
          <w:szCs w:val="28"/>
        </w:rPr>
      </w:pPr>
      <w:r w:rsidRPr="00EE7E7F">
        <w:rPr>
          <w:sz w:val="28"/>
          <w:szCs w:val="28"/>
        </w:rPr>
        <w:t xml:space="preserve">степень тяги, осознание или не осознание опасности; </w:t>
      </w:r>
    </w:p>
    <w:p w14:paraId="2010F03A" w14:textId="77777777" w:rsidR="00BB3F78" w:rsidRPr="00EE7E7F" w:rsidRDefault="003E6C19" w:rsidP="00BB3F78">
      <w:pPr>
        <w:pStyle w:val="a3"/>
        <w:numPr>
          <w:ilvl w:val="0"/>
          <w:numId w:val="2"/>
        </w:numPr>
        <w:shd w:val="clear" w:color="auto" w:fill="FFFFFF"/>
        <w:spacing w:before="0" w:beforeAutospacing="0" w:after="0" w:afterAutospacing="0"/>
        <w:jc w:val="both"/>
        <w:rPr>
          <w:sz w:val="28"/>
          <w:szCs w:val="28"/>
        </w:rPr>
      </w:pPr>
      <w:r w:rsidRPr="00EE7E7F">
        <w:rPr>
          <w:sz w:val="28"/>
          <w:szCs w:val="28"/>
        </w:rPr>
        <w:t xml:space="preserve">все о том обществе или компании, где ребенок оказался втянутым в наркотики; </w:t>
      </w:r>
    </w:p>
    <w:p w14:paraId="44DC91A0" w14:textId="77777777" w:rsidR="00BB3F78" w:rsidRPr="00EE7E7F" w:rsidRDefault="003E6C19" w:rsidP="00BB3F78">
      <w:pPr>
        <w:pStyle w:val="a3"/>
        <w:numPr>
          <w:ilvl w:val="0"/>
          <w:numId w:val="2"/>
        </w:numPr>
        <w:shd w:val="clear" w:color="auto" w:fill="FFFFFF"/>
        <w:spacing w:before="0" w:beforeAutospacing="0" w:after="0" w:afterAutospacing="0"/>
        <w:jc w:val="both"/>
        <w:rPr>
          <w:sz w:val="28"/>
          <w:szCs w:val="28"/>
        </w:rPr>
      </w:pPr>
      <w:r w:rsidRPr="00EE7E7F">
        <w:rPr>
          <w:sz w:val="28"/>
          <w:szCs w:val="28"/>
        </w:rPr>
        <w:t xml:space="preserve">все о том, где можно получить совет, консультацию, помощь, поддержку. </w:t>
      </w:r>
    </w:p>
    <w:p w14:paraId="5CCB7593"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2. Ни в коем случае не ругайте, не угрожайте, не бейте. </w:t>
      </w:r>
    </w:p>
    <w:p w14:paraId="046A6910"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3.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 </w:t>
      </w:r>
    </w:p>
    <w:p w14:paraId="014D4A6E"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4. 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w:t>
      </w:r>
    </w:p>
    <w:p w14:paraId="0D2D199B"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5. 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w:t>
      </w:r>
    </w:p>
    <w:p w14:paraId="163C1944"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6. Если вы предполагаете, что ребенок систематически употребляет алкоголь, наркотики, нужно, не теряя времени, обратиться к психиатру-наркологу. </w:t>
      </w:r>
    </w:p>
    <w:p w14:paraId="1AA20F66"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7. 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бы вы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w:t>
      </w:r>
    </w:p>
    <w:p w14:paraId="56357509"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8. Никогда не поддавайтесь на шантаж со стороны ребёнка. </w:t>
      </w:r>
    </w:p>
    <w:p w14:paraId="5BD7CC92"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9. Доверие ребенку должно быть возвращено, как только он прекратил употребление наркотиков. Если ваш ребенок не употребляет больше наркотики, в семье должно быть прекращено обсуждение этой проблемы. Разговор о наркотиках в этом случае может возникать – только по инициативе самих юноши или девушки, которые хотят с вами что- то обсудить. </w:t>
      </w:r>
    </w:p>
    <w:p w14:paraId="00CFED96" w14:textId="77777777" w:rsidR="00BB3F78" w:rsidRPr="00EE7E7F" w:rsidRDefault="00BB3F78" w:rsidP="003E6C19">
      <w:pPr>
        <w:pStyle w:val="a3"/>
        <w:shd w:val="clear" w:color="auto" w:fill="FFFFFF"/>
        <w:spacing w:before="0" w:beforeAutospacing="0" w:after="0" w:afterAutospacing="0"/>
        <w:jc w:val="both"/>
        <w:rPr>
          <w:sz w:val="28"/>
          <w:szCs w:val="28"/>
        </w:rPr>
      </w:pPr>
    </w:p>
    <w:p w14:paraId="43DA4039"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b/>
          <w:sz w:val="28"/>
          <w:szCs w:val="28"/>
        </w:rPr>
        <w:t>Лучшая методика недопущения приобщения детей к алкоголю, наркотикам и табакокурению - профилактика.</w:t>
      </w:r>
      <w:r w:rsidRPr="00EE7E7F">
        <w:rPr>
          <w:sz w:val="28"/>
          <w:szCs w:val="28"/>
        </w:rPr>
        <w:t xml:space="preserve"> </w:t>
      </w:r>
    </w:p>
    <w:p w14:paraId="26DEB568" w14:textId="77777777" w:rsidR="00BB3F78" w:rsidRPr="00EE7E7F" w:rsidRDefault="003E6C19" w:rsidP="00620459">
      <w:pPr>
        <w:pStyle w:val="a3"/>
        <w:shd w:val="clear" w:color="auto" w:fill="FFFFFF"/>
        <w:spacing w:before="0" w:beforeAutospacing="0" w:after="0" w:afterAutospacing="0"/>
        <w:ind w:firstLine="709"/>
        <w:jc w:val="both"/>
        <w:rPr>
          <w:sz w:val="28"/>
          <w:szCs w:val="28"/>
        </w:rPr>
      </w:pPr>
      <w:r w:rsidRPr="00EE7E7F">
        <w:rPr>
          <w:sz w:val="28"/>
          <w:szCs w:val="28"/>
        </w:rPr>
        <w:t xml:space="preserve">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 </w:t>
      </w:r>
    </w:p>
    <w:p w14:paraId="13012CEE" w14:textId="77777777" w:rsidR="00620459" w:rsidRDefault="003E6C19" w:rsidP="00620459">
      <w:pPr>
        <w:pStyle w:val="a3"/>
        <w:shd w:val="clear" w:color="auto" w:fill="FFFFFF"/>
        <w:spacing w:before="0" w:beforeAutospacing="0" w:after="0" w:afterAutospacing="0"/>
        <w:jc w:val="center"/>
        <w:rPr>
          <w:b/>
          <w:sz w:val="28"/>
          <w:szCs w:val="28"/>
        </w:rPr>
      </w:pPr>
      <w:r w:rsidRPr="00EE7E7F">
        <w:rPr>
          <w:b/>
          <w:sz w:val="28"/>
          <w:szCs w:val="28"/>
        </w:rPr>
        <w:t xml:space="preserve">Несколько правил, позволяющих предотвратить </w:t>
      </w:r>
    </w:p>
    <w:p w14:paraId="48E22EE6" w14:textId="0A26F13B" w:rsidR="00BB3F78" w:rsidRPr="00EE7E7F" w:rsidRDefault="003E6C19" w:rsidP="00620459">
      <w:pPr>
        <w:pStyle w:val="a3"/>
        <w:shd w:val="clear" w:color="auto" w:fill="FFFFFF"/>
        <w:spacing w:before="0" w:beforeAutospacing="0" w:after="0" w:afterAutospacing="0"/>
        <w:jc w:val="center"/>
        <w:rPr>
          <w:sz w:val="28"/>
          <w:szCs w:val="28"/>
        </w:rPr>
      </w:pPr>
      <w:r w:rsidRPr="00EE7E7F">
        <w:rPr>
          <w:b/>
          <w:sz w:val="28"/>
          <w:szCs w:val="28"/>
        </w:rPr>
        <w:t>потребление ПАВ вашим ребенком</w:t>
      </w:r>
    </w:p>
    <w:p w14:paraId="282DF869" w14:textId="311AD9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2.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w:t>
      </w:r>
      <w:r w:rsidR="00415BF4">
        <w:rPr>
          <w:sz w:val="28"/>
          <w:szCs w:val="28"/>
        </w:rPr>
        <w:t xml:space="preserve">- </w:t>
      </w:r>
      <w:r w:rsidRPr="00EE7E7F">
        <w:rPr>
          <w:sz w:val="28"/>
          <w:szCs w:val="28"/>
        </w:rPr>
        <w:t xml:space="preserve">быть внимательным к ребенку; </w:t>
      </w:r>
      <w:r w:rsidR="00415BF4">
        <w:rPr>
          <w:sz w:val="28"/>
          <w:szCs w:val="28"/>
        </w:rPr>
        <w:t xml:space="preserve">- </w:t>
      </w:r>
      <w:r w:rsidRPr="00EE7E7F">
        <w:rPr>
          <w:sz w:val="28"/>
          <w:szCs w:val="28"/>
        </w:rPr>
        <w:t xml:space="preserve">выслушивать </w:t>
      </w:r>
      <w:r w:rsidRPr="00EE7E7F">
        <w:rPr>
          <w:sz w:val="28"/>
          <w:szCs w:val="28"/>
        </w:rPr>
        <w:lastRenderedPageBreak/>
        <w:t xml:space="preserve">его точку зрения; </w:t>
      </w:r>
      <w:r w:rsidR="00415BF4">
        <w:rPr>
          <w:sz w:val="28"/>
          <w:szCs w:val="28"/>
        </w:rPr>
        <w:t xml:space="preserve">- </w:t>
      </w:r>
      <w:r w:rsidRPr="00EE7E7F">
        <w:rPr>
          <w:sz w:val="28"/>
          <w:szCs w:val="28"/>
        </w:rPr>
        <w:t xml:space="preserve">уделять внимание взглядам и чувствам ребенка, не споря с ним; </w:t>
      </w:r>
      <w:r w:rsidR="00415BF4">
        <w:rPr>
          <w:sz w:val="28"/>
          <w:szCs w:val="28"/>
        </w:rPr>
        <w:t>- н</w:t>
      </w:r>
      <w:r w:rsidRPr="00EE7E7F">
        <w:rPr>
          <w:sz w:val="28"/>
          <w:szCs w:val="28"/>
        </w:rPr>
        <w:t xml:space="preserve">е надо настаивать, чтобы ребенок выслушивал и принимал ваши представления о чем-либо. </w:t>
      </w:r>
    </w:p>
    <w:p w14:paraId="069F993B"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3.Важно знать, чем именно занят ваш ребенок. Иногда внешнее отсутствие каких- 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w:t>
      </w:r>
    </w:p>
    <w:p w14:paraId="33C6320B"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4.Поощряя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14:paraId="557AA005"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5.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14:paraId="5C59B95B"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6. Проводите время вместе.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14:paraId="7928B438"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7. Дружите с его друзьями.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w:t>
      </w:r>
      <w:r w:rsidR="00BB3F78" w:rsidRPr="00EE7E7F">
        <w:rPr>
          <w:sz w:val="28"/>
          <w:szCs w:val="28"/>
        </w:rPr>
        <w:t>образом,</w:t>
      </w:r>
      <w:r w:rsidRPr="00EE7E7F">
        <w:rPr>
          <w:sz w:val="28"/>
          <w:szCs w:val="28"/>
        </w:rPr>
        <w:t xml:space="preserve"> вы окажете помощь не только другим детям, но в первую очередь своему ребенку. </w:t>
      </w:r>
    </w:p>
    <w:p w14:paraId="2996B238"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8. Помните, что ваш ребенок уникален.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9.</w:t>
      </w:r>
      <w:r w:rsidR="00BB3F78" w:rsidRPr="00EE7E7F">
        <w:rPr>
          <w:sz w:val="28"/>
          <w:szCs w:val="28"/>
        </w:rPr>
        <w:t xml:space="preserve"> </w:t>
      </w:r>
      <w:r w:rsidRPr="00EE7E7F">
        <w:rPr>
          <w:sz w:val="28"/>
          <w:szCs w:val="28"/>
        </w:rPr>
        <w:t xml:space="preserve">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w:t>
      </w:r>
      <w:r w:rsidRPr="00EE7E7F">
        <w:rPr>
          <w:sz w:val="28"/>
          <w:szCs w:val="28"/>
        </w:rPr>
        <w:lastRenderedPageBreak/>
        <w:t xml:space="preserve">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т.е. нужна своя доля свободы. Без нее задохнется дух. </w:t>
      </w:r>
    </w:p>
    <w:p w14:paraId="153FDB26" w14:textId="77777777" w:rsidR="00BB3F78" w:rsidRPr="00EE7E7F"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10. 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w:t>
      </w:r>
    </w:p>
    <w:p w14:paraId="6B3745BD" w14:textId="77777777" w:rsidR="0071099D" w:rsidRDefault="003E6C19" w:rsidP="003E6C19">
      <w:pPr>
        <w:pStyle w:val="a3"/>
        <w:shd w:val="clear" w:color="auto" w:fill="FFFFFF"/>
        <w:spacing w:before="0" w:beforeAutospacing="0" w:after="0" w:afterAutospacing="0"/>
        <w:jc w:val="both"/>
        <w:rPr>
          <w:sz w:val="28"/>
          <w:szCs w:val="28"/>
        </w:rPr>
      </w:pPr>
      <w:r w:rsidRPr="00EE7E7F">
        <w:rPr>
          <w:sz w:val="28"/>
          <w:szCs w:val="28"/>
        </w:rPr>
        <w:t xml:space="preserve">11.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 </w:t>
      </w:r>
    </w:p>
    <w:p w14:paraId="12C42642" w14:textId="77777777" w:rsidR="0071099D" w:rsidRDefault="0071099D" w:rsidP="003E6C19">
      <w:pPr>
        <w:pStyle w:val="a3"/>
        <w:shd w:val="clear" w:color="auto" w:fill="FFFFFF"/>
        <w:spacing w:before="0" w:beforeAutospacing="0" w:after="0" w:afterAutospacing="0"/>
        <w:jc w:val="both"/>
        <w:rPr>
          <w:sz w:val="28"/>
          <w:szCs w:val="28"/>
        </w:rPr>
      </w:pPr>
    </w:p>
    <w:p w14:paraId="47A1F026" w14:textId="77777777" w:rsidR="005563E1" w:rsidRDefault="003E6C19" w:rsidP="00AF23DA">
      <w:pPr>
        <w:pStyle w:val="a3"/>
        <w:shd w:val="clear" w:color="auto" w:fill="FFFFFF"/>
        <w:spacing w:before="0" w:beforeAutospacing="0" w:after="0" w:afterAutospacing="0"/>
        <w:ind w:firstLine="709"/>
        <w:jc w:val="both"/>
        <w:rPr>
          <w:sz w:val="28"/>
          <w:szCs w:val="28"/>
        </w:rPr>
      </w:pPr>
      <w:r w:rsidRPr="00EE7E7F">
        <w:rPr>
          <w:sz w:val="28"/>
          <w:szCs w:val="28"/>
        </w:rPr>
        <w:t xml:space="preserve">Психологический климат в семье для ребенка </w:t>
      </w:r>
      <w:r w:rsidR="00AF23DA">
        <w:rPr>
          <w:sz w:val="28"/>
          <w:szCs w:val="28"/>
        </w:rPr>
        <w:t xml:space="preserve">очень </w:t>
      </w:r>
      <w:proofErr w:type="spellStart"/>
      <w:r w:rsidRPr="00EE7E7F">
        <w:rPr>
          <w:sz w:val="28"/>
          <w:szCs w:val="28"/>
        </w:rPr>
        <w:t>важн</w:t>
      </w:r>
      <w:r w:rsidR="00AF23DA">
        <w:rPr>
          <w:sz w:val="28"/>
          <w:szCs w:val="28"/>
        </w:rPr>
        <w:t>ен</w:t>
      </w:r>
      <w:proofErr w:type="spellEnd"/>
      <w:r w:rsidRPr="00EE7E7F">
        <w:rPr>
          <w:sz w:val="28"/>
          <w:szCs w:val="28"/>
        </w:rPr>
        <w:t xml:space="preserve">.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если ребенок далек от идеала и совсем не похож на вас, будьте мудры: </w:t>
      </w:r>
    </w:p>
    <w:p w14:paraId="0FCE5B7E" w14:textId="77777777" w:rsidR="005563E1" w:rsidRDefault="005563E1" w:rsidP="00AF23DA">
      <w:pPr>
        <w:pStyle w:val="a3"/>
        <w:shd w:val="clear" w:color="auto" w:fill="FFFFFF"/>
        <w:spacing w:before="0" w:beforeAutospacing="0" w:after="0" w:afterAutospacing="0"/>
        <w:ind w:firstLine="709"/>
        <w:jc w:val="both"/>
        <w:rPr>
          <w:sz w:val="28"/>
          <w:szCs w:val="28"/>
        </w:rPr>
      </w:pPr>
      <w:r>
        <w:rPr>
          <w:sz w:val="28"/>
          <w:szCs w:val="28"/>
        </w:rPr>
        <w:t xml:space="preserve">- </w:t>
      </w:r>
      <w:r w:rsidR="003E6C19" w:rsidRPr="00EE7E7F">
        <w:rPr>
          <w:sz w:val="28"/>
          <w:szCs w:val="28"/>
        </w:rPr>
        <w:t xml:space="preserve">когда скандал уже разгорелся, сумейте остановиться, заставьте себя замолчать - даже если вы тысячу раз правы; </w:t>
      </w:r>
    </w:p>
    <w:p w14:paraId="0368AD0E" w14:textId="77777777" w:rsidR="005563E1" w:rsidRDefault="005563E1" w:rsidP="00AF23DA">
      <w:pPr>
        <w:pStyle w:val="a3"/>
        <w:shd w:val="clear" w:color="auto" w:fill="FFFFFF"/>
        <w:spacing w:before="0" w:beforeAutospacing="0" w:after="0" w:afterAutospacing="0"/>
        <w:ind w:firstLine="709"/>
        <w:jc w:val="both"/>
        <w:rPr>
          <w:sz w:val="28"/>
          <w:szCs w:val="28"/>
        </w:rPr>
      </w:pPr>
      <w:r>
        <w:rPr>
          <w:sz w:val="28"/>
          <w:szCs w:val="28"/>
        </w:rPr>
        <w:t xml:space="preserve">- </w:t>
      </w:r>
      <w:r w:rsidR="003E6C19" w:rsidRPr="00EE7E7F">
        <w:rPr>
          <w:sz w:val="28"/>
          <w:szCs w:val="28"/>
        </w:rPr>
        <w:t xml:space="preserve">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 </w:t>
      </w:r>
    </w:p>
    <w:p w14:paraId="759BB9D8" w14:textId="77777777" w:rsidR="005563E1" w:rsidRDefault="005563E1" w:rsidP="00AF23DA">
      <w:pPr>
        <w:pStyle w:val="a3"/>
        <w:shd w:val="clear" w:color="auto" w:fill="FFFFFF"/>
        <w:spacing w:before="0" w:beforeAutospacing="0" w:after="0" w:afterAutospacing="0"/>
        <w:ind w:firstLine="709"/>
        <w:jc w:val="both"/>
        <w:rPr>
          <w:sz w:val="28"/>
          <w:szCs w:val="28"/>
        </w:rPr>
      </w:pPr>
      <w:r>
        <w:rPr>
          <w:sz w:val="28"/>
          <w:szCs w:val="28"/>
        </w:rPr>
        <w:t xml:space="preserve">- </w:t>
      </w:r>
      <w:r w:rsidR="003E6C19" w:rsidRPr="00EE7E7F">
        <w:rPr>
          <w:sz w:val="28"/>
          <w:szCs w:val="28"/>
        </w:rPr>
        <w:t xml:space="preserve">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 </w:t>
      </w:r>
    </w:p>
    <w:p w14:paraId="4DC6FB40" w14:textId="09BD1E46" w:rsidR="00BB3F78" w:rsidRPr="00EE7E7F" w:rsidRDefault="005563E1" w:rsidP="00AF23DA">
      <w:pPr>
        <w:pStyle w:val="a3"/>
        <w:shd w:val="clear" w:color="auto" w:fill="FFFFFF"/>
        <w:spacing w:before="0" w:beforeAutospacing="0" w:after="0" w:afterAutospacing="0"/>
        <w:ind w:firstLine="709"/>
        <w:jc w:val="both"/>
        <w:rPr>
          <w:sz w:val="28"/>
          <w:szCs w:val="28"/>
        </w:rPr>
      </w:pPr>
      <w:r>
        <w:rPr>
          <w:sz w:val="28"/>
          <w:szCs w:val="28"/>
        </w:rPr>
        <w:t xml:space="preserve">- </w:t>
      </w:r>
      <w:r w:rsidR="003E6C19" w:rsidRPr="00EE7E7F">
        <w:rPr>
          <w:sz w:val="28"/>
          <w:szCs w:val="28"/>
        </w:rPr>
        <w:t xml:space="preserve">похвалите своего ребенка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 Если состояние здоровья или поведение ребенка доказывают, что он принимает наркотики регулярно, значит, пришло время решительных действий. Не пытайтесь бороться в одиночку, не делайте из этой болезни семейной тайны, обратитесь за помощью к специалистам, обязанным помочь вам. Спасем наших детей!!! </w:t>
      </w:r>
    </w:p>
    <w:p w14:paraId="65A193CC" w14:textId="77777777" w:rsidR="00BB3F78" w:rsidRPr="00EE7E7F" w:rsidRDefault="00BB3F78" w:rsidP="003E6C19">
      <w:pPr>
        <w:pStyle w:val="a3"/>
        <w:shd w:val="clear" w:color="auto" w:fill="FFFFFF"/>
        <w:spacing w:before="0" w:beforeAutospacing="0" w:after="0" w:afterAutospacing="0"/>
        <w:jc w:val="both"/>
        <w:rPr>
          <w:sz w:val="28"/>
          <w:szCs w:val="28"/>
        </w:rPr>
      </w:pPr>
    </w:p>
    <w:p w14:paraId="0178F2CD" w14:textId="0E1960A3" w:rsidR="00BB3F78" w:rsidRPr="00EE7E7F" w:rsidRDefault="003E6C19" w:rsidP="00BB3F78">
      <w:pPr>
        <w:pStyle w:val="a3"/>
        <w:shd w:val="clear" w:color="auto" w:fill="FFFFFF"/>
        <w:spacing w:before="0" w:beforeAutospacing="0" w:after="0" w:afterAutospacing="0"/>
        <w:jc w:val="center"/>
        <w:rPr>
          <w:sz w:val="28"/>
          <w:szCs w:val="28"/>
        </w:rPr>
      </w:pPr>
      <w:r w:rsidRPr="00EE7E7F">
        <w:rPr>
          <w:b/>
          <w:sz w:val="28"/>
          <w:szCs w:val="28"/>
        </w:rPr>
        <w:t xml:space="preserve">ПАМЯТКА </w:t>
      </w:r>
      <w:r w:rsidR="002A6A38">
        <w:rPr>
          <w:b/>
          <w:sz w:val="28"/>
          <w:szCs w:val="28"/>
        </w:rPr>
        <w:t>«</w:t>
      </w:r>
      <w:r w:rsidRPr="00EE7E7F">
        <w:rPr>
          <w:b/>
          <w:sz w:val="28"/>
          <w:szCs w:val="28"/>
        </w:rPr>
        <w:t>Как уберечь детей от наркотиков</w:t>
      </w:r>
      <w:r w:rsidR="002A6A38">
        <w:rPr>
          <w:b/>
          <w:sz w:val="28"/>
          <w:szCs w:val="28"/>
        </w:rPr>
        <w:t>»</w:t>
      </w:r>
    </w:p>
    <w:p w14:paraId="180760F7"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Как же уберечь наших детей от этого зла? </w:t>
      </w:r>
    </w:p>
    <w:p w14:paraId="6E1FA9F0"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Лучший путь — это сотрудничество с Вашим взрослеющим Ребенком. Учитесь видеть мир его глазами. Для этого полезно вспомнить себя в таком же возрасте, свой первый контакт с алкоголем, табаком. </w:t>
      </w:r>
    </w:p>
    <w:p w14:paraId="4FC74918"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lastRenderedPageBreak/>
        <w:tab/>
      </w:r>
      <w:r w:rsidR="003E6C19" w:rsidRPr="00EE7E7F">
        <w:rPr>
          <w:sz w:val="28"/>
          <w:szCs w:val="28"/>
        </w:rPr>
        <w:t xml:space="preserve">Умейте слушать. Поймите, чем живет ваш ребенок, каковы его мысли, чувства. Говорите о себе, чтобы ребенку было легче говорить о себе. Не запрещайте безапелляционно. Задавайте вопросы. Выражайте свое мнение. </w:t>
      </w:r>
    </w:p>
    <w:p w14:paraId="2B4C0B57"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Предоставьте ребенку знания о наркотиках, не избегая разговора о положительных моментах удовольствия от них. Вам необходимо помочь сделать ему правильный сознательный выбор между непродолжительным удовольствием и длительными необратимыми последствиями. </w:t>
      </w:r>
    </w:p>
    <w:p w14:paraId="1F5BD87B"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Научите ребенка говорить «нет». Важно, чтобы он в семье имел это право. Тогда ему будет легче сопротивляться давлению сверстников, предлагающих наркотики. </w:t>
      </w:r>
    </w:p>
    <w:p w14:paraId="218CB24A" w14:textId="77777777" w:rsidR="00BB3F78" w:rsidRPr="00EE7E7F"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Разделяйте проблемы ребенка и оказывайте ему поддержку. Учите ребенка, как решать проблемы, а не избегать их. Если у него не получается самостоятельно, пройдите весь путь решения проблемы с ним вместе. </w:t>
      </w:r>
    </w:p>
    <w:p w14:paraId="6CCB1F5E" w14:textId="77777777" w:rsidR="00CD12EC" w:rsidRDefault="00BB3F78" w:rsidP="00BB3F78">
      <w:pPr>
        <w:pStyle w:val="a3"/>
        <w:shd w:val="clear" w:color="auto" w:fill="FFFFFF"/>
        <w:spacing w:before="0" w:beforeAutospacing="0" w:after="0" w:afterAutospacing="0"/>
        <w:jc w:val="both"/>
        <w:rPr>
          <w:sz w:val="28"/>
          <w:szCs w:val="28"/>
        </w:rPr>
      </w:pPr>
      <w:r w:rsidRPr="00EE7E7F">
        <w:rPr>
          <w:sz w:val="28"/>
          <w:szCs w:val="28"/>
        </w:rPr>
        <w:tab/>
      </w:r>
      <w:r w:rsidR="003E6C19" w:rsidRPr="00EE7E7F">
        <w:rPr>
          <w:sz w:val="28"/>
          <w:szCs w:val="28"/>
        </w:rPr>
        <w:t xml:space="preserve">Что делать, если возникли подозрения? Не отрицайте ваши подозрения. Не паникуйте. Если даже ваш ребенок попробовал наркотик, это еще не значит, что он наркоман. Поговорите с ребенком честно и доверительно. Не начинайте разговор, пока вы не справились со своими чувствами. Если ребенок не склонен обсуждать с вами этот вопрос, не настаивайте. Будьте откровенны сами, говорите о ваших переживаниях и опасениях. Предложите помощь. Важно, чтобы вы сами были образцом для подражания. Ваш ребенок видит ежедневно, как вы сами справляетесь с вашими зависимостями, пусть даже и не такими опасными, как наркотик. 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 </w:t>
      </w:r>
    </w:p>
    <w:p w14:paraId="7AD4E4E3" w14:textId="77777777" w:rsidR="00CD12EC" w:rsidRDefault="003E6C19" w:rsidP="00BB3F78">
      <w:pPr>
        <w:pStyle w:val="a3"/>
        <w:shd w:val="clear" w:color="auto" w:fill="FFFFFF"/>
        <w:spacing w:before="0" w:beforeAutospacing="0" w:after="0" w:afterAutospacing="0"/>
        <w:jc w:val="both"/>
        <w:rPr>
          <w:sz w:val="28"/>
          <w:szCs w:val="28"/>
        </w:rPr>
      </w:pPr>
      <w:r w:rsidRPr="00EE7E7F">
        <w:rPr>
          <w:sz w:val="28"/>
          <w:szCs w:val="28"/>
        </w:rPr>
        <w:t xml:space="preserve">Это должен знать каждый родитель: </w:t>
      </w:r>
    </w:p>
    <w:p w14:paraId="5939218A" w14:textId="77777777" w:rsidR="00CD12EC" w:rsidRDefault="003E6C19" w:rsidP="00BB3F78">
      <w:pPr>
        <w:pStyle w:val="a3"/>
        <w:shd w:val="clear" w:color="auto" w:fill="FFFFFF"/>
        <w:spacing w:before="0" w:beforeAutospacing="0" w:after="0" w:afterAutospacing="0"/>
        <w:jc w:val="both"/>
        <w:rPr>
          <w:sz w:val="28"/>
          <w:szCs w:val="28"/>
        </w:rPr>
      </w:pPr>
      <w:r w:rsidRPr="00EE7E7F">
        <w:rPr>
          <w:sz w:val="28"/>
          <w:szCs w:val="28"/>
        </w:rPr>
        <w:t xml:space="preserve">1. В аптечной сети можно приобрести экспресс-тесты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 чем решиться на наркотизацию. </w:t>
      </w:r>
    </w:p>
    <w:p w14:paraId="349FE2D2" w14:textId="77777777" w:rsidR="00707CF4" w:rsidRDefault="003E6C19" w:rsidP="00BB3F78">
      <w:pPr>
        <w:pStyle w:val="a3"/>
        <w:shd w:val="clear" w:color="auto" w:fill="FFFFFF"/>
        <w:spacing w:before="0" w:beforeAutospacing="0" w:after="0" w:afterAutospacing="0"/>
        <w:jc w:val="both"/>
        <w:rPr>
          <w:sz w:val="28"/>
          <w:szCs w:val="28"/>
        </w:rPr>
      </w:pPr>
      <w:r w:rsidRPr="00EE7E7F">
        <w:rPr>
          <w:sz w:val="28"/>
          <w:szCs w:val="28"/>
        </w:rPr>
        <w:t xml:space="preserve">2. Ни в коем случае не оставляйте без внимания подозрения педагогов, так как в учебном заведении при дневном освещении легче обнаружить изменения глаз и состояние зрачка, а также разницу в поведении после одной из перемен. Однако не читайте ребенку мораль, не угрожайте и не наказывайте его, а проявите к нему внимание и заботу. Обратитесь за анонимной помощью к врачу-наркологу. </w:t>
      </w:r>
    </w:p>
    <w:p w14:paraId="2DA07EED" w14:textId="625366E9" w:rsidR="00964DE0" w:rsidRPr="00EE7E7F" w:rsidRDefault="003E6C19" w:rsidP="00BB3F78">
      <w:pPr>
        <w:pStyle w:val="a3"/>
        <w:shd w:val="clear" w:color="auto" w:fill="FFFFFF"/>
        <w:spacing w:before="0" w:beforeAutospacing="0" w:after="0" w:afterAutospacing="0"/>
        <w:jc w:val="both"/>
        <w:rPr>
          <w:sz w:val="28"/>
          <w:szCs w:val="28"/>
        </w:rPr>
      </w:pPr>
      <w:r w:rsidRPr="00EE7E7F">
        <w:rPr>
          <w:sz w:val="28"/>
          <w:szCs w:val="28"/>
        </w:rPr>
        <w:t>3. 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w:t>
      </w:r>
    </w:p>
    <w:p w14:paraId="01320CDD" w14:textId="77777777" w:rsidR="00445506" w:rsidRPr="00EE7E7F" w:rsidRDefault="00445506" w:rsidP="00964DE0">
      <w:pPr>
        <w:spacing w:after="0" w:line="240" w:lineRule="auto"/>
        <w:rPr>
          <w:rFonts w:ascii="Times New Roman" w:hAnsi="Times New Roman" w:cs="Times New Roman"/>
          <w:sz w:val="28"/>
          <w:szCs w:val="28"/>
        </w:rPr>
      </w:pPr>
    </w:p>
    <w:sectPr w:rsidR="00445506" w:rsidRPr="00EE7E7F" w:rsidSect="00964DE0">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8A5"/>
    <w:multiLevelType w:val="hybridMultilevel"/>
    <w:tmpl w:val="43487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1723B"/>
    <w:multiLevelType w:val="hybridMultilevel"/>
    <w:tmpl w:val="29D2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DC49A7"/>
    <w:multiLevelType w:val="hybridMultilevel"/>
    <w:tmpl w:val="8638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E0"/>
    <w:rsid w:val="00053532"/>
    <w:rsid w:val="00107228"/>
    <w:rsid w:val="00114639"/>
    <w:rsid w:val="002A6A38"/>
    <w:rsid w:val="003D5875"/>
    <w:rsid w:val="003E6C19"/>
    <w:rsid w:val="00415BF4"/>
    <w:rsid w:val="00445506"/>
    <w:rsid w:val="005563E1"/>
    <w:rsid w:val="005D17A8"/>
    <w:rsid w:val="00620459"/>
    <w:rsid w:val="00701A54"/>
    <w:rsid w:val="00707CF4"/>
    <w:rsid w:val="0071099D"/>
    <w:rsid w:val="00964DE0"/>
    <w:rsid w:val="00A850D2"/>
    <w:rsid w:val="00AF23DA"/>
    <w:rsid w:val="00B672D2"/>
    <w:rsid w:val="00BB3F78"/>
    <w:rsid w:val="00BE4ABA"/>
    <w:rsid w:val="00C4265E"/>
    <w:rsid w:val="00CD12EC"/>
    <w:rsid w:val="00D448B8"/>
    <w:rsid w:val="00DA05D0"/>
    <w:rsid w:val="00EC36F8"/>
    <w:rsid w:val="00EE7E7F"/>
    <w:rsid w:val="00F8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DE0"/>
    <w:rPr>
      <w:b/>
      <w:bCs/>
    </w:rPr>
  </w:style>
  <w:style w:type="character" w:styleId="a5">
    <w:name w:val="Emphasis"/>
    <w:basedOn w:val="a0"/>
    <w:uiPriority w:val="20"/>
    <w:qFormat/>
    <w:rsid w:val="00964DE0"/>
    <w:rPr>
      <w:i/>
      <w:iCs/>
    </w:rPr>
  </w:style>
  <w:style w:type="character" w:customStyle="1" w:styleId="apple-converted-space">
    <w:name w:val="apple-converted-space"/>
    <w:basedOn w:val="a0"/>
    <w:rsid w:val="00964DE0"/>
  </w:style>
  <w:style w:type="paragraph" w:styleId="a6">
    <w:name w:val="Title"/>
    <w:basedOn w:val="a"/>
    <w:next w:val="a"/>
    <w:link w:val="a7"/>
    <w:uiPriority w:val="10"/>
    <w:qFormat/>
    <w:rsid w:val="00964D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64DE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DE0"/>
    <w:rPr>
      <w:b/>
      <w:bCs/>
    </w:rPr>
  </w:style>
  <w:style w:type="character" w:styleId="a5">
    <w:name w:val="Emphasis"/>
    <w:basedOn w:val="a0"/>
    <w:uiPriority w:val="20"/>
    <w:qFormat/>
    <w:rsid w:val="00964DE0"/>
    <w:rPr>
      <w:i/>
      <w:iCs/>
    </w:rPr>
  </w:style>
  <w:style w:type="character" w:customStyle="1" w:styleId="apple-converted-space">
    <w:name w:val="apple-converted-space"/>
    <w:basedOn w:val="a0"/>
    <w:rsid w:val="00964DE0"/>
  </w:style>
  <w:style w:type="paragraph" w:styleId="a6">
    <w:name w:val="Title"/>
    <w:basedOn w:val="a"/>
    <w:next w:val="a"/>
    <w:link w:val="a7"/>
    <w:uiPriority w:val="10"/>
    <w:qFormat/>
    <w:rsid w:val="00964D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64D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Spps</cp:lastModifiedBy>
  <cp:revision>3</cp:revision>
  <dcterms:created xsi:type="dcterms:W3CDTF">2022-04-02T09:59:00Z</dcterms:created>
  <dcterms:modified xsi:type="dcterms:W3CDTF">2022-11-11T12:44:00Z</dcterms:modified>
</cp:coreProperties>
</file>