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9E" w:rsidRDefault="004625D5">
      <w:pPr>
        <w:pStyle w:val="a3"/>
      </w:pPr>
      <w:r>
        <w:t>Школьные традиции. Употребление и отсутствие артикля в устойчивых словосочетаниях</w:t>
      </w:r>
    </w:p>
    <w:p w:rsidR="00F5069E" w:rsidRDefault="004625D5">
      <w:pPr>
        <w:pStyle w:val="a3"/>
      </w:pPr>
      <w:bookmarkStart w:id="0" w:name="_GoBack"/>
      <w:bookmarkEnd w:id="0"/>
      <w:r>
        <w:t xml:space="preserve">Цели: </w:t>
      </w:r>
    </w:p>
    <w:p w:rsidR="00F5069E" w:rsidRDefault="004625D5">
      <w:pPr>
        <w:pStyle w:val="a3"/>
      </w:pPr>
      <w:r>
        <w:t xml:space="preserve">создать условия для повторения и активизации в речи лексического материала по теме «Школьные традиции», способствовать </w:t>
      </w:r>
      <w:r>
        <w:t>развитию грамматического навыка (употребление артикля в устойчивых выражениях), в рамках подготовки к выпускному экзамену изучить текст для прослушивания №4;</w:t>
      </w:r>
    </w:p>
    <w:p w:rsidR="00F5069E" w:rsidRDefault="004625D5">
      <w:pPr>
        <w:pStyle w:val="a3"/>
      </w:pPr>
      <w:r>
        <w:t>развивать фонематический слух, языковую догадку и логическое мышление;</w:t>
      </w:r>
    </w:p>
    <w:p w:rsidR="00F5069E" w:rsidRDefault="004625D5">
      <w:pPr>
        <w:pStyle w:val="a3"/>
      </w:pPr>
      <w:r>
        <w:t>содействовать повышению кул</w:t>
      </w:r>
      <w:r>
        <w:t>ьтуры общения, воспитанию уважительного отношения учащихся друг к другу.</w:t>
      </w:r>
    </w:p>
    <w:p w:rsidR="00F5069E" w:rsidRDefault="004625D5">
      <w:pPr>
        <w:pStyle w:val="a3"/>
      </w:pPr>
      <w:r>
        <w:t>Ход занятия</w:t>
      </w:r>
    </w:p>
    <w:p w:rsidR="00F5069E" w:rsidRDefault="004625D5">
      <w:pPr>
        <w:pStyle w:val="a3"/>
      </w:pPr>
      <w:r>
        <w:t>1. Введение в атмосферу иноязычного общения.</w:t>
      </w:r>
    </w:p>
    <w:p w:rsidR="00F5069E" w:rsidRDefault="004625D5">
      <w:pPr>
        <w:pStyle w:val="a3"/>
      </w:pPr>
      <w:r>
        <w:t>2. Объявление темы и целей урока.</w:t>
      </w:r>
    </w:p>
    <w:p w:rsidR="00F5069E" w:rsidRPr="004625D5" w:rsidRDefault="004625D5">
      <w:pPr>
        <w:pStyle w:val="a3"/>
        <w:rPr>
          <w:lang w:val="en-US"/>
        </w:rPr>
      </w:pPr>
      <w:r w:rsidRPr="004625D5">
        <w:rPr>
          <w:lang w:val="en-US"/>
        </w:rPr>
        <w:t xml:space="preserve">3. </w:t>
      </w:r>
      <w:r>
        <w:t>Фонетическая</w:t>
      </w:r>
      <w:r w:rsidRPr="004625D5">
        <w:rPr>
          <w:lang w:val="en-US"/>
        </w:rPr>
        <w:t xml:space="preserve"> </w:t>
      </w:r>
      <w:r>
        <w:t>зарядка</w:t>
      </w:r>
      <w:r w:rsidRPr="004625D5">
        <w:rPr>
          <w:lang w:val="en-US"/>
        </w:rPr>
        <w:t xml:space="preserve"> (</w:t>
      </w:r>
      <w:r>
        <w:t>скороговорка</w:t>
      </w:r>
      <w:r w:rsidRPr="004625D5">
        <w:rPr>
          <w:lang w:val="en-US"/>
        </w:rPr>
        <w:t>).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William always wears a very warm woolen vest in wint</w:t>
      </w:r>
      <w:r>
        <w:rPr>
          <w:lang w:val="en-US"/>
        </w:rPr>
        <w:t>er, Victor, however, will never wear woolen underwear, even in the wild West.</w:t>
      </w:r>
    </w:p>
    <w:p w:rsidR="00F5069E" w:rsidRPr="004625D5" w:rsidRDefault="004625D5">
      <w:pPr>
        <w:pStyle w:val="a3"/>
        <w:rPr>
          <w:lang w:val="en-US"/>
        </w:rPr>
      </w:pPr>
      <w:r w:rsidRPr="004625D5">
        <w:rPr>
          <w:lang w:val="en-US"/>
        </w:rPr>
        <w:t xml:space="preserve">4. </w:t>
      </w:r>
      <w:r>
        <w:t>Речевая</w:t>
      </w:r>
      <w:r w:rsidRPr="004625D5">
        <w:rPr>
          <w:lang w:val="en-US"/>
        </w:rPr>
        <w:t xml:space="preserve"> </w:t>
      </w:r>
      <w:r>
        <w:t>разминка</w:t>
      </w:r>
      <w:r w:rsidRPr="004625D5">
        <w:rPr>
          <w:lang w:val="en-US"/>
        </w:rPr>
        <w:t>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Where do you study? Where is your school situated? What classrooms are there? What subjects do you study?</w:t>
      </w:r>
    </w:p>
    <w:p w:rsidR="00F5069E" w:rsidRDefault="004625D5">
      <w:pPr>
        <w:pStyle w:val="a3"/>
      </w:pPr>
      <w:r>
        <w:t>5. Повторение и активизация в речи лексического мат</w:t>
      </w:r>
      <w:r>
        <w:t>ериала по теме «Школьные традиции».</w:t>
      </w:r>
    </w:p>
    <w:p w:rsidR="00F5069E" w:rsidRPr="004625D5" w:rsidRDefault="004625D5">
      <w:pPr>
        <w:pStyle w:val="a3"/>
        <w:rPr>
          <w:lang w:val="en-US"/>
        </w:rPr>
      </w:pPr>
      <w:r w:rsidRPr="004625D5">
        <w:rPr>
          <w:lang w:val="en-US"/>
        </w:rPr>
        <w:t xml:space="preserve">1) </w:t>
      </w:r>
      <w:r>
        <w:rPr>
          <w:lang w:val="en-US"/>
        </w:rPr>
        <w:t>What is “a tradition”? Choose the correct definition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a) It's something that people need to do.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b) It's something that has existed for a long time.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c) It's something that you do for the first time.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2)  Do you have any </w:t>
      </w:r>
      <w:r>
        <w:rPr>
          <w:lang w:val="en-US"/>
        </w:rPr>
        <w:t>traditions at your school? Can you name 3?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3) Match the traditions and the traditions (work in pairs)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Traditions: Teacher's Day, School Olymliads, Women's Day, Health Day, Reunion Day.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Activities: have a concert for girls and women, have sports competition</w:t>
      </w:r>
      <w:r>
        <w:rPr>
          <w:lang w:val="en-US"/>
        </w:rPr>
        <w:t>s, have competitions in all school subjects, come and meet their teachers, have a concert for teachers.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4) Match the dates and the traditions (work in pairs).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Traditions: Teacher's Day,  Women's Day,  Reunion Day, The Day of Knowledge, The Last Bell.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Dates</w:t>
      </w:r>
      <w:r>
        <w:rPr>
          <w:lang w:val="en-US"/>
        </w:rPr>
        <w:t>: May 31, March 8, September 1, the first Sunday in October, the first Saturday in February.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5) Put the parts of the text in the correct order. What tradition do students celebrate?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A. because they happen every year on the same dates. The school year start</w:t>
      </w:r>
      <w:r>
        <w:rPr>
          <w:lang w:val="en-US"/>
        </w:rPr>
        <w:t>s on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B. A school year is 9 months long and it's full of events/ Many of them became traditions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lastRenderedPageBreak/>
        <w:t>C. uniforms. After the school gathering teachers take their classes to their classrooms for the first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D. their parents. Students look really nice in their new </w:t>
      </w:r>
      <w:r>
        <w:rPr>
          <w:lang w:val="en-US"/>
        </w:rPr>
        <w:t>school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E. September, 1. This day is special for all: school children, their teachers and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F. lesson. When the lesson is over, students may have a class event – a picnic or a walk.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6) Speak about your school traditions.</w:t>
      </w:r>
    </w:p>
    <w:p w:rsidR="00F5069E" w:rsidRDefault="004625D5">
      <w:pPr>
        <w:pStyle w:val="a3"/>
      </w:pPr>
      <w:r>
        <w:t xml:space="preserve">Физкультминутка </w:t>
      </w:r>
    </w:p>
    <w:p w:rsidR="00F5069E" w:rsidRDefault="004625D5">
      <w:pPr>
        <w:pStyle w:val="a3"/>
      </w:pPr>
      <w:r>
        <w:t>6. Восприятие и поним</w:t>
      </w:r>
      <w:r>
        <w:t>ание речи на слух (Экзаменационный текст №4).</w:t>
      </w:r>
    </w:p>
    <w:p w:rsidR="00F5069E" w:rsidRDefault="004625D5">
      <w:pPr>
        <w:pStyle w:val="a3"/>
      </w:pPr>
      <w:r>
        <w:t>П</w:t>
      </w:r>
      <w:r>
        <w:t>редтекстовый этап. Снятие лексических трудностей.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Match the words and their translation.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Neighbour                       </w:t>
      </w:r>
      <w:r>
        <w:t>решение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to be required for            </w:t>
      </w:r>
      <w:r>
        <w:t>глупый</w:t>
      </w:r>
    </w:p>
    <w:p w:rsidR="00F5069E" w:rsidRDefault="004625D5">
      <w:pPr>
        <w:pStyle w:val="a3"/>
      </w:pPr>
      <w:r>
        <w:rPr>
          <w:lang w:val="en-US"/>
        </w:rPr>
        <w:t>to</w:t>
      </w:r>
      <w:r w:rsidRPr="004625D5">
        <w:t xml:space="preserve"> </w:t>
      </w:r>
      <w:r>
        <w:rPr>
          <w:lang w:val="en-US"/>
        </w:rPr>
        <w:t>move</w:t>
      </w:r>
      <w:r w:rsidRPr="004625D5">
        <w:t xml:space="preserve">                           </w:t>
      </w:r>
      <w:r>
        <w:t>сосед</w:t>
      </w:r>
    </w:p>
    <w:p w:rsidR="00F5069E" w:rsidRDefault="004625D5">
      <w:pPr>
        <w:pStyle w:val="a3"/>
      </w:pPr>
      <w:r>
        <w:rPr>
          <w:lang w:val="en-US"/>
        </w:rPr>
        <w:t>sil</w:t>
      </w:r>
      <w:r>
        <w:rPr>
          <w:lang w:val="en-US"/>
        </w:rPr>
        <w:t>ly</w:t>
      </w:r>
      <w:r w:rsidRPr="004625D5">
        <w:t xml:space="preserve">                                 </w:t>
      </w:r>
      <w:r>
        <w:t>переезжать</w:t>
      </w:r>
    </w:p>
    <w:p w:rsidR="00F5069E" w:rsidRDefault="004625D5">
      <w:pPr>
        <w:pStyle w:val="a3"/>
      </w:pPr>
      <w:r>
        <w:rPr>
          <w:lang w:val="en-US"/>
        </w:rPr>
        <w:t>a</w:t>
      </w:r>
      <w:r w:rsidRPr="004625D5">
        <w:t xml:space="preserve"> </w:t>
      </w:r>
      <w:r>
        <w:rPr>
          <w:lang w:val="en-US"/>
        </w:rPr>
        <w:t>decision</w:t>
      </w:r>
      <w:r w:rsidRPr="004625D5">
        <w:t xml:space="preserve">                        </w:t>
      </w:r>
      <w:r>
        <w:t>быть оборудованным для</w:t>
      </w:r>
    </w:p>
    <w:p w:rsidR="00F5069E" w:rsidRPr="004625D5" w:rsidRDefault="004625D5">
      <w:pPr>
        <w:pStyle w:val="a3"/>
        <w:rPr>
          <w:lang w:val="en-US"/>
        </w:rPr>
      </w:pPr>
      <w:r w:rsidRPr="004625D5">
        <w:rPr>
          <w:lang w:val="en-US"/>
        </w:rPr>
        <w:t xml:space="preserve">7. </w:t>
      </w:r>
      <w:r>
        <w:t>Текстовый</w:t>
      </w:r>
      <w:r w:rsidRPr="004625D5">
        <w:rPr>
          <w:lang w:val="en-US"/>
        </w:rPr>
        <w:t xml:space="preserve"> </w:t>
      </w:r>
      <w:r>
        <w:t>этап</w:t>
      </w:r>
      <w:r w:rsidRPr="004625D5">
        <w:rPr>
          <w:lang w:val="en-US"/>
        </w:rPr>
        <w:t>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Listen to the text </w:t>
      </w:r>
      <w:r w:rsidRPr="004625D5">
        <w:rPr>
          <w:lang w:val="en-US"/>
        </w:rPr>
        <w:t>№</w:t>
      </w:r>
      <w:r>
        <w:rPr>
          <w:lang w:val="en-US"/>
        </w:rPr>
        <w:t>4 and answer. Who lives on the boat?</w:t>
      </w:r>
    </w:p>
    <w:p w:rsidR="00F5069E" w:rsidRPr="004625D5" w:rsidRDefault="004625D5">
      <w:pPr>
        <w:pStyle w:val="a3"/>
        <w:rPr>
          <w:lang w:val="en-US"/>
        </w:rPr>
      </w:pPr>
      <w:r w:rsidRPr="004625D5">
        <w:rPr>
          <w:lang w:val="en-US"/>
        </w:rPr>
        <w:t xml:space="preserve">8. </w:t>
      </w:r>
      <w:r>
        <w:t>Послетекстовый</w:t>
      </w:r>
      <w:r w:rsidRPr="004625D5">
        <w:rPr>
          <w:lang w:val="en-US"/>
        </w:rPr>
        <w:t xml:space="preserve"> </w:t>
      </w:r>
      <w:r>
        <w:t>этап</w:t>
      </w:r>
      <w:r w:rsidRPr="004625D5">
        <w:rPr>
          <w:lang w:val="en-US"/>
        </w:rPr>
        <w:t>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Answer the questions: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How long has Brian lived on his</w:t>
      </w:r>
      <w:r>
        <w:rPr>
          <w:lang w:val="en-US"/>
        </w:rPr>
        <w:t xml:space="preserve"> boat?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Why did he decide to leave London?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What can he do with his boat that he couldn't with a house?</w:t>
      </w:r>
    </w:p>
    <w:p w:rsidR="00F5069E" w:rsidRDefault="004625D5">
      <w:pPr>
        <w:pStyle w:val="a3"/>
      </w:pPr>
      <w:r>
        <w:t>9. Повторение грамматического материала (Артикль в устойчивых сочетаниях).</w:t>
      </w:r>
    </w:p>
    <w:p w:rsidR="00F5069E" w:rsidRDefault="004625D5">
      <w:pPr>
        <w:pStyle w:val="a3"/>
      </w:pPr>
      <w:r>
        <w:t>1) Что такое артикль? Какие виды артиклей вы знаете?</w:t>
      </w:r>
    </w:p>
    <w:p w:rsidR="00F5069E" w:rsidRDefault="004625D5">
      <w:pPr>
        <w:pStyle w:val="a3"/>
      </w:pPr>
      <w:r>
        <w:t>2) распределите устойчивые</w:t>
      </w:r>
      <w:r>
        <w:t xml:space="preserve"> выражения на 3 столбца (1. н</w:t>
      </w:r>
      <w:r>
        <w:t xml:space="preserve">еопределенный </w:t>
      </w:r>
      <w:r>
        <w:rPr>
          <w:lang w:val="en-US"/>
        </w:rPr>
        <w:t>a</w:t>
      </w:r>
      <w:r w:rsidRPr="004625D5">
        <w:t xml:space="preserve">, </w:t>
      </w:r>
      <w:r>
        <w:rPr>
          <w:lang w:val="en-US"/>
        </w:rPr>
        <w:t>an</w:t>
      </w:r>
      <w:r w:rsidRPr="004625D5">
        <w:t xml:space="preserve">, </w:t>
      </w:r>
      <w:r>
        <w:t xml:space="preserve">2. определенный  </w:t>
      </w:r>
      <w:r>
        <w:rPr>
          <w:lang w:val="en-US"/>
        </w:rPr>
        <w:t>the</w:t>
      </w:r>
      <w:r w:rsidRPr="004625D5">
        <w:t xml:space="preserve">, </w:t>
      </w:r>
      <w:r>
        <w:t xml:space="preserve">3. </w:t>
      </w:r>
      <w:r>
        <w:t>нулевой (отсутствие артикля).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For __ breakfast, at ___ home, by __ train, by ___ mistake, at ___ table, by __ heart, at __ night, by __  chance, on ___ foot, go to ___ sleep, from _</w:t>
      </w:r>
      <w:r>
        <w:rPr>
          <w:lang w:val="en-US"/>
        </w:rPr>
        <w:t>_ work, from ___ year to __ year.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In ___ morning, tell ___ truth, play __ piano, in ___ country, go to ___ cinema, on __ right, on __ other hand.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To be in __ hurry, in ___ loud voice, for ___ short time, go for __ walk, at ___ time, as __ result, to have _</w:t>
      </w:r>
      <w:r>
        <w:rPr>
          <w:lang w:val="en-US"/>
        </w:rPr>
        <w:t>__ party, to have __ good time, to have __ headache.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3) Fill in the gaps with the article.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How do go to the USA? - By ___ plane.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lastRenderedPageBreak/>
        <w:t>Have you ever been to ____ circus? - Yes, I have.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I'm very tired. I go to ___ sleep.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In ___ evening I should go to the doctor. </w:t>
      </w:r>
      <w:r>
        <w:rPr>
          <w:lang w:val="en-US"/>
        </w:rPr>
        <w:t>I have ___ headache.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What do you eat for ___ lunch?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Do you like playing ____ guitar?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Yesterday we had ____ party. We had ___ good time.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10. </w:t>
      </w:r>
      <w:r>
        <w:t>Рефлексия</w:t>
      </w:r>
      <w:r w:rsidRPr="004625D5">
        <w:rPr>
          <w:lang w:val="en-US"/>
        </w:rPr>
        <w:t xml:space="preserve">. </w:t>
      </w:r>
      <w:r>
        <w:t>Подведение</w:t>
      </w:r>
      <w:r w:rsidRPr="004625D5">
        <w:rPr>
          <w:lang w:val="en-US"/>
        </w:rPr>
        <w:t xml:space="preserve"> </w:t>
      </w:r>
      <w:r>
        <w:t>итогов</w:t>
      </w:r>
      <w:r w:rsidRPr="004625D5">
        <w:rPr>
          <w:lang w:val="en-US"/>
        </w:rPr>
        <w:t xml:space="preserve"> </w:t>
      </w:r>
      <w:r>
        <w:t>занятия</w:t>
      </w:r>
      <w:r w:rsidRPr="004625D5">
        <w:rPr>
          <w:lang w:val="en-US"/>
        </w:rPr>
        <w:t>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>Did you learn anything new about school traditions? Speak about them.</w:t>
      </w: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Did you </w:t>
      </w:r>
      <w:r>
        <w:rPr>
          <w:lang w:val="en-US"/>
        </w:rPr>
        <w:t>understand our grammar rule?</w:t>
      </w:r>
    </w:p>
    <w:p w:rsidR="00F5069E" w:rsidRPr="004625D5" w:rsidRDefault="00F5069E">
      <w:pPr>
        <w:pStyle w:val="a3"/>
        <w:rPr>
          <w:lang w:val="en-US"/>
        </w:rPr>
      </w:pPr>
    </w:p>
    <w:p w:rsidR="00F5069E" w:rsidRPr="004625D5" w:rsidRDefault="004625D5">
      <w:pPr>
        <w:pStyle w:val="a3"/>
        <w:rPr>
          <w:lang w:val="en-US"/>
        </w:rPr>
      </w:pPr>
      <w:r>
        <w:rPr>
          <w:lang w:val="en-US"/>
        </w:rPr>
        <w:t xml:space="preserve"> </w:t>
      </w:r>
    </w:p>
    <w:sectPr w:rsidR="00F5069E" w:rsidRPr="004625D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5069E"/>
    <w:rsid w:val="004625D5"/>
    <w:rsid w:val="00F5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5FAA-3371-497D-B98D-ECAA51F8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Application>Microsoft Office Word</Application>
  <DocSecurity>0</DocSecurity>
  <Lines>30</Lines>
  <Paragraphs>8</Paragraphs>
  <ScaleCrop>false</ScaleCrop>
  <Company>Hewlett-Packard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2014-10-12T16:43:00Z</dcterms:created>
  <dcterms:modified xsi:type="dcterms:W3CDTF">2016-11-23T17:20:00Z</dcterms:modified>
</cp:coreProperties>
</file>