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95" w:rsidRDefault="00853595" w:rsidP="00853595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844E3B">
        <w:rPr>
          <w:rFonts w:ascii="Times New Roman" w:hAnsi="Times New Roman"/>
          <w:b/>
          <w:sz w:val="24"/>
          <w:szCs w:val="24"/>
        </w:rPr>
        <w:t>Есть такая профессия Родину защищать!!!</w:t>
      </w:r>
    </w:p>
    <w:p w:rsidR="002F1F85" w:rsidRPr="00844E3B" w:rsidRDefault="002F1F85" w:rsidP="00853595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53595" w:rsidRPr="00844E3B" w:rsidRDefault="00853595" w:rsidP="0085359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44E3B">
        <w:rPr>
          <w:rFonts w:ascii="Times New Roman" w:hAnsi="Times New Roman"/>
          <w:sz w:val="24"/>
          <w:szCs w:val="24"/>
        </w:rPr>
        <w:t>Выбор профессии – один из самых ответственных и сложных этапов в жизни каждого молодого человека. Ведь профессий много, а надо сделать выбор в пользу одной.</w:t>
      </w:r>
    </w:p>
    <w:p w:rsidR="00853595" w:rsidRDefault="00853595" w:rsidP="0085359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44E3B">
        <w:rPr>
          <w:rFonts w:ascii="Times New Roman" w:hAnsi="Times New Roman"/>
          <w:sz w:val="24"/>
          <w:szCs w:val="24"/>
        </w:rPr>
        <w:t>Выбрав профессию офицера, молодой человек овладеет престижной и востребованной специальностью, которая позволит с уверенностью смотреть в будущее. Именно такую возможность предоставляет Военная академия, которая является главным носителем традиций военного образования Вооруженных Сил Республики Беларусь.</w:t>
      </w:r>
    </w:p>
    <w:p w:rsidR="00844E3B" w:rsidRPr="00844E3B" w:rsidRDefault="00844E3B" w:rsidP="0085359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853595" w:rsidRPr="00844E3B" w:rsidRDefault="00853595" w:rsidP="00853595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844E3B">
        <w:rPr>
          <w:rFonts w:ascii="Times New Roman" w:hAnsi="Times New Roman"/>
          <w:b/>
          <w:sz w:val="24"/>
          <w:szCs w:val="24"/>
        </w:rPr>
        <w:t xml:space="preserve">Кого готовят на факультетах </w:t>
      </w:r>
    </w:p>
    <w:p w:rsidR="00853595" w:rsidRDefault="00853595" w:rsidP="00853595">
      <w:pPr>
        <w:suppressAutoHyphens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44E3B">
        <w:rPr>
          <w:rFonts w:ascii="Times New Roman" w:hAnsi="Times New Roman"/>
          <w:sz w:val="24"/>
          <w:szCs w:val="24"/>
        </w:rPr>
        <w:t xml:space="preserve">Основными структурными подразделениями академии являются десять факультетов, семь из которых принимают абитуриентов со «школьной скамьи». К ним относятся: общевойсковой, связи и автоматизированных систем управления, противовоздушной обороны, военной разведки, </w:t>
      </w:r>
      <w:proofErr w:type="gramStart"/>
      <w:r w:rsidRPr="00844E3B">
        <w:rPr>
          <w:rFonts w:ascii="Times New Roman" w:hAnsi="Times New Roman"/>
          <w:sz w:val="24"/>
          <w:szCs w:val="24"/>
        </w:rPr>
        <w:t>авиационный</w:t>
      </w:r>
      <w:proofErr w:type="gramEnd"/>
      <w:r w:rsidRPr="00844E3B">
        <w:rPr>
          <w:rFonts w:ascii="Times New Roman" w:hAnsi="Times New Roman"/>
          <w:sz w:val="24"/>
          <w:szCs w:val="24"/>
        </w:rPr>
        <w:t>, внутренних войск, ракетных войск и артиллерии и ракетно-артиллерийского вооружения.</w:t>
      </w:r>
    </w:p>
    <w:p w:rsidR="00844E3B" w:rsidRPr="00844E3B" w:rsidRDefault="00844E3B" w:rsidP="00853595">
      <w:pPr>
        <w:suppressAutoHyphens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001538" w:rsidRPr="00844E3B" w:rsidRDefault="00001538" w:rsidP="00001538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844E3B">
        <w:rPr>
          <w:rFonts w:ascii="Times New Roman" w:hAnsi="Times New Roman"/>
          <w:b/>
          <w:sz w:val="24"/>
          <w:szCs w:val="24"/>
        </w:rPr>
        <w:t>Перечень специальностей и направлений, на которые будет осуществляться набор в 202</w:t>
      </w:r>
      <w:r w:rsidR="00B10FDF">
        <w:rPr>
          <w:rFonts w:ascii="Times New Roman" w:hAnsi="Times New Roman"/>
          <w:b/>
          <w:sz w:val="24"/>
          <w:szCs w:val="24"/>
        </w:rPr>
        <w:t>3</w:t>
      </w:r>
      <w:r w:rsidRPr="00844E3B">
        <w:rPr>
          <w:rFonts w:ascii="Times New Roman" w:hAnsi="Times New Roman"/>
          <w:b/>
          <w:sz w:val="24"/>
          <w:szCs w:val="24"/>
        </w:rPr>
        <w:t xml:space="preserve"> году </w:t>
      </w:r>
    </w:p>
    <w:p w:rsidR="00FF2830" w:rsidRDefault="00FF2830" w:rsidP="00BF05BA">
      <w:pPr>
        <w:pStyle w:val="a4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644"/>
        <w:gridCol w:w="1466"/>
        <w:gridCol w:w="1269"/>
      </w:tblGrid>
      <w:tr w:rsidR="00D61B9B" w:rsidRPr="00117A57" w:rsidTr="00D61B9B">
        <w:trPr>
          <w:trHeight w:val="315"/>
          <w:tblHeader/>
        </w:trPr>
        <w:tc>
          <w:tcPr>
            <w:tcW w:w="2278" w:type="pct"/>
            <w:vMerge w:val="restart"/>
            <w:vAlign w:val="center"/>
          </w:tcPr>
          <w:p w:rsidR="00D61B9B" w:rsidRPr="00117A57" w:rsidRDefault="00D61B9B" w:rsidP="001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7A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специальности</w:t>
            </w:r>
          </w:p>
          <w:p w:rsidR="00D61B9B" w:rsidRPr="00117A57" w:rsidRDefault="00D61B9B" w:rsidP="001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pct"/>
            <w:vMerge w:val="restart"/>
            <w:vAlign w:val="center"/>
          </w:tcPr>
          <w:p w:rsidR="00D61B9B" w:rsidRPr="00117A57" w:rsidRDefault="00D61B9B" w:rsidP="001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17A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Наименована</w:t>
            </w:r>
            <w:proofErr w:type="gramEnd"/>
            <w:r w:rsidRPr="00117A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квалификации</w:t>
            </w:r>
          </w:p>
        </w:tc>
        <w:tc>
          <w:tcPr>
            <w:tcW w:w="1384" w:type="pct"/>
            <w:gridSpan w:val="2"/>
            <w:tcBorders>
              <w:bottom w:val="single" w:sz="4" w:space="0" w:color="auto"/>
            </w:tcBorders>
            <w:vAlign w:val="center"/>
          </w:tcPr>
          <w:p w:rsidR="00D61B9B" w:rsidRPr="00117A57" w:rsidRDefault="00D61B9B" w:rsidP="001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7A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Профильные испытания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  <w:vMerge/>
            <w:vAlign w:val="center"/>
          </w:tcPr>
          <w:p w:rsidR="00D61B9B" w:rsidRPr="00117A57" w:rsidRDefault="00D61B9B" w:rsidP="001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pct"/>
            <w:vMerge/>
            <w:vAlign w:val="center"/>
          </w:tcPr>
          <w:p w:rsidR="00D61B9B" w:rsidRPr="00117A57" w:rsidRDefault="00D61B9B" w:rsidP="001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pct"/>
            <w:vAlign w:val="center"/>
          </w:tcPr>
          <w:p w:rsidR="00D61B9B" w:rsidRPr="00117A57" w:rsidRDefault="00D61B9B" w:rsidP="00117A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7A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Первый предмет</w:t>
            </w:r>
          </w:p>
        </w:tc>
        <w:tc>
          <w:tcPr>
            <w:tcW w:w="642" w:type="pct"/>
            <w:vAlign w:val="center"/>
          </w:tcPr>
          <w:p w:rsidR="00D61B9B" w:rsidRPr="00117A57" w:rsidRDefault="00D61B9B" w:rsidP="00117A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7A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Второй </w:t>
            </w:r>
          </w:p>
          <w:p w:rsidR="00D61B9B" w:rsidRPr="00117A57" w:rsidRDefault="00D61B9B" w:rsidP="00117A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7A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подразделениями Сухопутных войск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управлению – инженер.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(ЦТ или ЦЭ)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подразделениями ракетных войск и артиллерии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управлению – инженер.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(ЦТ или ЦЭ)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воздушными судами государственной авиации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Пилот - инженер Специалист по управлению.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(ЦТ или ЦЭ)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воздушным движением в государственной авиации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 по управлению воздушным движением. Специалист по управлению.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атематика (ЦТ или ЦЭ)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обеспечение деятельности внутренних войск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управлени</w:t>
            </w:r>
            <w:proofErr w:type="gramStart"/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юрист.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Беларуси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(ЦТ или ЦЭ)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Идеологическая работа в подразделениях Вооруженных Сил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идеологической работе. Социальный педагог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Беларуси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(ЦТ или ЦЭ)</w:t>
            </w:r>
          </w:p>
        </w:tc>
      </w:tr>
      <w:tr w:rsidR="00D61B9B" w:rsidRPr="00117A57" w:rsidTr="00D61B9B">
        <w:trPr>
          <w:trHeight w:val="146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психология в военном деле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управлению – психолог.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Беларуси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(ЦТ или ЦЭ)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подразделениями войсковой разведки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управлению со знанием иностранных языков.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(ЦТ или ЦЭ)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воздушно-десантными подразделениями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управлению – инженер.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(ЦТ или ЦЭ)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специальных радиотехнических систем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управлению – инженер.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(ЦТ или ЦЭ)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 инфокоммуникационных и автоматизированных систем управления специального назначения 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управлению – инженер.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(ЦТ или ЦЭ)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 систем                      </w:t>
            </w:r>
            <w:proofErr w:type="spellStart"/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радиомониторинга</w:t>
            </w:r>
            <w:proofErr w:type="spellEnd"/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радиопротиводействия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управлению – инженер.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(ЦТ или ЦЭ)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авиационной техники и средств радиотехнического обеспечения полетов государственной авиации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управлению – инженер.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(ЦТ или ЦЭ)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</w:tr>
      <w:tr w:rsidR="00D61B9B" w:rsidRPr="00117A57" w:rsidTr="00D61B9B">
        <w:trPr>
          <w:trHeight w:val="60"/>
          <w:tblHeader/>
        </w:trPr>
        <w:tc>
          <w:tcPr>
            <w:tcW w:w="2278" w:type="pct"/>
          </w:tcPr>
          <w:p w:rsidR="00D61B9B" w:rsidRPr="00117A57" w:rsidRDefault="00D61B9B" w:rsidP="0011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наземных систем вооружения</w:t>
            </w:r>
          </w:p>
        </w:tc>
        <w:tc>
          <w:tcPr>
            <w:tcW w:w="1338" w:type="pct"/>
          </w:tcPr>
          <w:p w:rsidR="00D61B9B" w:rsidRPr="00117A57" w:rsidRDefault="00D61B9B" w:rsidP="0011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управлению – инженер.</w:t>
            </w:r>
          </w:p>
        </w:tc>
        <w:tc>
          <w:tcPr>
            <w:tcW w:w="7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(ЦТ или ЦЭ)</w:t>
            </w:r>
          </w:p>
        </w:tc>
        <w:tc>
          <w:tcPr>
            <w:tcW w:w="642" w:type="pct"/>
          </w:tcPr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D61B9B" w:rsidRPr="00117A57" w:rsidRDefault="00D61B9B" w:rsidP="0011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A57">
              <w:rPr>
                <w:rFonts w:ascii="Times New Roman" w:eastAsia="Times New Roman" w:hAnsi="Times New Roman" w:cs="Times New Roman"/>
                <w:sz w:val="20"/>
                <w:szCs w:val="20"/>
              </w:rPr>
              <w:t>(ЦТ)</w:t>
            </w:r>
          </w:p>
        </w:tc>
      </w:tr>
    </w:tbl>
    <w:p w:rsidR="00117A57" w:rsidRPr="00D0217B" w:rsidRDefault="00117A57" w:rsidP="00BF05BA">
      <w:pPr>
        <w:pStyle w:val="a4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F3BD4" w:rsidRPr="002F3BD4" w:rsidRDefault="002F3BD4" w:rsidP="002F3BD4">
      <w:pPr>
        <w:suppressAutoHyphens/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2F3BD4">
        <w:rPr>
          <w:rFonts w:ascii="Times New Roman" w:hAnsi="Times New Roman"/>
          <w:b/>
          <w:sz w:val="24"/>
          <w:szCs w:val="24"/>
        </w:rPr>
        <w:t>Абитуриентам</w:t>
      </w:r>
    </w:p>
    <w:p w:rsidR="002F3BD4" w:rsidRPr="002F3BD4" w:rsidRDefault="002F3BD4" w:rsidP="002F3B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2F3BD4">
        <w:rPr>
          <w:rFonts w:ascii="Times New Roman" w:hAnsi="Times New Roman"/>
          <w:sz w:val="24"/>
          <w:szCs w:val="24"/>
        </w:rPr>
        <w:t>Если Вы гражданин Республики Беларусь в возрасте от 17 до 21 года (гражданская молодежь) и у Вас возникло желание стать высокообразованным человеком, овладеть престижной и востребованной специальностью, смело поступайте в Военную академию!</w:t>
      </w:r>
    </w:p>
    <w:p w:rsidR="002F3BD4" w:rsidRPr="00117A57" w:rsidRDefault="002F3BD4" w:rsidP="002F3B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17A57">
        <w:rPr>
          <w:rFonts w:ascii="Times New Roman" w:hAnsi="Times New Roman"/>
          <w:sz w:val="24"/>
          <w:szCs w:val="24"/>
        </w:rPr>
        <w:lastRenderedPageBreak/>
        <w:t xml:space="preserve">Для поступления в Военную академию абитуриентам необходимо </w:t>
      </w:r>
      <w:r w:rsidRPr="00117A57">
        <w:rPr>
          <w:rFonts w:ascii="Times New Roman" w:hAnsi="Times New Roman"/>
          <w:b/>
          <w:sz w:val="24"/>
          <w:szCs w:val="24"/>
        </w:rPr>
        <w:t>до 1 апреля</w:t>
      </w:r>
      <w:r w:rsidRPr="00117A57">
        <w:rPr>
          <w:rFonts w:ascii="Times New Roman" w:hAnsi="Times New Roman"/>
          <w:sz w:val="24"/>
          <w:szCs w:val="24"/>
        </w:rPr>
        <w:t xml:space="preserve"> года поступления обратиться в военный комиссариат района (города) по месту жительства и пройти отбор в целях определения их соответствия требованиям, предъявляемым </w:t>
      </w:r>
      <w:proofErr w:type="gramStart"/>
      <w:r w:rsidRPr="00117A57">
        <w:rPr>
          <w:rFonts w:ascii="Times New Roman" w:hAnsi="Times New Roman"/>
          <w:sz w:val="24"/>
          <w:szCs w:val="24"/>
        </w:rPr>
        <w:t>к</w:t>
      </w:r>
      <w:proofErr w:type="gramEnd"/>
      <w:r w:rsidRPr="00117A57">
        <w:rPr>
          <w:rFonts w:ascii="Times New Roman" w:hAnsi="Times New Roman"/>
          <w:sz w:val="24"/>
          <w:szCs w:val="24"/>
        </w:rPr>
        <w:t xml:space="preserve"> поступающим, который включает в себя: профессиональный отбор, в ходе которого оценивается состояние здоровья, уровень физической подготовки, профессионально-психологическая пригодность. </w:t>
      </w:r>
    </w:p>
    <w:p w:rsidR="00117A57" w:rsidRPr="00117A57" w:rsidRDefault="00117A57" w:rsidP="00117A57">
      <w:pPr>
        <w:widowControl w:val="0"/>
        <w:spacing w:after="0" w:line="254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117A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17A57">
        <w:rPr>
          <w:rFonts w:ascii="Times New Roman" w:eastAsia="Times New Roman" w:hAnsi="Times New Roman" w:cs="Times New Roman"/>
          <w:sz w:val="24"/>
          <w:szCs w:val="24"/>
          <w:lang w:val="be-BY"/>
        </w:rPr>
        <w:t>рофессиональный отбор кандидатов для поступления проводится в два этапа: предварительный и окончательный.</w:t>
      </w:r>
    </w:p>
    <w:p w:rsidR="00117A57" w:rsidRPr="00117A57" w:rsidRDefault="00117A57" w:rsidP="00117A57">
      <w:pPr>
        <w:widowControl w:val="0"/>
        <w:spacing w:after="0" w:line="254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117A57">
        <w:rPr>
          <w:rFonts w:ascii="Times New Roman" w:eastAsia="Times New Roman" w:hAnsi="Times New Roman" w:cs="Times New Roman"/>
          <w:sz w:val="24"/>
          <w:szCs w:val="24"/>
          <w:lang w:val="be-BY"/>
        </w:rPr>
        <w:t>Предварительный пр</w:t>
      </w:r>
      <w:r w:rsidRPr="00117A57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офессиональный отбор проводится </w:t>
      </w:r>
      <w:r w:rsidRPr="00117A57">
        <w:rPr>
          <w:rFonts w:ascii="Times New Roman" w:eastAsia="Times New Roman" w:hAnsi="Times New Roman" w:cs="Times New Roman"/>
          <w:sz w:val="24"/>
          <w:szCs w:val="24"/>
          <w:lang w:val="be-BY"/>
        </w:rPr>
        <w:t>комиссией по предварительному профессиональному отбору военного комиссариата района (города) по месту жительства абитуриентов;</w:t>
      </w:r>
    </w:p>
    <w:p w:rsidR="00117A57" w:rsidRPr="00117A57" w:rsidRDefault="00117A57" w:rsidP="00117A57">
      <w:pPr>
        <w:widowControl w:val="0"/>
        <w:spacing w:after="0" w:line="254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117A57">
        <w:rPr>
          <w:rFonts w:ascii="Times New Roman" w:eastAsia="Times New Roman" w:hAnsi="Times New Roman" w:cs="Times New Roman"/>
          <w:sz w:val="24"/>
          <w:szCs w:val="24"/>
          <w:lang w:val="be-BY"/>
        </w:rPr>
        <w:t>Окончательный профессиональный отбор абитуриентов проводится комиссиями военных комиссариатов областей, города Минска (военного учебного заведения), состав и сроки работы которых определяются Министром обороны Республики Беларусь.</w:t>
      </w:r>
    </w:p>
    <w:p w:rsidR="00117A57" w:rsidRPr="00117A57" w:rsidRDefault="00117A57" w:rsidP="002F3B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117A57" w:rsidRPr="005E40EA" w:rsidRDefault="00117A57" w:rsidP="002F3BD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E40EA">
        <w:rPr>
          <w:rFonts w:ascii="Times New Roman" w:hAnsi="Times New Roman"/>
          <w:b/>
          <w:color w:val="FF0000"/>
          <w:sz w:val="24"/>
          <w:szCs w:val="24"/>
        </w:rPr>
        <w:t>Сдача вступительных испытаний.</w:t>
      </w:r>
    </w:p>
    <w:p w:rsidR="00117A57" w:rsidRPr="005E40EA" w:rsidRDefault="00117A57" w:rsidP="00B0462D">
      <w:pPr>
        <w:spacing w:after="0" w:line="240" w:lineRule="auto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7A57" w:rsidRPr="005E40EA" w:rsidRDefault="00117A57" w:rsidP="00B0462D">
      <w:pPr>
        <w:spacing w:after="0" w:line="240" w:lineRule="auto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E40EA">
        <w:rPr>
          <w:rFonts w:ascii="Times New Roman" w:hAnsi="Times New Roman"/>
          <w:color w:val="FF0000"/>
          <w:sz w:val="24"/>
          <w:szCs w:val="24"/>
        </w:rPr>
        <w:t xml:space="preserve">В соответствии с Указом Президента Республики Беларусь от 3 января 2023 г. № 2 </w:t>
      </w:r>
      <w:r w:rsidR="009062D7" w:rsidRPr="005E40EA">
        <w:rPr>
          <w:rFonts w:ascii="Times New Roman" w:hAnsi="Times New Roman"/>
          <w:color w:val="FF0000"/>
          <w:sz w:val="24"/>
          <w:szCs w:val="24"/>
        </w:rPr>
        <w:t>утверждена новая редакция Правил приема лиц для получения общего высшего и специального высшего образования, устанавливающая нововведения для поступления граждан в военные учебные заведения.</w:t>
      </w:r>
    </w:p>
    <w:p w:rsidR="00B0462D" w:rsidRPr="005E40EA" w:rsidRDefault="00B0462D" w:rsidP="00B0462D">
      <w:pPr>
        <w:pStyle w:val="a4"/>
        <w:numPr>
          <w:ilvl w:val="0"/>
          <w:numId w:val="7"/>
        </w:numPr>
        <w:spacing w:after="0" w:line="240" w:lineRule="auto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E40EA">
        <w:rPr>
          <w:rFonts w:ascii="Times New Roman" w:hAnsi="Times New Roman"/>
          <w:color w:val="FF0000"/>
          <w:sz w:val="24"/>
          <w:szCs w:val="24"/>
        </w:rPr>
        <w:t>Сдача вступительных испытаний.</w:t>
      </w:r>
    </w:p>
    <w:p w:rsidR="00B0462D" w:rsidRPr="005E40EA" w:rsidRDefault="00B0462D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E40EA">
        <w:rPr>
          <w:rFonts w:ascii="Times New Roman" w:hAnsi="Times New Roman"/>
          <w:color w:val="FF0000"/>
          <w:sz w:val="24"/>
          <w:szCs w:val="24"/>
        </w:rPr>
        <w:t xml:space="preserve">Абитуриенты, поступающие в военные учебные заведения, сдают </w:t>
      </w:r>
      <w:r w:rsidRPr="005E40EA">
        <w:rPr>
          <w:rFonts w:ascii="Times New Roman" w:hAnsi="Times New Roman"/>
          <w:b/>
          <w:color w:val="FF0000"/>
          <w:sz w:val="24"/>
          <w:szCs w:val="24"/>
        </w:rPr>
        <w:t>два</w:t>
      </w:r>
      <w:r w:rsidRPr="005E40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40EA">
        <w:rPr>
          <w:rFonts w:ascii="Times New Roman" w:hAnsi="Times New Roman"/>
          <w:b/>
          <w:color w:val="FF0000"/>
          <w:sz w:val="24"/>
          <w:szCs w:val="24"/>
        </w:rPr>
        <w:t>вступительных испытания:</w:t>
      </w:r>
      <w:bookmarkStart w:id="0" w:name="_GoBack"/>
      <w:bookmarkEnd w:id="0"/>
    </w:p>
    <w:p w:rsidR="00B0462D" w:rsidRPr="005E40EA" w:rsidRDefault="00B0462D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E40EA">
        <w:rPr>
          <w:rFonts w:ascii="Times New Roman" w:hAnsi="Times New Roman"/>
          <w:color w:val="FF0000"/>
          <w:sz w:val="24"/>
          <w:szCs w:val="24"/>
        </w:rPr>
        <w:t xml:space="preserve">-по учебному предмету «Белорусский язык» или «Русский язык» (по выбору абитуриента) в форме ЦЭ или ЦТ </w:t>
      </w:r>
      <w:r w:rsidRPr="005E40EA">
        <w:rPr>
          <w:rFonts w:ascii="Times New Roman" w:hAnsi="Times New Roman"/>
          <w:i/>
          <w:color w:val="FF0000"/>
          <w:sz w:val="24"/>
          <w:szCs w:val="24"/>
        </w:rPr>
        <w:t>(ЦТ – для абитуриентов, не имеющих действительного сертификата ЦЭ, но получивших аттестат об общем среднем образовании не в год приема в военное учебное заведение);</w:t>
      </w:r>
    </w:p>
    <w:p w:rsidR="00B0462D" w:rsidRPr="005E40EA" w:rsidRDefault="00B0462D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5E40EA">
        <w:rPr>
          <w:rFonts w:ascii="Times New Roman" w:hAnsi="Times New Roman"/>
          <w:color w:val="FF0000"/>
          <w:sz w:val="24"/>
          <w:szCs w:val="24"/>
        </w:rPr>
        <w:t xml:space="preserve">-одно </w:t>
      </w:r>
      <w:r w:rsidR="00F75B31" w:rsidRPr="005E40EA">
        <w:rPr>
          <w:rFonts w:ascii="Times New Roman" w:hAnsi="Times New Roman"/>
          <w:color w:val="FF0000"/>
          <w:sz w:val="24"/>
          <w:szCs w:val="24"/>
        </w:rPr>
        <w:t xml:space="preserve">профильное испытание по предмету профильного испытания (по выбору абитуриента) в форме ЦЭ, или ЦТ, или вступительного испытания в военное учебное заведение в соответствии с избранной группой специальностей (специальностью) </w:t>
      </w:r>
      <w:r w:rsidR="00F75B31" w:rsidRPr="005E40EA">
        <w:rPr>
          <w:rFonts w:ascii="Times New Roman" w:hAnsi="Times New Roman"/>
          <w:i/>
          <w:color w:val="FF0000"/>
          <w:sz w:val="24"/>
          <w:szCs w:val="24"/>
        </w:rPr>
        <w:t>(ЦТ или вступительного испытания в военное учебное заведение – для абитуриентов, не имеющих действительного сертификата ЦЭ, но получивших аттестат об общем среднем образовании не в год приема в военное учебное заведение).</w:t>
      </w:r>
      <w:proofErr w:type="gramEnd"/>
    </w:p>
    <w:p w:rsidR="00B0462D" w:rsidRPr="005E40EA" w:rsidRDefault="00A35971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E40EA">
        <w:rPr>
          <w:rFonts w:ascii="Times New Roman" w:hAnsi="Times New Roman"/>
          <w:color w:val="FF0000"/>
          <w:sz w:val="24"/>
          <w:szCs w:val="24"/>
        </w:rPr>
        <w:t>2. Зачисление абитуриентов.</w:t>
      </w:r>
    </w:p>
    <w:p w:rsidR="00A35971" w:rsidRPr="005E40EA" w:rsidRDefault="00A35971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E40EA">
        <w:rPr>
          <w:rFonts w:ascii="Times New Roman" w:hAnsi="Times New Roman"/>
          <w:color w:val="FF0000"/>
          <w:sz w:val="24"/>
          <w:szCs w:val="24"/>
        </w:rPr>
        <w:t>Зачисление абитуриентов, поступающих в военные учебные заведения, проводится с учетом результатов профессионального отбора по конкурсу на основе общей суммы балов, подсчитанной по результатам:</w:t>
      </w:r>
    </w:p>
    <w:p w:rsidR="00BD4D04" w:rsidRPr="005E40EA" w:rsidRDefault="00BD4D04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E40EA">
        <w:rPr>
          <w:rFonts w:ascii="Times New Roman" w:hAnsi="Times New Roman"/>
          <w:color w:val="FF0000"/>
          <w:sz w:val="24"/>
          <w:szCs w:val="24"/>
        </w:rPr>
        <w:t>-сдачи двух вступительных испытаний (</w:t>
      </w:r>
      <w:r w:rsidRPr="005E40EA">
        <w:rPr>
          <w:rFonts w:ascii="Times New Roman" w:hAnsi="Times New Roman"/>
          <w:color w:val="FF0000"/>
          <w:sz w:val="24"/>
          <w:szCs w:val="24"/>
        </w:rPr>
        <w:t>по учебному предмету «Белорусский язык» или «Русский язык»</w:t>
      </w:r>
      <w:r w:rsidRPr="005E40EA">
        <w:rPr>
          <w:rFonts w:ascii="Times New Roman" w:hAnsi="Times New Roman"/>
          <w:color w:val="FF0000"/>
          <w:sz w:val="24"/>
          <w:szCs w:val="24"/>
        </w:rPr>
        <w:t xml:space="preserve"> и одному предмету профильного испытания (по выбору абитуриента);</w:t>
      </w:r>
    </w:p>
    <w:p w:rsidR="00BD4D04" w:rsidRPr="005E40EA" w:rsidRDefault="00BD4D04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E40EA">
        <w:rPr>
          <w:rFonts w:ascii="Times New Roman" w:hAnsi="Times New Roman"/>
          <w:color w:val="FF0000"/>
          <w:sz w:val="24"/>
          <w:szCs w:val="24"/>
        </w:rPr>
        <w:t>-среднего балла документа об образовании;</w:t>
      </w:r>
    </w:p>
    <w:p w:rsidR="00BD4D04" w:rsidRPr="005E40EA" w:rsidRDefault="00BD4D04" w:rsidP="00B0462D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E40EA">
        <w:rPr>
          <w:rFonts w:ascii="Times New Roman" w:hAnsi="Times New Roman"/>
          <w:color w:val="FF0000"/>
          <w:sz w:val="24"/>
          <w:szCs w:val="24"/>
        </w:rPr>
        <w:t>-отметки</w:t>
      </w:r>
      <w:r w:rsidR="00D61B9B" w:rsidRPr="005E40EA">
        <w:rPr>
          <w:rFonts w:ascii="Times New Roman" w:hAnsi="Times New Roman"/>
          <w:color w:val="FF0000"/>
          <w:sz w:val="24"/>
          <w:szCs w:val="24"/>
        </w:rPr>
        <w:t xml:space="preserve"> в документе об образовании по предмету профильного испытания, по которому не сдавалось ЦЭ или ЦТ, в соответствии с избранной группой специальностей (специальностью).</w:t>
      </w:r>
    </w:p>
    <w:p w:rsidR="00117A57" w:rsidRPr="002F3BD4" w:rsidRDefault="00117A57" w:rsidP="00B0462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2F3BD4" w:rsidRPr="002F3BD4" w:rsidRDefault="002F3BD4" w:rsidP="002F3B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2F3BD4">
        <w:rPr>
          <w:rFonts w:ascii="Times New Roman" w:hAnsi="Times New Roman"/>
          <w:sz w:val="24"/>
          <w:szCs w:val="24"/>
        </w:rPr>
        <w:t>Представление абитуриентами документов в приемную комиссию Военной академии осуществляется в сроки, устанавливаемые Министерством образования Республики Беларусь, как правило, в июле.</w:t>
      </w:r>
    </w:p>
    <w:p w:rsidR="001655C6" w:rsidRDefault="001655C6" w:rsidP="00BF05BA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0CF" w:rsidRPr="002F3BD4" w:rsidRDefault="00FF70CF" w:rsidP="00BF05BA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C3F" w:rsidRPr="004B61AF" w:rsidRDefault="003C7C3F" w:rsidP="00BF05BA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4B61AF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ПРЕИМУЩЕСТВА </w:t>
      </w:r>
    </w:p>
    <w:p w:rsidR="003C7C3F" w:rsidRPr="004B61AF" w:rsidRDefault="003C7C3F" w:rsidP="00BF05BA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B61AF">
        <w:rPr>
          <w:rFonts w:ascii="Times New Roman" w:hAnsi="Times New Roman" w:cs="Times New Roman"/>
          <w:sz w:val="24"/>
          <w:szCs w:val="24"/>
          <w:lang w:val="be-BY"/>
        </w:rPr>
        <w:t>обучения</w:t>
      </w:r>
      <w:r w:rsidRPr="004B61AF">
        <w:rPr>
          <w:rFonts w:ascii="Times New Roman" w:hAnsi="Times New Roman" w:cs="Times New Roman"/>
          <w:sz w:val="24"/>
          <w:szCs w:val="24"/>
        </w:rPr>
        <w:t xml:space="preserve"> в военных учебных заведениях Республики Беларусь</w:t>
      </w:r>
      <w:r w:rsidR="00882882">
        <w:rPr>
          <w:rFonts w:ascii="Times New Roman" w:hAnsi="Times New Roman" w:cs="Times New Roman"/>
          <w:sz w:val="24"/>
          <w:szCs w:val="24"/>
        </w:rPr>
        <w:t>:</w:t>
      </w:r>
    </w:p>
    <w:p w:rsidR="003C7C3F" w:rsidRPr="004B61AF" w:rsidRDefault="003C7C3F" w:rsidP="00BF05BA">
      <w:pPr>
        <w:pStyle w:val="a4"/>
        <w:numPr>
          <w:ilvl w:val="0"/>
          <w:numId w:val="4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B61AF">
        <w:rPr>
          <w:rFonts w:ascii="Times New Roman" w:hAnsi="Times New Roman" w:cs="Times New Roman"/>
          <w:sz w:val="24"/>
          <w:szCs w:val="24"/>
        </w:rPr>
        <w:t>Пол</w:t>
      </w:r>
      <w:r w:rsidR="00122D3D">
        <w:rPr>
          <w:rFonts w:ascii="Times New Roman" w:hAnsi="Times New Roman" w:cs="Times New Roman"/>
          <w:sz w:val="24"/>
          <w:szCs w:val="24"/>
        </w:rPr>
        <w:t>ное государственное обеспечение.</w:t>
      </w:r>
    </w:p>
    <w:p w:rsidR="005E79AD" w:rsidRPr="005E79AD" w:rsidRDefault="00882882" w:rsidP="005E79AD">
      <w:pPr>
        <w:pStyle w:val="a4"/>
        <w:numPr>
          <w:ilvl w:val="0"/>
          <w:numId w:val="4"/>
        </w:numPr>
        <w:ind w:left="-851" w:right="-284" w:firstLine="425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Достойная стипендия</w:t>
      </w:r>
      <w:r w:rsidR="005E79AD">
        <w:rPr>
          <w:rFonts w:ascii="Times New Roman" w:hAnsi="Times New Roman" w:cs="Times New Roman"/>
          <w:sz w:val="24"/>
          <w:szCs w:val="24"/>
          <w:lang w:val="be-BY"/>
        </w:rPr>
        <w:t xml:space="preserve"> (н</w:t>
      </w:r>
      <w:r w:rsidR="005E79AD" w:rsidRPr="005E79AD">
        <w:rPr>
          <w:rFonts w:ascii="Times New Roman" w:hAnsi="Times New Roman" w:cs="Times New Roman"/>
          <w:sz w:val="24"/>
          <w:szCs w:val="24"/>
          <w:lang w:val="be-BY"/>
        </w:rPr>
        <w:t xml:space="preserve">а сегодняшний день стипендия курсанта составляет </w:t>
      </w:r>
      <w:r w:rsidR="00D61B9B">
        <w:rPr>
          <w:rFonts w:ascii="Times New Roman" w:hAnsi="Times New Roman" w:cs="Times New Roman"/>
          <w:sz w:val="24"/>
          <w:szCs w:val="24"/>
          <w:lang w:val="be-BY"/>
        </w:rPr>
        <w:t>в среднем 480</w:t>
      </w:r>
      <w:r w:rsidR="005E79AD" w:rsidRPr="005E79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E79AD" w:rsidRPr="005E79AD">
        <w:rPr>
          <w:rFonts w:ascii="Times New Roman" w:hAnsi="Times New Roman" w:cs="Times New Roman"/>
          <w:sz w:val="24"/>
          <w:szCs w:val="24"/>
        </w:rPr>
        <w:t xml:space="preserve">белорусских </w:t>
      </w:r>
      <w:r w:rsidR="005E79AD" w:rsidRPr="005E79AD">
        <w:rPr>
          <w:rFonts w:ascii="Times New Roman" w:hAnsi="Times New Roman" w:cs="Times New Roman"/>
          <w:sz w:val="24"/>
          <w:szCs w:val="24"/>
          <w:lang w:val="be-BY"/>
        </w:rPr>
        <w:t>рублей</w:t>
      </w:r>
      <w:r w:rsidR="005E79AD" w:rsidRPr="005E79AD">
        <w:rPr>
          <w:rFonts w:ascii="Times New Roman" w:hAnsi="Times New Roman" w:cs="Times New Roman"/>
          <w:sz w:val="24"/>
          <w:szCs w:val="24"/>
        </w:rPr>
        <w:t xml:space="preserve"> (без надбавок)</w:t>
      </w:r>
      <w:r w:rsidR="005E79AD" w:rsidRPr="005E79AD">
        <w:rPr>
          <w:rFonts w:ascii="Times New Roman" w:hAnsi="Times New Roman" w:cs="Times New Roman"/>
          <w:sz w:val="24"/>
          <w:szCs w:val="24"/>
          <w:lang w:val="be-BY"/>
        </w:rPr>
        <w:t xml:space="preserve"> в зависимости от курса обучения, </w:t>
      </w:r>
      <w:r w:rsidR="005E79AD" w:rsidRPr="005E79AD">
        <w:rPr>
          <w:rFonts w:ascii="Times New Roman" w:hAnsi="Times New Roman" w:cs="Times New Roman"/>
          <w:sz w:val="24"/>
          <w:szCs w:val="24"/>
        </w:rPr>
        <w:t>дополнительно выплачивается</w:t>
      </w:r>
      <w:r w:rsidR="005E79AD" w:rsidRPr="005E79AD">
        <w:rPr>
          <w:rFonts w:ascii="Times New Roman" w:hAnsi="Times New Roman" w:cs="Times New Roman"/>
          <w:sz w:val="24"/>
          <w:szCs w:val="24"/>
          <w:lang w:val="be-BY"/>
        </w:rPr>
        <w:t xml:space="preserve"> ежегодная материальная помощь </w:t>
      </w:r>
      <w:r w:rsidR="005E79AD" w:rsidRPr="005E79AD">
        <w:rPr>
          <w:rFonts w:ascii="Times New Roman" w:hAnsi="Times New Roman" w:cs="Times New Roman"/>
          <w:sz w:val="24"/>
          <w:szCs w:val="24"/>
        </w:rPr>
        <w:t xml:space="preserve">от </w:t>
      </w:r>
      <w:r w:rsidR="00D61B9B">
        <w:rPr>
          <w:rFonts w:ascii="Times New Roman" w:hAnsi="Times New Roman" w:cs="Times New Roman"/>
          <w:sz w:val="24"/>
          <w:szCs w:val="24"/>
        </w:rPr>
        <w:t>680</w:t>
      </w:r>
      <w:r w:rsidR="005E79AD" w:rsidRPr="005E79AD">
        <w:rPr>
          <w:rFonts w:ascii="Times New Roman" w:hAnsi="Times New Roman" w:cs="Times New Roman"/>
          <w:sz w:val="24"/>
          <w:szCs w:val="24"/>
        </w:rPr>
        <w:t xml:space="preserve"> белорусских рублей</w:t>
      </w:r>
      <w:r w:rsidR="005E79AD">
        <w:rPr>
          <w:rFonts w:ascii="Times New Roman" w:hAnsi="Times New Roman" w:cs="Times New Roman"/>
          <w:sz w:val="24"/>
          <w:szCs w:val="24"/>
        </w:rPr>
        <w:t>)</w:t>
      </w:r>
      <w:r w:rsidR="005E79AD" w:rsidRPr="005E79AD">
        <w:rPr>
          <w:rFonts w:ascii="Times New Roman" w:hAnsi="Times New Roman" w:cs="Times New Roman"/>
          <w:sz w:val="24"/>
          <w:szCs w:val="24"/>
        </w:rPr>
        <w:t xml:space="preserve"> </w:t>
      </w:r>
      <w:r w:rsidR="005E79AD" w:rsidRPr="005E79AD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3C7C3F" w:rsidRPr="004B61AF" w:rsidRDefault="00D61B9B" w:rsidP="00BF05BA">
      <w:pPr>
        <w:pStyle w:val="a4"/>
        <w:numPr>
          <w:ilvl w:val="0"/>
          <w:numId w:val="4"/>
        </w:numPr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Получение высшего</w:t>
      </w:r>
      <w:r w:rsidR="00FF2830">
        <w:rPr>
          <w:rFonts w:ascii="Times New Roman" w:hAnsi="Times New Roman" w:cs="Times New Roman"/>
          <w:sz w:val="24"/>
          <w:szCs w:val="24"/>
          <w:lang w:val="be-BY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122D3D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3C7C3F" w:rsidRPr="004B61AF" w:rsidRDefault="003C7C3F" w:rsidP="00BF05BA">
      <w:pPr>
        <w:pStyle w:val="a4"/>
        <w:numPr>
          <w:ilvl w:val="0"/>
          <w:numId w:val="4"/>
        </w:numPr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B61AF">
        <w:rPr>
          <w:rFonts w:ascii="Times New Roman" w:hAnsi="Times New Roman" w:cs="Times New Roman"/>
          <w:sz w:val="24"/>
          <w:szCs w:val="24"/>
          <w:lang w:val="be-BY"/>
        </w:rPr>
        <w:t xml:space="preserve">Присвоение первого офицерского звания </w:t>
      </w:r>
      <w:r w:rsidR="00122D3D">
        <w:rPr>
          <w:rFonts w:ascii="Times New Roman" w:hAnsi="Times New Roman" w:cs="Times New Roman"/>
          <w:sz w:val="24"/>
          <w:szCs w:val="24"/>
          <w:lang w:val="be-BY"/>
        </w:rPr>
        <w:t>лейтенант.</w:t>
      </w:r>
    </w:p>
    <w:p w:rsidR="003C7C3F" w:rsidRPr="004B61AF" w:rsidRDefault="003C7C3F" w:rsidP="00BF05BA">
      <w:pPr>
        <w:pStyle w:val="a4"/>
        <w:numPr>
          <w:ilvl w:val="0"/>
          <w:numId w:val="4"/>
        </w:numPr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B61AF">
        <w:rPr>
          <w:rFonts w:ascii="Times New Roman" w:hAnsi="Times New Roman" w:cs="Times New Roman"/>
          <w:sz w:val="24"/>
          <w:szCs w:val="24"/>
          <w:lang w:val="be-BY"/>
        </w:rPr>
        <w:t>Гарантированное рабо</w:t>
      </w:r>
      <w:r w:rsidR="00122D3D">
        <w:rPr>
          <w:rFonts w:ascii="Times New Roman" w:hAnsi="Times New Roman" w:cs="Times New Roman"/>
          <w:sz w:val="24"/>
          <w:szCs w:val="24"/>
          <w:lang w:val="be-BY"/>
        </w:rPr>
        <w:t>чее место по окончании обучения.</w:t>
      </w:r>
    </w:p>
    <w:p w:rsidR="003C7C3F" w:rsidRPr="004B61AF" w:rsidRDefault="003C7C3F" w:rsidP="00BF05BA">
      <w:pPr>
        <w:pStyle w:val="a4"/>
        <w:numPr>
          <w:ilvl w:val="0"/>
          <w:numId w:val="4"/>
        </w:numPr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B61AF">
        <w:rPr>
          <w:rFonts w:ascii="Times New Roman" w:hAnsi="Times New Roman" w:cs="Times New Roman"/>
          <w:sz w:val="24"/>
          <w:szCs w:val="24"/>
          <w:lang w:val="be-BY"/>
        </w:rPr>
        <w:t>Бесплатное п</w:t>
      </w:r>
      <w:r w:rsidR="00122D3D">
        <w:rPr>
          <w:rFonts w:ascii="Times New Roman" w:hAnsi="Times New Roman" w:cs="Times New Roman"/>
          <w:sz w:val="24"/>
          <w:szCs w:val="24"/>
          <w:lang w:val="be-BY"/>
        </w:rPr>
        <w:t>редоставление медицинских услуг.</w:t>
      </w:r>
    </w:p>
    <w:p w:rsidR="003C7C3F" w:rsidRPr="004B61AF" w:rsidRDefault="003C7C3F" w:rsidP="00BF05BA">
      <w:pPr>
        <w:pStyle w:val="a4"/>
        <w:numPr>
          <w:ilvl w:val="0"/>
          <w:numId w:val="4"/>
        </w:numPr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B61AF">
        <w:rPr>
          <w:rFonts w:ascii="Times New Roman" w:hAnsi="Times New Roman" w:cs="Times New Roman"/>
          <w:sz w:val="24"/>
          <w:szCs w:val="24"/>
          <w:lang w:val="be-BY"/>
        </w:rPr>
        <w:t>Возможность обучения на курсах по</w:t>
      </w:r>
      <w:r w:rsidR="00122D3D">
        <w:rPr>
          <w:rFonts w:ascii="Times New Roman" w:hAnsi="Times New Roman" w:cs="Times New Roman"/>
          <w:sz w:val="24"/>
          <w:szCs w:val="24"/>
          <w:lang w:val="be-BY"/>
        </w:rPr>
        <w:t>дготовки водителей категории “С”.</w:t>
      </w:r>
    </w:p>
    <w:p w:rsidR="003C7C3F" w:rsidRDefault="00122D3D" w:rsidP="00BF05BA">
      <w:pPr>
        <w:pStyle w:val="a4"/>
        <w:numPr>
          <w:ilvl w:val="0"/>
          <w:numId w:val="4"/>
        </w:numPr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Предоставление жилья или компенсация аренды..</w:t>
      </w:r>
    </w:p>
    <w:p w:rsidR="00122D3D" w:rsidRPr="004B61AF" w:rsidRDefault="00122D3D" w:rsidP="00BF05BA">
      <w:pPr>
        <w:pStyle w:val="a4"/>
        <w:numPr>
          <w:ilvl w:val="0"/>
          <w:numId w:val="4"/>
        </w:numPr>
        <w:ind w:left="-851" w:right="-284" w:firstLine="425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Льготное кредитование при строительстве жилья.</w:t>
      </w:r>
    </w:p>
    <w:p w:rsidR="003C7C3F" w:rsidRPr="004B61AF" w:rsidRDefault="00122D3D" w:rsidP="00BF05BA">
      <w:pPr>
        <w:pStyle w:val="a4"/>
        <w:numPr>
          <w:ilvl w:val="0"/>
          <w:numId w:val="4"/>
        </w:numPr>
        <w:ind w:left="-851" w:right="-284" w:firstLine="425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Ежегодный отпуск от 30 до 45 суток.</w:t>
      </w:r>
    </w:p>
    <w:p w:rsidR="003C7C3F" w:rsidRPr="004B61AF" w:rsidRDefault="003C7C3F" w:rsidP="00BF05BA">
      <w:pPr>
        <w:pStyle w:val="a4"/>
        <w:numPr>
          <w:ilvl w:val="0"/>
          <w:numId w:val="4"/>
        </w:numPr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  <w:lang w:val="be-BY"/>
        </w:rPr>
      </w:pPr>
      <w:r w:rsidRPr="004B61AF">
        <w:rPr>
          <w:rFonts w:ascii="Times New Roman" w:hAnsi="Times New Roman" w:cs="Times New Roman"/>
          <w:sz w:val="24"/>
          <w:szCs w:val="24"/>
          <w:lang w:val="be-BY"/>
        </w:rPr>
        <w:t>Карьерный</w:t>
      </w:r>
      <w:r w:rsidR="00882882">
        <w:rPr>
          <w:rFonts w:ascii="Times New Roman" w:hAnsi="Times New Roman" w:cs="Times New Roman"/>
          <w:sz w:val="24"/>
          <w:szCs w:val="24"/>
          <w:lang w:val="be-BY"/>
        </w:rPr>
        <w:t xml:space="preserve"> рост от лейтенанта до генерала.</w:t>
      </w:r>
    </w:p>
    <w:p w:rsidR="003C7C3F" w:rsidRPr="004B61AF" w:rsidRDefault="003C7C3F" w:rsidP="00BF05BA">
      <w:pPr>
        <w:pStyle w:val="a4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C6C3A" w:rsidRDefault="002C6C3A" w:rsidP="00FF283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26BE" w:rsidRPr="002C6C3A" w:rsidRDefault="003826BE" w:rsidP="002C6C3A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1AF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  <w:r w:rsidR="002C6C3A">
        <w:rPr>
          <w:rFonts w:ascii="Times New Roman" w:hAnsi="Times New Roman" w:cs="Times New Roman"/>
          <w:sz w:val="24"/>
          <w:szCs w:val="24"/>
        </w:rPr>
        <w:t xml:space="preserve"> </w:t>
      </w:r>
      <w:r w:rsidRPr="004B61AF">
        <w:rPr>
          <w:rFonts w:ascii="Times New Roman" w:hAnsi="Times New Roman" w:cs="Times New Roman"/>
          <w:b/>
          <w:bCs/>
          <w:sz w:val="24"/>
          <w:szCs w:val="24"/>
        </w:rPr>
        <w:t>по физической подготовке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418"/>
        <w:gridCol w:w="1417"/>
        <w:gridCol w:w="1559"/>
        <w:gridCol w:w="1701"/>
        <w:gridCol w:w="1418"/>
      </w:tblGrid>
      <w:tr w:rsidR="00674339" w:rsidRPr="00674339" w:rsidTr="005E79AD">
        <w:trPr>
          <w:cantSplit/>
          <w:trHeight w:val="57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9" w:rsidRPr="00674339" w:rsidRDefault="00674339" w:rsidP="000E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39">
              <w:rPr>
                <w:rFonts w:ascii="Times New Roman" w:hAnsi="Times New Roman" w:cs="Times New Roman"/>
                <w:sz w:val="24"/>
                <w:szCs w:val="24"/>
              </w:rPr>
              <w:t>Нормативные требования, единица измерения</w:t>
            </w:r>
          </w:p>
        </w:tc>
      </w:tr>
      <w:tr w:rsidR="00674339" w:rsidRPr="00674339" w:rsidTr="005E79AD">
        <w:trPr>
          <w:cantSplit/>
          <w:trHeight w:val="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9" w:rsidRPr="00674339" w:rsidRDefault="00674339" w:rsidP="00674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3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674339" w:rsidRPr="00674339" w:rsidRDefault="00674339" w:rsidP="00674339">
            <w:pPr>
              <w:pStyle w:val="ConsPlusCell"/>
              <w:widowControl/>
              <w:ind w:left="110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39">
              <w:rPr>
                <w:rFonts w:ascii="Times New Roman" w:hAnsi="Times New Roman" w:cs="Times New Roman"/>
                <w:sz w:val="24"/>
                <w:szCs w:val="24"/>
              </w:rPr>
              <w:t>кандидатов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39" w:rsidRPr="00674339" w:rsidRDefault="00674339" w:rsidP="00674339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39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74339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39" w:rsidRPr="00674339" w:rsidRDefault="00674339" w:rsidP="000E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</w:t>
            </w:r>
            <w:r w:rsidRPr="00674339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39" w:rsidRPr="00674339" w:rsidRDefault="00674339" w:rsidP="00275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39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674339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39" w:rsidRPr="00674339" w:rsidRDefault="00674339" w:rsidP="006A0B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39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9" w:rsidRPr="00674339" w:rsidRDefault="00674339" w:rsidP="0079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             «лежа на спине»</w:t>
            </w:r>
          </w:p>
        </w:tc>
      </w:tr>
      <w:tr w:rsidR="00674339" w:rsidRPr="00674339" w:rsidTr="005E79AD">
        <w:trPr>
          <w:cantSplit/>
          <w:trHeight w:val="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9" w:rsidRPr="00674339" w:rsidRDefault="00674339" w:rsidP="00674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39">
              <w:rPr>
                <w:rFonts w:ascii="Times New Roman" w:hAnsi="Times New Roman" w:cs="Times New Roman"/>
                <w:sz w:val="24"/>
                <w:szCs w:val="24"/>
              </w:rPr>
              <w:t>Лица мужского пола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39" w:rsidRPr="00674339" w:rsidRDefault="00674339" w:rsidP="000E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39">
              <w:rPr>
                <w:rFonts w:ascii="Times New Roman" w:hAnsi="Times New Roman" w:cs="Times New Roman"/>
                <w:sz w:val="24"/>
                <w:szCs w:val="24"/>
              </w:rPr>
              <w:t>15,4 секунды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39" w:rsidRPr="00674339" w:rsidRDefault="00674339" w:rsidP="000E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39" w:rsidRPr="00674339" w:rsidRDefault="00674339" w:rsidP="006E2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39">
              <w:rPr>
                <w:rFonts w:ascii="Times New Roman" w:hAnsi="Times New Roman" w:cs="Times New Roman"/>
                <w:sz w:val="24"/>
                <w:szCs w:val="24"/>
              </w:rPr>
              <w:t>6 минут 52 секунды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39" w:rsidRPr="00674339" w:rsidRDefault="00674339" w:rsidP="00DB35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39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9" w:rsidRPr="00674339" w:rsidRDefault="00674339" w:rsidP="000E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39" w:rsidRPr="00674339" w:rsidTr="005E79AD">
        <w:trPr>
          <w:cantSplit/>
          <w:trHeight w:val="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9" w:rsidRPr="00674339" w:rsidRDefault="00674339" w:rsidP="00674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39">
              <w:rPr>
                <w:rFonts w:ascii="Times New Roman" w:hAnsi="Times New Roman" w:cs="Times New Roman"/>
                <w:sz w:val="24"/>
                <w:szCs w:val="24"/>
              </w:rPr>
              <w:t>Лица  женского пола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39" w:rsidRPr="0095510F" w:rsidRDefault="00674339" w:rsidP="006C70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  <w:r w:rsidRPr="007E7E17">
              <w:rPr>
                <w:rFonts w:ascii="Times New Roman" w:hAnsi="Times New Roman" w:cs="Times New Roman"/>
                <w:sz w:val="24"/>
                <w:szCs w:val="24"/>
              </w:rPr>
              <w:t xml:space="preserve"> секунды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39" w:rsidRDefault="00674339" w:rsidP="006C70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7E17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54</w:t>
            </w:r>
            <w:r w:rsidRPr="007E7E17">
              <w:rPr>
                <w:rFonts w:ascii="Times New Roman" w:hAnsi="Times New Roman" w:cs="Times New Roman"/>
                <w:sz w:val="24"/>
                <w:szCs w:val="24"/>
              </w:rPr>
              <w:t xml:space="preserve"> секунды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39" w:rsidRPr="0095510F" w:rsidRDefault="00674339" w:rsidP="006C70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9" w:rsidRPr="00674339" w:rsidRDefault="00674339" w:rsidP="000E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39" w:rsidRPr="0095510F" w:rsidRDefault="00674339" w:rsidP="004C2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E7E1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BF05BA" w:rsidRPr="004B61AF" w:rsidRDefault="00BF05BA" w:rsidP="00FF28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26BE" w:rsidRPr="004B61AF" w:rsidRDefault="003826BE" w:rsidP="005E79AD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1AF">
        <w:rPr>
          <w:rFonts w:ascii="Times New Roman" w:hAnsi="Times New Roman" w:cs="Times New Roman"/>
          <w:sz w:val="24"/>
          <w:szCs w:val="24"/>
        </w:rPr>
        <w:t>Примечание. Физическая подготовленность кандидатов на поступление в Военную академию оценивается в форме «зачет» или «незачет».</w:t>
      </w:r>
    </w:p>
    <w:p w:rsidR="00210599" w:rsidRPr="004B61AF" w:rsidRDefault="00210599" w:rsidP="005E79AD">
      <w:pPr>
        <w:spacing w:after="0" w:line="240" w:lineRule="auto"/>
        <w:ind w:left="-426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1AF">
        <w:rPr>
          <w:rFonts w:ascii="Times New Roman" w:hAnsi="Times New Roman" w:cs="Times New Roman"/>
          <w:b/>
          <w:sz w:val="24"/>
          <w:szCs w:val="24"/>
          <w:u w:val="single"/>
        </w:rPr>
        <w:t>Так же пройти обучение по военным специальностям можно на военных факультетах учреждений образования:</w:t>
      </w:r>
    </w:p>
    <w:p w:rsidR="00210599" w:rsidRPr="004B61AF" w:rsidRDefault="00210599" w:rsidP="005E79AD">
      <w:pPr>
        <w:pStyle w:val="a4"/>
        <w:numPr>
          <w:ilvl w:val="0"/>
          <w:numId w:val="3"/>
        </w:numPr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1AF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4B61AF">
        <w:rPr>
          <w:rFonts w:ascii="Times New Roman" w:hAnsi="Times New Roman" w:cs="Times New Roman"/>
          <w:sz w:val="24"/>
          <w:szCs w:val="24"/>
        </w:rPr>
        <w:t xml:space="preserve"> – технический факультет в </w:t>
      </w:r>
      <w:r>
        <w:rPr>
          <w:rFonts w:ascii="Times New Roman" w:hAnsi="Times New Roman" w:cs="Times New Roman"/>
          <w:sz w:val="24"/>
          <w:szCs w:val="24"/>
        </w:rPr>
        <w:t>УО «</w:t>
      </w:r>
      <w:r w:rsidRPr="004B61AF">
        <w:rPr>
          <w:rFonts w:ascii="Times New Roman" w:hAnsi="Times New Roman" w:cs="Times New Roman"/>
          <w:sz w:val="24"/>
          <w:szCs w:val="24"/>
        </w:rPr>
        <w:t>Белорусск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B61AF">
        <w:rPr>
          <w:rFonts w:ascii="Times New Roman" w:hAnsi="Times New Roman" w:cs="Times New Roman"/>
          <w:sz w:val="24"/>
          <w:szCs w:val="24"/>
        </w:rPr>
        <w:t xml:space="preserve"> национальн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B61AF">
        <w:rPr>
          <w:rFonts w:ascii="Times New Roman" w:hAnsi="Times New Roman" w:cs="Times New Roman"/>
          <w:sz w:val="24"/>
          <w:szCs w:val="24"/>
        </w:rPr>
        <w:t xml:space="preserve"> техническ</w:t>
      </w:r>
      <w:r>
        <w:rPr>
          <w:rFonts w:ascii="Times New Roman" w:hAnsi="Times New Roman" w:cs="Times New Roman"/>
          <w:sz w:val="24"/>
          <w:szCs w:val="24"/>
        </w:rPr>
        <w:t>ий университет».</w:t>
      </w:r>
    </w:p>
    <w:p w:rsidR="00210599" w:rsidRPr="004B61AF" w:rsidRDefault="00210599" w:rsidP="005E79AD">
      <w:pPr>
        <w:pStyle w:val="a4"/>
        <w:numPr>
          <w:ilvl w:val="0"/>
          <w:numId w:val="3"/>
        </w:numPr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B61AF">
        <w:rPr>
          <w:rFonts w:ascii="Times New Roman" w:hAnsi="Times New Roman" w:cs="Times New Roman"/>
          <w:sz w:val="24"/>
          <w:szCs w:val="24"/>
        </w:rPr>
        <w:t xml:space="preserve">Военный факультет в </w:t>
      </w:r>
      <w:r>
        <w:rPr>
          <w:rFonts w:ascii="Times New Roman" w:hAnsi="Times New Roman" w:cs="Times New Roman"/>
          <w:sz w:val="24"/>
          <w:szCs w:val="24"/>
        </w:rPr>
        <w:t>УО «</w:t>
      </w:r>
      <w:r w:rsidRPr="004B61AF">
        <w:rPr>
          <w:rFonts w:ascii="Times New Roman" w:hAnsi="Times New Roman" w:cs="Times New Roman"/>
          <w:sz w:val="24"/>
          <w:szCs w:val="24"/>
        </w:rPr>
        <w:t>Белорусск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B61A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ый университет».</w:t>
      </w:r>
    </w:p>
    <w:p w:rsidR="00210599" w:rsidRPr="004B61AF" w:rsidRDefault="00210599" w:rsidP="005E79AD">
      <w:pPr>
        <w:pStyle w:val="a4"/>
        <w:numPr>
          <w:ilvl w:val="0"/>
          <w:numId w:val="3"/>
        </w:numPr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B61AF">
        <w:rPr>
          <w:rFonts w:ascii="Times New Roman" w:hAnsi="Times New Roman" w:cs="Times New Roman"/>
          <w:sz w:val="24"/>
          <w:szCs w:val="24"/>
        </w:rPr>
        <w:t>Военный факультет в УО «</w:t>
      </w:r>
      <w:r>
        <w:rPr>
          <w:rFonts w:ascii="Times New Roman" w:hAnsi="Times New Roman" w:cs="Times New Roman"/>
          <w:sz w:val="24"/>
          <w:szCs w:val="24"/>
        </w:rPr>
        <w:t>Белорусская государственная академия авиации</w:t>
      </w:r>
      <w:r w:rsidRPr="004B61AF">
        <w:rPr>
          <w:rFonts w:ascii="Times New Roman" w:hAnsi="Times New Roman" w:cs="Times New Roman"/>
          <w:sz w:val="24"/>
          <w:szCs w:val="24"/>
        </w:rPr>
        <w:t>».</w:t>
      </w:r>
    </w:p>
    <w:p w:rsidR="00210599" w:rsidRPr="004B61AF" w:rsidRDefault="00210599" w:rsidP="005E79AD">
      <w:pPr>
        <w:pStyle w:val="a4"/>
        <w:numPr>
          <w:ilvl w:val="0"/>
          <w:numId w:val="3"/>
        </w:numPr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B61AF">
        <w:rPr>
          <w:rFonts w:ascii="Times New Roman" w:hAnsi="Times New Roman" w:cs="Times New Roman"/>
          <w:sz w:val="24"/>
          <w:szCs w:val="24"/>
        </w:rPr>
        <w:t>Военный факультет УО «Гродненский государственный университет им. Янки Купалы»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599" w:rsidRPr="004B61AF" w:rsidRDefault="00210599" w:rsidP="005E79AD">
      <w:pPr>
        <w:pStyle w:val="a4"/>
        <w:numPr>
          <w:ilvl w:val="0"/>
          <w:numId w:val="3"/>
        </w:numPr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B61AF">
        <w:rPr>
          <w:rFonts w:ascii="Times New Roman" w:hAnsi="Times New Roman" w:cs="Times New Roman"/>
          <w:sz w:val="24"/>
          <w:szCs w:val="24"/>
        </w:rPr>
        <w:t xml:space="preserve">Военно-медицинский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4B61AF">
        <w:rPr>
          <w:rFonts w:ascii="Times New Roman" w:hAnsi="Times New Roman" w:cs="Times New Roman"/>
          <w:sz w:val="24"/>
          <w:szCs w:val="24"/>
        </w:rPr>
        <w:t xml:space="preserve"> в УО «Белорусский государственный медицинский университет»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599" w:rsidRPr="004B61AF" w:rsidRDefault="00210599" w:rsidP="005E79AD">
      <w:pPr>
        <w:pStyle w:val="a4"/>
        <w:numPr>
          <w:ilvl w:val="0"/>
          <w:numId w:val="3"/>
        </w:numPr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B61AF">
        <w:rPr>
          <w:rFonts w:ascii="Times New Roman" w:hAnsi="Times New Roman" w:cs="Times New Roman"/>
          <w:sz w:val="24"/>
          <w:szCs w:val="24"/>
        </w:rPr>
        <w:t>Военный факультет УО «Белорусский государственный университет информатики и радиоэлектроники»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599" w:rsidRPr="004B61AF" w:rsidRDefault="00210599" w:rsidP="005E79AD">
      <w:pPr>
        <w:pStyle w:val="a4"/>
        <w:numPr>
          <w:ilvl w:val="0"/>
          <w:numId w:val="3"/>
        </w:numPr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B61AF">
        <w:rPr>
          <w:rFonts w:ascii="Times New Roman" w:hAnsi="Times New Roman" w:cs="Times New Roman"/>
          <w:sz w:val="24"/>
          <w:szCs w:val="24"/>
        </w:rPr>
        <w:t>Военно-транспортный факультет учреждения образования «Белорусский государственный университет транспорта»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9AD" w:rsidRDefault="005E79AD" w:rsidP="005E79A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79AD" w:rsidRPr="005E79AD" w:rsidRDefault="005E79AD" w:rsidP="005E79A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9AD">
        <w:rPr>
          <w:rFonts w:ascii="Times New Roman" w:hAnsi="Times New Roman" w:cs="Times New Roman"/>
          <w:sz w:val="24"/>
          <w:szCs w:val="24"/>
        </w:rPr>
        <w:t xml:space="preserve">Дополнительную информацию по условиям поступления можно получить в военном комиссариате Лидского района по адресу: г. Лида, ул. Победы, 44, </w:t>
      </w:r>
      <w:proofErr w:type="spellStart"/>
      <w:r w:rsidRPr="005E79A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E79AD">
        <w:rPr>
          <w:rFonts w:ascii="Times New Roman" w:hAnsi="Times New Roman" w:cs="Times New Roman"/>
          <w:sz w:val="24"/>
          <w:szCs w:val="24"/>
        </w:rPr>
        <w:t>. №4, а также:</w:t>
      </w:r>
    </w:p>
    <w:p w:rsidR="00882882" w:rsidRPr="004B61AF" w:rsidRDefault="00882882" w:rsidP="002C6C3A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82882" w:rsidRDefault="00CA43BA" w:rsidP="002C6C3A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-на сайте Министерства обороны</w:t>
      </w:r>
      <w:r w:rsidR="00882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43BA" w:rsidRPr="00882882" w:rsidRDefault="00882882" w:rsidP="002C6C3A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882">
        <w:rPr>
          <w:rFonts w:ascii="Times New Roman" w:hAnsi="Times New Roman" w:cs="Times New Roman"/>
          <w:bCs/>
          <w:sz w:val="24"/>
          <w:szCs w:val="24"/>
        </w:rPr>
        <w:t>Электронный адрес сайта:</w:t>
      </w:r>
    </w:p>
    <w:p w:rsidR="00882882" w:rsidRDefault="005E40EA" w:rsidP="002C6C3A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hyperlink r:id="rId6" w:history="1">
        <w:r w:rsidR="00882882" w:rsidRPr="00DA6755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www</w:t>
        </w:r>
        <w:r w:rsidR="00882882" w:rsidRPr="00DA6755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r w:rsidR="00882882" w:rsidRPr="00DA6755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mod</w:t>
        </w:r>
        <w:r w:rsidR="00882882" w:rsidRPr="00DA6755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r w:rsidR="00882882" w:rsidRPr="00DA6755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mil</w:t>
        </w:r>
        <w:r w:rsidR="00882882" w:rsidRPr="00DA6755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r w:rsidR="00882882" w:rsidRPr="00DA6755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by</w:t>
        </w:r>
      </w:hyperlink>
      <w:r w:rsidR="00690B51">
        <w:rPr>
          <w:rStyle w:val="a9"/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90B51" w:rsidRPr="00690B51">
        <w:rPr>
          <w:rFonts w:ascii="Times New Roman" w:hAnsi="Times New Roman" w:cs="Times New Roman"/>
          <w:bCs/>
          <w:sz w:val="24"/>
          <w:szCs w:val="24"/>
        </w:rPr>
        <w:t>(официальный сайт Министерства обороны Республики Беларусь).</w:t>
      </w:r>
    </w:p>
    <w:p w:rsidR="00CA43BA" w:rsidRDefault="00151658" w:rsidP="002C6C3A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43BA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CA4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CA43BA" w:rsidRPr="00CA43BA">
        <w:rPr>
          <w:rFonts w:ascii="Times New Roman" w:hAnsi="Times New Roman" w:cs="Times New Roman"/>
          <w:b/>
          <w:bCs/>
          <w:iCs/>
          <w:sz w:val="24"/>
          <w:szCs w:val="24"/>
        </w:rPr>
        <w:t>на сайте Лидского районного исполнительного комитета</w:t>
      </w:r>
    </w:p>
    <w:p w:rsidR="003455F1" w:rsidRDefault="00CA43BA" w:rsidP="002C6C3A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BA">
        <w:rPr>
          <w:rFonts w:ascii="Times New Roman" w:hAnsi="Times New Roman" w:cs="Times New Roman"/>
          <w:bCs/>
          <w:sz w:val="24"/>
          <w:szCs w:val="24"/>
        </w:rPr>
        <w:t>Электронный адрес сайта</w:t>
      </w:r>
    </w:p>
    <w:p w:rsidR="00526AFB" w:rsidRDefault="005E40EA" w:rsidP="002C6C3A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hyperlink r:id="rId7" w:history="1">
        <w:r w:rsidR="00BF05BA" w:rsidRPr="00DA6755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www</w:t>
        </w:r>
        <w:r w:rsidR="00BF05BA" w:rsidRPr="00DA6755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proofErr w:type="spellStart"/>
        <w:r w:rsidR="00BF05BA" w:rsidRPr="00DA6755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lida</w:t>
        </w:r>
        <w:proofErr w:type="spellEnd"/>
        <w:r w:rsidR="00BF05BA" w:rsidRPr="00DA6755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r w:rsidR="00BF05BA" w:rsidRPr="00DA6755">
          <w:rPr>
            <w:rStyle w:val="a9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by</w:t>
        </w:r>
      </w:hyperlink>
    </w:p>
    <w:sectPr w:rsidR="00526AFB" w:rsidSect="002C6C3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C38"/>
    <w:multiLevelType w:val="hybridMultilevel"/>
    <w:tmpl w:val="02FA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01F1"/>
    <w:multiLevelType w:val="hybridMultilevel"/>
    <w:tmpl w:val="829E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E01FE"/>
    <w:multiLevelType w:val="hybridMultilevel"/>
    <w:tmpl w:val="D048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4296F"/>
    <w:multiLevelType w:val="hybridMultilevel"/>
    <w:tmpl w:val="02FA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41A8E"/>
    <w:multiLevelType w:val="hybridMultilevel"/>
    <w:tmpl w:val="02FA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0228A"/>
    <w:multiLevelType w:val="hybridMultilevel"/>
    <w:tmpl w:val="6FB01C72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5FBF7716"/>
    <w:multiLevelType w:val="hybridMultilevel"/>
    <w:tmpl w:val="104CB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F1"/>
    <w:rsid w:val="00001538"/>
    <w:rsid w:val="00005164"/>
    <w:rsid w:val="00055483"/>
    <w:rsid w:val="00085FFA"/>
    <w:rsid w:val="000C31CD"/>
    <w:rsid w:val="0010272F"/>
    <w:rsid w:val="00117A57"/>
    <w:rsid w:val="00122D3D"/>
    <w:rsid w:val="00130AD4"/>
    <w:rsid w:val="00151658"/>
    <w:rsid w:val="001655C6"/>
    <w:rsid w:val="001717B7"/>
    <w:rsid w:val="001F3490"/>
    <w:rsid w:val="00210599"/>
    <w:rsid w:val="002613B4"/>
    <w:rsid w:val="002839B2"/>
    <w:rsid w:val="00294A30"/>
    <w:rsid w:val="002A008D"/>
    <w:rsid w:val="002C6C3A"/>
    <w:rsid w:val="002C70D7"/>
    <w:rsid w:val="002F1F85"/>
    <w:rsid w:val="002F3BD4"/>
    <w:rsid w:val="00306240"/>
    <w:rsid w:val="003455F1"/>
    <w:rsid w:val="00362091"/>
    <w:rsid w:val="003826BE"/>
    <w:rsid w:val="003A5247"/>
    <w:rsid w:val="003C7C3F"/>
    <w:rsid w:val="00465851"/>
    <w:rsid w:val="00473668"/>
    <w:rsid w:val="004B61AF"/>
    <w:rsid w:val="004C1756"/>
    <w:rsid w:val="005017C7"/>
    <w:rsid w:val="00526AFB"/>
    <w:rsid w:val="005C1A0B"/>
    <w:rsid w:val="005D29E9"/>
    <w:rsid w:val="005E40EA"/>
    <w:rsid w:val="005E79AD"/>
    <w:rsid w:val="0061213A"/>
    <w:rsid w:val="00674339"/>
    <w:rsid w:val="00690B51"/>
    <w:rsid w:val="006E0A4F"/>
    <w:rsid w:val="007D2BA8"/>
    <w:rsid w:val="00844E3B"/>
    <w:rsid w:val="00853595"/>
    <w:rsid w:val="00882882"/>
    <w:rsid w:val="009062D7"/>
    <w:rsid w:val="009504C0"/>
    <w:rsid w:val="0095583D"/>
    <w:rsid w:val="00973BFA"/>
    <w:rsid w:val="00987159"/>
    <w:rsid w:val="009A66BF"/>
    <w:rsid w:val="00A35971"/>
    <w:rsid w:val="00A606FD"/>
    <w:rsid w:val="00B0462D"/>
    <w:rsid w:val="00B10FDF"/>
    <w:rsid w:val="00B2009A"/>
    <w:rsid w:val="00BD2EA6"/>
    <w:rsid w:val="00BD4D04"/>
    <w:rsid w:val="00BF05BA"/>
    <w:rsid w:val="00BF0626"/>
    <w:rsid w:val="00C305E4"/>
    <w:rsid w:val="00CA43BA"/>
    <w:rsid w:val="00D0217B"/>
    <w:rsid w:val="00D61B9B"/>
    <w:rsid w:val="00DD5240"/>
    <w:rsid w:val="00DE45AD"/>
    <w:rsid w:val="00E46B6F"/>
    <w:rsid w:val="00EA3312"/>
    <w:rsid w:val="00EB2BD3"/>
    <w:rsid w:val="00F75B31"/>
    <w:rsid w:val="00F803E6"/>
    <w:rsid w:val="00FD67A5"/>
    <w:rsid w:val="00FF2830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247"/>
    <w:pPr>
      <w:ind w:left="720"/>
      <w:contextualSpacing/>
    </w:pPr>
  </w:style>
  <w:style w:type="character" w:customStyle="1" w:styleId="apple-converted-space">
    <w:name w:val="apple-converted-space"/>
    <w:basedOn w:val="a0"/>
    <w:rsid w:val="0061213A"/>
  </w:style>
  <w:style w:type="paragraph" w:styleId="a5">
    <w:name w:val="Normal (Web)"/>
    <w:basedOn w:val="a"/>
    <w:uiPriority w:val="99"/>
    <w:unhideWhenUsed/>
    <w:rsid w:val="00BD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1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1516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83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882882"/>
    <w:rPr>
      <w:color w:val="0000FF" w:themeColor="hyperlink"/>
      <w:u w:val="single"/>
    </w:rPr>
  </w:style>
  <w:style w:type="paragraph" w:styleId="aa">
    <w:name w:val="Block Text"/>
    <w:basedOn w:val="a"/>
    <w:uiPriority w:val="99"/>
    <w:semiHidden/>
    <w:unhideWhenUsed/>
    <w:rsid w:val="0088288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ab">
    <w:name w:val="caption"/>
    <w:basedOn w:val="a"/>
    <w:next w:val="a"/>
    <w:qFormat/>
    <w:rsid w:val="00BF05B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be-BY"/>
    </w:rPr>
  </w:style>
  <w:style w:type="paragraph" w:customStyle="1" w:styleId="ConsPlusCell">
    <w:name w:val="ConsPlusCell"/>
    <w:rsid w:val="00BF0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247"/>
    <w:pPr>
      <w:ind w:left="720"/>
      <w:contextualSpacing/>
    </w:pPr>
  </w:style>
  <w:style w:type="character" w:customStyle="1" w:styleId="apple-converted-space">
    <w:name w:val="apple-converted-space"/>
    <w:basedOn w:val="a0"/>
    <w:rsid w:val="0061213A"/>
  </w:style>
  <w:style w:type="paragraph" w:styleId="a5">
    <w:name w:val="Normal (Web)"/>
    <w:basedOn w:val="a"/>
    <w:uiPriority w:val="99"/>
    <w:unhideWhenUsed/>
    <w:rsid w:val="00BD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1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1516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83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882882"/>
    <w:rPr>
      <w:color w:val="0000FF" w:themeColor="hyperlink"/>
      <w:u w:val="single"/>
    </w:rPr>
  </w:style>
  <w:style w:type="paragraph" w:styleId="aa">
    <w:name w:val="Block Text"/>
    <w:basedOn w:val="a"/>
    <w:uiPriority w:val="99"/>
    <w:semiHidden/>
    <w:unhideWhenUsed/>
    <w:rsid w:val="0088288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ab">
    <w:name w:val="caption"/>
    <w:basedOn w:val="a"/>
    <w:next w:val="a"/>
    <w:qFormat/>
    <w:rsid w:val="00BF05B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be-BY"/>
    </w:rPr>
  </w:style>
  <w:style w:type="paragraph" w:customStyle="1" w:styleId="ConsPlusCell">
    <w:name w:val="ConsPlusCell"/>
    <w:rsid w:val="00BF0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da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d.mi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НОП</cp:lastModifiedBy>
  <cp:revision>6</cp:revision>
  <cp:lastPrinted>2019-01-24T10:54:00Z</cp:lastPrinted>
  <dcterms:created xsi:type="dcterms:W3CDTF">2023-01-13T09:36:00Z</dcterms:created>
  <dcterms:modified xsi:type="dcterms:W3CDTF">2023-01-13T10:00:00Z</dcterms:modified>
</cp:coreProperties>
</file>