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92" w:rsidRPr="00C14FC7" w:rsidRDefault="003D7992" w:rsidP="003D7992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  <w:lang w:val="ru-RU"/>
        </w:rPr>
      </w:pPr>
      <w:bookmarkStart w:id="0" w:name="_GoBack"/>
      <w:bookmarkEnd w:id="0"/>
      <w:r w:rsidRPr="00C14FC7">
        <w:rPr>
          <w:rFonts w:ascii="Times New Roman" w:hAnsi="Times New Roman" w:cs="Times New Roman"/>
          <w:b/>
          <w:color w:val="17365D" w:themeColor="text2" w:themeShade="BF"/>
          <w:sz w:val="56"/>
          <w:szCs w:val="56"/>
          <w:lang w:val="ru-RU"/>
        </w:rPr>
        <w:t xml:space="preserve">2 апреля  - Всемирный день распространения информации </w:t>
      </w:r>
    </w:p>
    <w:p w:rsidR="003D7992" w:rsidRPr="00C14FC7" w:rsidRDefault="003D7992" w:rsidP="003D7992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  <w:lang w:val="ru-RU"/>
        </w:rPr>
      </w:pPr>
      <w:r w:rsidRPr="00C14FC7">
        <w:rPr>
          <w:rFonts w:ascii="Times New Roman" w:hAnsi="Times New Roman" w:cs="Times New Roman"/>
          <w:b/>
          <w:color w:val="17365D" w:themeColor="text2" w:themeShade="BF"/>
          <w:sz w:val="56"/>
          <w:szCs w:val="56"/>
          <w:lang w:val="ru-RU"/>
        </w:rPr>
        <w:t>о проблеме аутизма</w:t>
      </w:r>
    </w:p>
    <w:p w:rsidR="003D7992" w:rsidRDefault="003D7992" w:rsidP="003D7992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A7E7A7A" wp14:editId="112D8266">
            <wp:extent cx="5503653" cy="3398807"/>
            <wp:effectExtent l="0" t="0" r="1905" b="0"/>
            <wp:docPr id="1" name="Рисунок 1" descr="Ð¡ÐµÐ³Ð¾Ð´Ð½Ñ ÐÐµÐ½Ñ ÐµÐ´Ð¸Ð½ÐµÐ½Ð¸Ñ Ð½Ð°ÑÐ¾Ð´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¡ÐµÐ³Ð¾Ð´Ð½Ñ ÐÐµÐ½Ñ ÐµÐ´Ð¸Ð½ÐµÐ½Ð¸Ñ Ð½Ð°ÑÐ¾Ð´Ð¾Ð²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73"/>
                    <a:stretch/>
                  </pic:blipFill>
                  <pic:spPr bwMode="auto">
                    <a:xfrm>
                      <a:off x="0" y="0"/>
                      <a:ext cx="5509499" cy="340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992" w:rsidRPr="003D7992" w:rsidRDefault="003D7992" w:rsidP="003D7992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</w:pPr>
    </w:p>
    <w:p w:rsidR="003D7992" w:rsidRPr="00696674" w:rsidRDefault="003D7992" w:rsidP="003D7992">
      <w:pPr>
        <w:ind w:firstLine="720"/>
        <w:jc w:val="both"/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</w:pPr>
      <w:r w:rsidRPr="00696674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>Этот Всемирный день учреждён по инициативе Государства Катар, что было отмечено в послании Генерального секретаря ООН в 2008 году.</w:t>
      </w:r>
    </w:p>
    <w:p w:rsidR="003D7992" w:rsidRDefault="003D7992" w:rsidP="003D7992">
      <w:pPr>
        <w:ind w:firstLine="720"/>
        <w:jc w:val="both"/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</w:pPr>
      <w:r w:rsidRPr="00696674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>В резолюции Генеральной Ассамблеи уделено внимание, прежде всего, проблеме аутизма у детей, выражается обеспокоенность высокой долей детей, страдающих аутизмом, указывается на важность ранней диагностики и соответствующего обследования.</w:t>
      </w:r>
    </w:p>
    <w:p w:rsidR="00B11ED9" w:rsidRPr="00C14FC7" w:rsidRDefault="003D7992" w:rsidP="00C14FC7">
      <w:pPr>
        <w:ind w:firstLine="720"/>
        <w:jc w:val="both"/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</w:pPr>
      <w:r w:rsidRPr="00696674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ru-RU"/>
        </w:rPr>
        <w:t>Резолюция рекомендует принимать все меры для информирования общества, в том числе семей, о проблеме детей, страдающих аутизмом.</w:t>
      </w:r>
    </w:p>
    <w:p w:rsidR="001B4E08" w:rsidRPr="00DA77F3" w:rsidRDefault="001B4E08" w:rsidP="001B4E0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40"/>
          <w:szCs w:val="40"/>
          <w:lang w:val="ru-RU"/>
        </w:rPr>
      </w:pPr>
      <w:r w:rsidRPr="00DA77F3">
        <w:rPr>
          <w:rStyle w:val="a6"/>
          <w:color w:val="000000"/>
          <w:sz w:val="40"/>
          <w:szCs w:val="40"/>
          <w:lang w:val="ru-RU"/>
        </w:rPr>
        <w:lastRenderedPageBreak/>
        <w:t>Аутизм</w:t>
      </w:r>
      <w:r w:rsidRPr="00DA77F3">
        <w:rPr>
          <w:color w:val="000000"/>
          <w:sz w:val="40"/>
          <w:szCs w:val="40"/>
        </w:rPr>
        <w:t> </w:t>
      </w:r>
      <w:r w:rsidRPr="00DA77F3">
        <w:rPr>
          <w:color w:val="000000"/>
          <w:sz w:val="40"/>
          <w:szCs w:val="40"/>
          <w:lang w:val="ru-RU"/>
        </w:rPr>
        <w:t>— расстройство, возникающее вследствие нарушения развития головного мозга и характеризующееся выраженным и всесторонним дефицитом социального взаимодействия и общения, а также ограниченными интересами и повторяющимися действиями. Все указанные признаки проявляются в возрасте до трёх лет. Схожие состояния, при которых отмечаются более мягкие признаки и симптомы, относят к расстройствам аутистического спектра.</w:t>
      </w:r>
    </w:p>
    <w:p w:rsidR="001B4E08" w:rsidRPr="00DA77F3" w:rsidRDefault="001B4E08" w:rsidP="001B4E0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40"/>
          <w:szCs w:val="40"/>
          <w:lang w:val="ru-RU"/>
        </w:rPr>
      </w:pPr>
      <w:r w:rsidRPr="00DA77F3">
        <w:rPr>
          <w:color w:val="000000"/>
          <w:sz w:val="40"/>
          <w:szCs w:val="40"/>
          <w:lang w:val="ru-RU"/>
        </w:rPr>
        <w:t xml:space="preserve">Причины аутизма тесно связаны с генами, влияющими на созревание синаптических связей в головном мозге, однако генетика заболевания сложна, и в настоящий момент неясно, что больше влияет на возникновение расстройств аутистического спектра: взаимодействие множества генов, либо редко возникающие мутации. В редких случаях обнаруживается устойчивая ассоциация болезни с воздействием веществ, вызывающих врождённые дефекты. Другие предполагаемые причины спорны, в частности, не получено каких-либо научных доказательств гипотезы, связывающей аутизм с вакцинацией детей. </w:t>
      </w:r>
    </w:p>
    <w:p w:rsidR="001B4E08" w:rsidRPr="00DA77F3" w:rsidRDefault="001B4E08" w:rsidP="001B4E0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40"/>
          <w:szCs w:val="40"/>
          <w:lang w:val="ru-RU"/>
        </w:rPr>
      </w:pPr>
      <w:r w:rsidRPr="00DA77F3">
        <w:rPr>
          <w:color w:val="000000"/>
          <w:sz w:val="40"/>
          <w:szCs w:val="40"/>
          <w:lang w:val="ru-RU"/>
        </w:rPr>
        <w:t xml:space="preserve">По данным сайта </w:t>
      </w:r>
      <w:r w:rsidRPr="00DA77F3">
        <w:rPr>
          <w:color w:val="000000"/>
          <w:sz w:val="40"/>
          <w:szCs w:val="40"/>
        </w:rPr>
        <w:t>http</w:t>
      </w:r>
      <w:r w:rsidRPr="00DA77F3">
        <w:rPr>
          <w:color w:val="000000"/>
          <w:sz w:val="40"/>
          <w:szCs w:val="40"/>
          <w:lang w:val="ru-RU"/>
        </w:rPr>
        <w:t>://</w:t>
      </w:r>
      <w:r w:rsidRPr="00DA77F3">
        <w:rPr>
          <w:color w:val="000000"/>
          <w:sz w:val="40"/>
          <w:szCs w:val="40"/>
        </w:rPr>
        <w:t>www</w:t>
      </w:r>
      <w:r w:rsidRPr="00DA77F3">
        <w:rPr>
          <w:color w:val="000000"/>
          <w:sz w:val="40"/>
          <w:szCs w:val="40"/>
          <w:lang w:val="ru-RU"/>
        </w:rPr>
        <w:t>.</w:t>
      </w:r>
      <w:r w:rsidRPr="00DA77F3">
        <w:rPr>
          <w:color w:val="000000"/>
          <w:sz w:val="40"/>
          <w:szCs w:val="40"/>
        </w:rPr>
        <w:t>autismspeaks</w:t>
      </w:r>
      <w:r w:rsidRPr="00DA77F3">
        <w:rPr>
          <w:color w:val="000000"/>
          <w:sz w:val="40"/>
          <w:szCs w:val="40"/>
          <w:lang w:val="ru-RU"/>
        </w:rPr>
        <w:t>.</w:t>
      </w:r>
      <w:r w:rsidRPr="00DA77F3">
        <w:rPr>
          <w:color w:val="000000"/>
          <w:sz w:val="40"/>
          <w:szCs w:val="40"/>
        </w:rPr>
        <w:t>org</w:t>
      </w:r>
      <w:r w:rsidRPr="00DA77F3">
        <w:rPr>
          <w:color w:val="000000"/>
          <w:sz w:val="40"/>
          <w:szCs w:val="40"/>
          <w:lang w:val="ru-RU"/>
        </w:rPr>
        <w:t xml:space="preserve"> аутизмом страдает каждый 88-й ребёнок в мире, причём у мальчиков подобные состояния отмечаются примерно в 4 раза чаще, чем у девочек. Число людей, у которых </w:t>
      </w:r>
      <w:r w:rsidRPr="00DA77F3">
        <w:rPr>
          <w:color w:val="000000"/>
          <w:sz w:val="40"/>
          <w:szCs w:val="40"/>
          <w:lang w:val="ru-RU"/>
        </w:rPr>
        <w:lastRenderedPageBreak/>
        <w:t>обнаружен аутизм, резко выросло с 1980-х годов, отчасти из-за изменившихся подходов к диагностике; пока неясно, повысилась ли реальная распространённость расстройства.</w:t>
      </w:r>
    </w:p>
    <w:p w:rsidR="001B4E08" w:rsidRDefault="001B4E08" w:rsidP="001B4E0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40"/>
          <w:szCs w:val="40"/>
          <w:lang w:val="ru-RU"/>
        </w:rPr>
      </w:pPr>
      <w:r w:rsidRPr="00DA77F3">
        <w:rPr>
          <w:color w:val="000000"/>
          <w:sz w:val="40"/>
          <w:szCs w:val="40"/>
          <w:lang w:val="ru-RU"/>
        </w:rPr>
        <w:t xml:space="preserve">При аутизме отмечены изменения во многих участках мозга, но как именно они развиваются — неясно. Обычно родители замечают признаки расстройства в течение первых двух лет жизни ребёнка. Несмотря на то, что при раннем поведенческом и когнитивном вмешательстве ребёнку можно помочь в обретении навыков самопомощи, социальных взаимодействий и общения, в настоящий момент неизвестны методы, способные полностью излечить от аутизма. Немногим детям удаётся перейти к самостоятельной жизни по достижении совершеннолетия, однако некоторые добиваются успеха, более того, возникла своеобразная культура аутичных людей, ряд представителей, которой занимается поисками лекарства, другие же считают, что аутизм — скорее «особое», альтернативное состояние, чем болезнь. Классифицирующийся как заболевание нервной системы, аутизм проявляется, прежде всего, в задержке развития и нежелании идти на контакт с окружающими. Это состояние чаще всего формируется у детей в возрасте до трёх лет. Симптомы этого заболевания не всегда проявляются физиологически, но </w:t>
      </w:r>
      <w:r w:rsidRPr="00DA77F3">
        <w:rPr>
          <w:color w:val="000000"/>
          <w:sz w:val="40"/>
          <w:szCs w:val="40"/>
          <w:lang w:val="ru-RU"/>
        </w:rPr>
        <w:lastRenderedPageBreak/>
        <w:t xml:space="preserve">наблюдение за поведением и реакциями ребёнка позволяет распознать это нарушение, развивающееся примерно у 1-6 детей на тысячу.    </w:t>
      </w:r>
    </w:p>
    <w:p w:rsidR="001B4E08" w:rsidRDefault="001B4E08" w:rsidP="001B4E0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40"/>
          <w:szCs w:val="40"/>
          <w:lang w:val="ru-RU"/>
        </w:rPr>
      </w:pPr>
      <w:r>
        <w:rPr>
          <w:color w:val="000000"/>
          <w:sz w:val="40"/>
          <w:szCs w:val="40"/>
          <w:lang w:val="ru-RU"/>
        </w:rPr>
        <w:t xml:space="preserve">    </w:t>
      </w:r>
      <w:r w:rsidRPr="00DA77F3">
        <w:rPr>
          <w:color w:val="000000"/>
          <w:sz w:val="40"/>
          <w:szCs w:val="40"/>
          <w:lang w:val="ru-RU"/>
        </w:rPr>
        <w:t xml:space="preserve"> Причины аутизма не выявлены до конца.</w:t>
      </w:r>
    </w:p>
    <w:p w:rsidR="001B4E08" w:rsidRPr="00DA77F3" w:rsidRDefault="001B4E08" w:rsidP="001B4E0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40"/>
          <w:szCs w:val="40"/>
          <w:lang w:val="ru-RU"/>
        </w:rPr>
      </w:pPr>
    </w:p>
    <w:p w:rsidR="00C8783A" w:rsidRPr="003F2515" w:rsidRDefault="001B4E08" w:rsidP="003F25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A77F3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drawing>
          <wp:inline distT="0" distB="0" distL="0" distR="0" wp14:anchorId="6F39F3D9" wp14:editId="1D4CBE66">
            <wp:extent cx="3937686" cy="2290118"/>
            <wp:effectExtent l="0" t="0" r="5715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6" t="13202" r="-42" b="8707"/>
                    <a:stretch/>
                  </pic:blipFill>
                  <pic:spPr bwMode="auto">
                    <a:xfrm>
                      <a:off x="0" y="0"/>
                      <a:ext cx="3930613" cy="228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783A" w:rsidRPr="003F2515" w:rsidSect="00C14FC7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DD"/>
    <w:rsid w:val="001B4E08"/>
    <w:rsid w:val="00240DA6"/>
    <w:rsid w:val="003D7992"/>
    <w:rsid w:val="003F2515"/>
    <w:rsid w:val="00554510"/>
    <w:rsid w:val="005F5141"/>
    <w:rsid w:val="007753DD"/>
    <w:rsid w:val="009034E4"/>
    <w:rsid w:val="00B11ED9"/>
    <w:rsid w:val="00BB3B40"/>
    <w:rsid w:val="00C14FC7"/>
    <w:rsid w:val="00C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9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4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9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4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318D-3E06-4B9C-AB67-3FE11223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UspehMedia</cp:lastModifiedBy>
  <cp:revision>2</cp:revision>
  <cp:lastPrinted>2018-03-28T10:29:00Z</cp:lastPrinted>
  <dcterms:created xsi:type="dcterms:W3CDTF">2023-03-30T09:49:00Z</dcterms:created>
  <dcterms:modified xsi:type="dcterms:W3CDTF">2023-03-30T09:49:00Z</dcterms:modified>
</cp:coreProperties>
</file>