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7C78F9" w:rsidRPr="005A1164" w:rsidRDefault="00DD07BA" w:rsidP="000F5AD7">
      <w:pPr>
        <w:pStyle w:val="a3"/>
        <w:spacing w:before="0" w:beforeAutospacing="0" w:after="0" w:afterAutospacing="0"/>
        <w:ind w:left="-142" w:hanging="142"/>
        <w:jc w:val="center"/>
        <w:rPr>
          <w:rFonts w:asciiTheme="minorHAnsi" w:eastAsiaTheme="minorEastAsia" w:hAnsiTheme="minorHAnsi" w:cs="Cambria"/>
          <w:b/>
          <w:bCs/>
          <w:color w:val="66CCFF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textOutline w14:w="9525" w14:cap="rnd" w14:cmpd="sng" w14:algn="ctr">
            <w14:solidFill>
              <w14:schemeClr w14:val="accent6">
                <w14:lumMod w14:val="20000"/>
                <w14:lumOff w14:val="80000"/>
              </w14:schemeClr>
            </w14:solidFill>
            <w14:prstDash w14:val="solid"/>
            <w14:bevel/>
          </w14:textOutline>
        </w:rPr>
      </w:pPr>
      <w:r w:rsidRPr="005A1164">
        <w:rPr>
          <w:rFonts w:ascii="Cambria" w:eastAsiaTheme="minorEastAsia" w:hAnsi="Cambria" w:cs="Cambria"/>
          <w:b/>
          <w:bCs/>
          <w:noProof/>
          <w:color w:val="66CCFF"/>
          <w:spacing w:val="10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248285</wp:posOffset>
                </wp:positionV>
                <wp:extent cx="590550" cy="352425"/>
                <wp:effectExtent l="19050" t="0" r="19050" b="47625"/>
                <wp:wrapNone/>
                <wp:docPr id="26" name="Облак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52425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92BDB" id="Облако 26" o:spid="_x0000_s1026" style="position:absolute;margin-left:364.2pt;margin-top:19.55pt;width:46.5pt;height:27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eeaf6 [660]" strokecolor="#bdd6ee [1300]" strokeweight="1pt">
                <v:stroke joinstyle="miter"/>
                <v:path arrowok="t" o:connecttype="custom" o:connectlocs="64154,213552;29528,207050;94707,284706;79560,287814;225257,318896;216125,304701;394069,283498;390419,299072;466548,187258;510990,245474;571384,125258;551590,147088;523894,44265;524933,54577;397500,32240;407644,19090;302671,38506;307578,27166;191382,42356;209153,53353;56417,128806;53314,117230" o:connectangles="0,0,0,0,0,0,0,0,0,0,0,0,0,0,0,0,0,0,0,0,0,0"/>
              </v:shape>
            </w:pict>
          </mc:Fallback>
        </mc:AlternateContent>
      </w:r>
      <w:r w:rsidRPr="005A1164">
        <w:rPr>
          <w:rFonts w:ascii="Cambria" w:eastAsiaTheme="minorEastAsia" w:hAnsi="Cambria" w:cs="Cambria"/>
          <w:b/>
          <w:bCs/>
          <w:noProof/>
          <w:color w:val="66CCFF"/>
          <w:spacing w:val="10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-18415</wp:posOffset>
                </wp:positionV>
                <wp:extent cx="876300" cy="552450"/>
                <wp:effectExtent l="19050" t="0" r="38100" b="38100"/>
                <wp:wrapNone/>
                <wp:docPr id="25" name="Облак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52450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B0C1D" id="Облако 25" o:spid="_x0000_s1026" style="position:absolute;margin-left:4.2pt;margin-top:-1.45pt;width:69pt;height:43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eeaf6 [660]" strokecolor="#bdd6ee [1300]" strokeweight="1pt">
                <v:stroke joinstyle="miter"/>
                <v:path arrowok="t" o:connecttype="custom" o:connectlocs="95196,334757;43815,324564;140533,446295;118057,451168;334252,499891;320701,477639;584748,444403;579332,468815;692297,293540;758243,384797;847861,196350;818489,230571;777392,69389;778933,85553;589839,50539;604890,29924;449124,60360;456406,42585;283986,66396;310356,83635;83715,201913;79110,183766" o:connectangles="0,0,0,0,0,0,0,0,0,0,0,0,0,0,0,0,0,0,0,0,0,0"/>
              </v:shape>
            </w:pict>
          </mc:Fallback>
        </mc:AlternateContent>
      </w:r>
      <w:r w:rsidR="007C78F9" w:rsidRPr="005A1164">
        <w:rPr>
          <w:rFonts w:ascii="Cambria" w:eastAsiaTheme="minorEastAsia" w:hAnsi="Cambria" w:cs="Cambria"/>
          <w:b/>
          <w:bCs/>
          <w:color w:val="66CCFF"/>
          <w:spacing w:val="10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9525" w14:cap="rnd" w14:cmpd="sng" w14:algn="ctr">
            <w14:solidFill>
              <w14:schemeClr w14:val="accent6">
                <w14:lumMod w14:val="20000"/>
                <w14:lumOff w14:val="80000"/>
              </w14:schemeClr>
            </w14:solidFill>
            <w14:prstDash w14:val="solid"/>
            <w14:bevel/>
          </w14:textOutline>
        </w:rPr>
        <w:t>Чистота</w:t>
      </w:r>
      <w:r w:rsidR="007C78F9" w:rsidRPr="005A1164">
        <w:rPr>
          <w:rFonts w:ascii="Bernard MT Condensed" w:eastAsiaTheme="minorEastAsia" w:hAnsi="Bernard MT Condensed" w:cstheme="minorBidi"/>
          <w:b/>
          <w:bCs/>
          <w:color w:val="66CCFF"/>
          <w:spacing w:val="10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9525" w14:cap="rnd" w14:cmpd="sng" w14:algn="ctr">
            <w14:solidFill>
              <w14:schemeClr w14:val="accent6">
                <w14:lumMod w14:val="20000"/>
                <w14:lumOff w14:val="80000"/>
              </w14:schemeClr>
            </w14:solidFill>
            <w14:prstDash w14:val="solid"/>
            <w14:bevel/>
          </w14:textOutline>
        </w:rPr>
        <w:t xml:space="preserve"> </w:t>
      </w:r>
      <w:r w:rsidR="007C78F9" w:rsidRPr="005A1164">
        <w:rPr>
          <w:rFonts w:ascii="Cambria" w:eastAsiaTheme="minorEastAsia" w:hAnsi="Cambria" w:cs="Cambria"/>
          <w:b/>
          <w:bCs/>
          <w:color w:val="66CCFF"/>
          <w:spacing w:val="10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9525" w14:cap="rnd" w14:cmpd="sng" w14:algn="ctr">
            <w14:solidFill>
              <w14:schemeClr w14:val="accent6">
                <w14:lumMod w14:val="20000"/>
                <w14:lumOff w14:val="80000"/>
              </w14:schemeClr>
            </w14:solidFill>
            <w14:prstDash w14:val="solid"/>
            <w14:bevel/>
          </w14:textOutline>
        </w:rPr>
        <w:t>атмосферного</w:t>
      </w:r>
      <w:r w:rsidR="007C78F9" w:rsidRPr="005A1164">
        <w:rPr>
          <w:rFonts w:ascii="Bernard MT Condensed" w:eastAsiaTheme="minorEastAsia" w:hAnsi="Bernard MT Condensed" w:cstheme="minorBidi"/>
          <w:b/>
          <w:bCs/>
          <w:color w:val="66CCFF"/>
          <w:spacing w:val="10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9525" w14:cap="rnd" w14:cmpd="sng" w14:algn="ctr">
            <w14:solidFill>
              <w14:schemeClr w14:val="accent6">
                <w14:lumMod w14:val="20000"/>
                <w14:lumOff w14:val="80000"/>
              </w14:schemeClr>
            </w14:solidFill>
            <w14:prstDash w14:val="solid"/>
            <w14:bevel/>
          </w14:textOutline>
        </w:rPr>
        <w:t xml:space="preserve"> </w:t>
      </w:r>
      <w:r w:rsidR="007C78F9" w:rsidRPr="005A1164">
        <w:rPr>
          <w:rFonts w:ascii="Cambria" w:eastAsiaTheme="minorEastAsia" w:hAnsi="Cambria" w:cs="Cambria"/>
          <w:b/>
          <w:bCs/>
          <w:color w:val="66CCFF"/>
          <w:spacing w:val="10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9525" w14:cap="rnd" w14:cmpd="sng" w14:algn="ctr">
            <w14:solidFill>
              <w14:schemeClr w14:val="accent6">
                <w14:lumMod w14:val="20000"/>
                <w14:lumOff w14:val="80000"/>
              </w14:schemeClr>
            </w14:solidFill>
            <w14:prstDash w14:val="solid"/>
            <w14:bevel/>
          </w14:textOutline>
        </w:rPr>
        <w:t>воздуха</w:t>
      </w:r>
      <w:r w:rsidR="007C78F9" w:rsidRPr="005A1164">
        <w:rPr>
          <w:rFonts w:ascii="Bernard MT Condensed" w:eastAsiaTheme="minorEastAsia" w:hAnsi="Bernard MT Condensed" w:cstheme="minorBidi"/>
          <w:b/>
          <w:bCs/>
          <w:color w:val="66CCFF"/>
          <w:spacing w:val="10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9525" w14:cap="rnd" w14:cmpd="sng" w14:algn="ctr">
            <w14:solidFill>
              <w14:schemeClr w14:val="accent6">
                <w14:lumMod w14:val="20000"/>
                <w14:lumOff w14:val="80000"/>
              </w14:schemeClr>
            </w14:solidFill>
            <w14:prstDash w14:val="solid"/>
            <w14:bevel/>
          </w14:textOutline>
        </w:rPr>
        <w:t xml:space="preserve"> </w:t>
      </w:r>
      <w:r w:rsidR="007C78F9" w:rsidRPr="005A1164">
        <w:rPr>
          <w:rFonts w:ascii="Cambria" w:eastAsiaTheme="minorEastAsia" w:hAnsi="Cambria" w:cs="Cambria"/>
          <w:b/>
          <w:bCs/>
          <w:color w:val="66CCFF"/>
          <w:spacing w:val="10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9525" w14:cap="rnd" w14:cmpd="sng" w14:algn="ctr">
            <w14:solidFill>
              <w14:schemeClr w14:val="accent6">
                <w14:lumMod w14:val="20000"/>
                <w14:lumOff w14:val="80000"/>
              </w14:schemeClr>
            </w14:solidFill>
            <w14:prstDash w14:val="solid"/>
            <w14:bevel/>
          </w14:textOutline>
        </w:rPr>
        <w:t>в</w:t>
      </w:r>
      <w:r w:rsidR="007C78F9" w:rsidRPr="005A1164">
        <w:rPr>
          <w:rFonts w:ascii="Bernard MT Condensed" w:eastAsiaTheme="minorEastAsia" w:hAnsi="Bernard MT Condensed" w:cstheme="minorBidi"/>
          <w:b/>
          <w:bCs/>
          <w:color w:val="66CCFF"/>
          <w:spacing w:val="10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9525" w14:cap="rnd" w14:cmpd="sng" w14:algn="ctr">
            <w14:solidFill>
              <w14:schemeClr w14:val="accent6">
                <w14:lumMod w14:val="20000"/>
                <w14:lumOff w14:val="80000"/>
              </w14:schemeClr>
            </w14:solidFill>
            <w14:prstDash w14:val="solid"/>
            <w14:bevel/>
          </w14:textOutline>
        </w:rPr>
        <w:t xml:space="preserve"> </w:t>
      </w:r>
      <w:r w:rsidR="00D51C7A" w:rsidRPr="005A1164">
        <w:rPr>
          <w:rFonts w:ascii="Cambria" w:eastAsiaTheme="minorEastAsia" w:hAnsi="Cambria" w:cs="Cambria"/>
          <w:b/>
          <w:bCs/>
          <w:color w:val="66CCFF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9525" w14:cap="rnd" w14:cmpd="sng" w14:algn="ctr">
            <w14:solidFill>
              <w14:schemeClr w14:val="accent6">
                <w14:lumMod w14:val="20000"/>
                <w14:lumOff w14:val="80000"/>
              </w14:schemeClr>
            </w14:solidFill>
            <w14:prstDash w14:val="solid"/>
            <w14:bevel/>
          </w14:textOutline>
        </w:rPr>
        <w:t xml:space="preserve">районе </w:t>
      </w:r>
      <w:r w:rsidR="000F5AD7" w:rsidRPr="005A1164">
        <w:rPr>
          <w:rFonts w:ascii="Cambria" w:eastAsiaTheme="minorEastAsia" w:hAnsi="Cambria" w:cs="Cambria"/>
          <w:b/>
          <w:bCs/>
          <w:color w:val="66CCFF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9525" w14:cap="rnd" w14:cmpd="sng" w14:algn="ctr">
            <w14:solidFill>
              <w14:schemeClr w14:val="accent6">
                <w14:lumMod w14:val="20000"/>
                <w14:lumOff w14:val="80000"/>
              </w14:schemeClr>
            </w14:solidFill>
            <w14:prstDash w14:val="solid"/>
            <w14:bevel/>
          </w14:textOutline>
        </w:rPr>
        <w:t>«</w:t>
      </w:r>
      <w:r w:rsidR="00D51C7A" w:rsidRPr="005A1164">
        <w:rPr>
          <w:rFonts w:ascii="Cambria" w:eastAsiaTheme="minorEastAsia" w:hAnsi="Cambria" w:cs="Cambria"/>
          <w:b/>
          <w:bCs/>
          <w:color w:val="66CCFF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9525" w14:cap="rnd" w14:cmpd="sng" w14:algn="ctr">
            <w14:solidFill>
              <w14:schemeClr w14:val="accent6">
                <w14:lumMod w14:val="20000"/>
                <w14:lumOff w14:val="80000"/>
              </w14:schemeClr>
            </w14:solidFill>
            <w14:prstDash w14:val="solid"/>
            <w14:bevel/>
          </w14:textOutline>
        </w:rPr>
        <w:t>Слобода</w:t>
      </w:r>
      <w:r w:rsidR="000F5AD7" w:rsidRPr="005A1164">
        <w:rPr>
          <w:rFonts w:asciiTheme="minorHAnsi" w:eastAsiaTheme="minorEastAsia" w:hAnsiTheme="minorHAnsi" w:cs="Cambria"/>
          <w:b/>
          <w:bCs/>
          <w:color w:val="66CCFF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textOutline w14:w="9525" w14:cap="rnd" w14:cmpd="sng" w14:algn="ctr">
            <w14:solidFill>
              <w14:schemeClr w14:val="accent6">
                <w14:lumMod w14:val="20000"/>
                <w14:lumOff w14:val="80000"/>
              </w14:schemeClr>
            </w14:solidFill>
            <w14:prstDash w14:val="solid"/>
            <w14:bevel/>
          </w14:textOutline>
        </w:rPr>
        <w:t>»</w:t>
      </w:r>
    </w:p>
    <w:p w:rsidR="000F5AD7" w:rsidRDefault="00293060" w:rsidP="005F4B05">
      <w:pPr>
        <w:pStyle w:val="a3"/>
        <w:spacing w:before="0" w:beforeAutospacing="0" w:after="0" w:afterAutospacing="0"/>
        <w:ind w:left="-709" w:hanging="284"/>
        <w:rPr>
          <w:rFonts w:asciiTheme="minorHAnsi" w:hAnsiTheme="minorHAnsi"/>
          <w:noProof/>
          <w:sz w:val="36"/>
          <w:szCs w:val="36"/>
        </w:rPr>
      </w:pPr>
      <w:r>
        <w:rPr>
          <w:rFonts w:asciiTheme="minorHAnsi" w:hAnsiTheme="minorHAnsi"/>
          <w:noProof/>
          <w:sz w:val="36"/>
          <w:szCs w:val="36"/>
        </w:rPr>
        <w:drawing>
          <wp:inline distT="0" distB="0" distL="0" distR="0" wp14:anchorId="48E50791" wp14:editId="15600F8F">
            <wp:extent cx="1057275" cy="1054388"/>
            <wp:effectExtent l="285750" t="209550" r="276225" b="2222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304" cy="10793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sz w:val="36"/>
          <w:szCs w:val="36"/>
        </w:rPr>
        <w:drawing>
          <wp:inline distT="0" distB="0" distL="0" distR="0" wp14:anchorId="3E69AD39" wp14:editId="77272BEF">
            <wp:extent cx="1057275" cy="784733"/>
            <wp:effectExtent l="266700" t="209550" r="238125" b="2254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ппрпмпр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791" cy="8103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5F4B05">
        <w:rPr>
          <w:rFonts w:asciiTheme="minorHAnsi" w:hAnsiTheme="minorHAnsi"/>
          <w:noProof/>
          <w:sz w:val="36"/>
          <w:szCs w:val="36"/>
        </w:rPr>
        <w:drawing>
          <wp:inline distT="0" distB="0" distL="0" distR="0" wp14:anchorId="0D062B02" wp14:editId="40ACB11C">
            <wp:extent cx="1257300" cy="1005169"/>
            <wp:effectExtent l="285750" t="228600" r="266700" b="2336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681758498_pictures-pibig-info-p-musornii-bak-risunok-pinterest-4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67" cy="101537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BE372C">
        <w:rPr>
          <w:rFonts w:asciiTheme="minorHAnsi" w:hAnsiTheme="minorHAnsi"/>
          <w:noProof/>
          <w:sz w:val="36"/>
          <w:szCs w:val="36"/>
        </w:rPr>
        <w:drawing>
          <wp:inline distT="0" distB="0" distL="0" distR="0" wp14:anchorId="71F94557" wp14:editId="02E5FECA">
            <wp:extent cx="971550" cy="971550"/>
            <wp:effectExtent l="285750" t="228600" r="266700" b="22860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Без названия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5F4B05" w:rsidRPr="00AB6724" w:rsidRDefault="00AB6724" w:rsidP="00293060">
      <w:pPr>
        <w:pStyle w:val="a3"/>
        <w:spacing w:before="0" w:beforeAutospacing="0" w:after="0" w:afterAutospacing="0"/>
        <w:ind w:left="-1276" w:hanging="142"/>
        <w:rPr>
          <w:rFonts w:asciiTheme="majorHAnsi" w:hAnsiTheme="majorHAnsi"/>
          <w:b/>
          <w:noProof/>
          <w:color w:val="C5E0B3" w:themeColor="accent6" w:themeTint="66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 w:rsidRPr="00D933FC">
        <w:rPr>
          <w:rFonts w:ascii="Cambria" w:eastAsiaTheme="minorEastAsia" w:hAnsi="Cambria" w:cs="Cambria"/>
          <w:b/>
          <w:bCs/>
          <w:color w:val="C00000"/>
          <w:spacing w:val="10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9525" w14:cap="rnd" w14:cmpd="sng" w14:algn="ctr">
            <w14:solidFill>
              <w14:schemeClr w14:val="accent6">
                <w14:lumMod w14:val="20000"/>
                <w14:lumOff w14:val="80000"/>
              </w14:schemeClr>
            </w14:solidFill>
            <w14:prstDash w14:val="solid"/>
            <w14:bevel/>
          </w14:textOutline>
        </w:rPr>
        <w:t xml:space="preserve">Основные </w:t>
      </w:r>
      <w:proofErr w:type="gramStart"/>
      <w:r w:rsidR="00000148">
        <w:rPr>
          <w:rFonts w:ascii="Cambria" w:eastAsiaTheme="minorEastAsia" w:hAnsi="Cambria" w:cs="Cambria"/>
          <w:b/>
          <w:bCs/>
          <w:color w:val="C00000"/>
          <w:spacing w:val="10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9525" w14:cap="rnd" w14:cmpd="sng" w14:algn="ctr">
            <w14:solidFill>
              <w14:schemeClr w14:val="accent6">
                <w14:lumMod w14:val="20000"/>
                <w14:lumOff w14:val="80000"/>
              </w14:schemeClr>
            </w14:solidFill>
            <w14:prstDash w14:val="solid"/>
            <w14:bevel/>
          </w14:textOutline>
        </w:rPr>
        <w:t>проблемы</w:t>
      </w:r>
      <w:r w:rsidR="005F4B05" w:rsidRPr="00881C4B">
        <w:rPr>
          <w:rFonts w:asciiTheme="majorHAnsi" w:hAnsiTheme="majorHAnsi"/>
          <w:b/>
          <w:noProof/>
          <w:color w:val="C00000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:   </w:t>
      </w:r>
      <w:proofErr w:type="gramEnd"/>
      <w:r w:rsidR="005F4B05" w:rsidRPr="00881C4B">
        <w:rPr>
          <w:rFonts w:asciiTheme="majorHAnsi" w:hAnsiTheme="majorHAnsi"/>
          <w:b/>
          <w:noProof/>
          <w:color w:val="C00000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              </w:t>
      </w:r>
      <w:r w:rsidRPr="00881C4B">
        <w:rPr>
          <w:rFonts w:asciiTheme="majorHAnsi" w:hAnsiTheme="majorHAnsi"/>
          <w:b/>
          <w:noProof/>
          <w:color w:val="C00000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  </w:t>
      </w:r>
      <w:r w:rsidR="00000148">
        <w:rPr>
          <w:rFonts w:asciiTheme="majorHAnsi" w:hAnsiTheme="majorHAnsi"/>
          <w:b/>
          <w:noProof/>
          <w:color w:val="C00000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       </w:t>
      </w:r>
      <w:r w:rsidRPr="00AB6724">
        <w:rPr>
          <w:rFonts w:ascii="Cambria" w:eastAsiaTheme="minorEastAsia" w:hAnsi="Cambria" w:cs="Cambria"/>
          <w:b/>
          <w:bCs/>
          <w:color w:val="538135" w:themeColor="accent6" w:themeShade="BF"/>
          <w:spacing w:val="10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9525" w14:cap="rnd" w14:cmpd="sng" w14:algn="ctr">
            <w14:solidFill>
              <w14:schemeClr w14:val="accent6">
                <w14:lumMod w14:val="20000"/>
                <w14:lumOff w14:val="80000"/>
              </w14:schemeClr>
            </w14:solidFill>
            <w14:prstDash w14:val="solid"/>
            <w14:bevel/>
          </w14:textOutline>
        </w:rPr>
        <w:t>Пути решения проблем:</w:t>
      </w:r>
      <w:r w:rsidR="005F4B05" w:rsidRPr="00AB6724">
        <w:rPr>
          <w:rFonts w:asciiTheme="majorHAnsi" w:hAnsiTheme="majorHAnsi"/>
          <w:b/>
          <w:noProof/>
          <w:color w:val="C5E0B3" w:themeColor="accent6" w:themeTint="66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 </w:t>
      </w:r>
    </w:p>
    <w:p w:rsidR="00BE372C" w:rsidRPr="002B3243" w:rsidRDefault="005A1164" w:rsidP="002B3243">
      <w:pPr>
        <w:pStyle w:val="a3"/>
        <w:spacing w:before="0" w:beforeAutospacing="0" w:after="0" w:afterAutospacing="0"/>
        <w:ind w:left="-1276" w:hanging="142"/>
        <w:rPr>
          <w:rFonts w:asciiTheme="majorHAnsi" w:hAnsiTheme="majorHAnsi"/>
          <w:b/>
          <w:noProof/>
          <w:color w:val="C5E0B3" w:themeColor="accent6" w:themeTint="66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Cambria" w:eastAsiaTheme="minorEastAsia" w:hAnsi="Cambria" w:cs="Cambria"/>
          <w:b/>
          <w:bCs/>
          <w:noProof/>
          <w:color w:val="538135" w:themeColor="accent6" w:themeShade="BF"/>
          <w:spacing w:val="10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A2ECBE" wp14:editId="5F6105CB">
                <wp:simplePos x="0" y="0"/>
                <wp:positionH relativeFrom="page">
                  <wp:posOffset>4676775</wp:posOffset>
                </wp:positionH>
                <wp:positionV relativeFrom="paragraph">
                  <wp:posOffset>1165225</wp:posOffset>
                </wp:positionV>
                <wp:extent cx="2221865" cy="2969260"/>
                <wp:effectExtent l="742950" t="0" r="692785" b="383540"/>
                <wp:wrapNone/>
                <wp:docPr id="24" name="Фигура, имеющая форму буквы 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22841">
                          <a:off x="0" y="0"/>
                          <a:ext cx="2221865" cy="2969260"/>
                        </a:xfrm>
                        <a:prstGeom prst="corner">
                          <a:avLst>
                            <a:gd name="adj1" fmla="val 41579"/>
                            <a:gd name="adj2" fmla="val 42064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688FD" id="Фигура, имеющая форму буквы L 24" o:spid="_x0000_s1026" style="position:absolute;margin-left:368.25pt;margin-top:91.75pt;width:174.95pt;height:233.8pt;rotation:-2814945fd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221865,2969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" path="m,l934605,r,2045431l2221865,2045431r,923829l,2969260,,xe" fillcolor="#c5e0b3 [1305]" strokecolor="#c5e0b3 [1305]" strokeweight="1pt">
                <v:stroke joinstyle="miter"/>
                <v:path arrowok="t" o:connecttype="custom" o:connectlocs="0,0;934605,0;934605,2045431;2221865,2045431;2221865,2969260;0,2969260;0,0" o:connectangles="0,0,0,0,0,0,0"/>
                <w10:wrap anchorx="page"/>
              </v:shape>
            </w:pict>
          </mc:Fallback>
        </mc:AlternateContent>
      </w:r>
      <w:r w:rsidR="00DD07BA">
        <w:rPr>
          <w:rFonts w:ascii="Cambria" w:eastAsiaTheme="minorEastAsia" w:hAnsi="Cambria" w:cs="Cambria"/>
          <w:b/>
          <w:bCs/>
          <w:noProof/>
          <w:color w:val="538135" w:themeColor="accent6" w:themeShade="BF"/>
          <w:spacing w:val="10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A0C3AA7" wp14:editId="6232EA30">
                <wp:simplePos x="0" y="0"/>
                <wp:positionH relativeFrom="column">
                  <wp:posOffset>-1003935</wp:posOffset>
                </wp:positionH>
                <wp:positionV relativeFrom="paragraph">
                  <wp:posOffset>1317625</wp:posOffset>
                </wp:positionV>
                <wp:extent cx="3057525" cy="3209925"/>
                <wp:effectExtent l="0" t="0" r="28575" b="28575"/>
                <wp:wrapNone/>
                <wp:docPr id="22" name="Знак запрет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3209925"/>
                        </a:xfrm>
                        <a:prstGeom prst="noSmoking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BC37D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Знак запрета 22" o:spid="_x0000_s1026" type="#_x0000_t57" style="position:absolute;margin-left:-79.05pt;margin-top:103.75pt;width:240.75pt;height:25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" adj="4050" fillcolor="#f7caac [1301]" strokecolor="#f7caac [1301]" strokeweight="1pt"/>
            </w:pict>
          </mc:Fallback>
        </mc:AlternateContent>
      </w:r>
      <w:r w:rsidR="002B3243">
        <w:rPr>
          <w:rFonts w:ascii="Cambria" w:eastAsiaTheme="minorEastAsia" w:hAnsi="Cambria" w:cs="Cambria"/>
          <w:b/>
          <w:bCs/>
          <w:color w:val="538135" w:themeColor="accent6" w:themeShade="BF"/>
          <w:spacing w:val="10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9525" w14:cap="rnd" w14:cmpd="sng" w14:algn="ctr">
            <w14:solidFill>
              <w14:schemeClr w14:val="accent6">
                <w14:lumMod w14:val="20000"/>
                <w14:lumOff w14:val="80000"/>
              </w14:schemeClr>
            </w14:solidFill>
            <w14:prstDash w14:val="solid"/>
            <w14:bevel/>
          </w14:textOutline>
        </w:rPr>
        <w:t xml:space="preserve"> </w:t>
      </w:r>
      <w:r w:rsidR="005F4B05" w:rsidRPr="005F4B05">
        <w:rPr>
          <w:rFonts w:ascii="Cambria" w:eastAsiaTheme="minorEastAsia" w:hAnsi="Cambria" w:cs="Cambria"/>
          <w:b/>
          <w:bCs/>
          <w:color w:val="538135" w:themeColor="accent6" w:themeShade="BF"/>
          <w:spacing w:val="10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9525" w14:cap="rnd" w14:cmpd="sng" w14:algn="ctr">
            <w14:solidFill>
              <w14:schemeClr w14:val="accent6">
                <w14:lumMod w14:val="20000"/>
                <w14:lumOff w14:val="80000"/>
              </w14:schemeClr>
            </w14:solidFill>
            <w14:prstDash w14:val="solid"/>
            <w14:bevel/>
          </w14:textOutline>
        </w:rPr>
        <w:t xml:space="preserve">   </w:t>
      </w:r>
      <w:r w:rsidR="002B3243">
        <w:rPr>
          <w:rFonts w:asciiTheme="minorHAnsi" w:hAnsiTheme="minorHAnsi"/>
          <w:noProof/>
          <w:sz w:val="36"/>
          <w:szCs w:val="36"/>
        </w:rPr>
        <w:drawing>
          <wp:inline distT="0" distB="0" distL="0" distR="0" wp14:anchorId="529670A9" wp14:editId="706CF00A">
            <wp:extent cx="2159635" cy="12954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Без названия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055" cy="13076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F4B05" w:rsidRPr="005F4B05">
        <w:rPr>
          <w:rFonts w:ascii="Cambria" w:eastAsiaTheme="minorEastAsia" w:hAnsi="Cambria" w:cs="Cambria"/>
          <w:b/>
          <w:bCs/>
          <w:color w:val="538135" w:themeColor="accent6" w:themeShade="BF"/>
          <w:spacing w:val="10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9525" w14:cap="rnd" w14:cmpd="sng" w14:algn="ctr">
            <w14:solidFill>
              <w14:schemeClr w14:val="accent6">
                <w14:lumMod w14:val="20000"/>
                <w14:lumOff w14:val="80000"/>
              </w14:schemeClr>
            </w14:solidFill>
            <w14:prstDash w14:val="solid"/>
            <w14:bevel/>
          </w14:textOutline>
        </w:rPr>
        <w:t xml:space="preserve">                                  </w:t>
      </w:r>
      <w:r w:rsidR="00881C4B">
        <w:rPr>
          <w:rFonts w:ascii="Cambria" w:eastAsiaTheme="minorEastAsia" w:hAnsi="Cambria" w:cs="Cambria"/>
          <w:b/>
          <w:bCs/>
          <w:color w:val="538135" w:themeColor="accent6" w:themeShade="BF"/>
          <w:spacing w:val="10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9525" w14:cap="rnd" w14:cmpd="sng" w14:algn="ctr">
            <w14:solidFill>
              <w14:schemeClr w14:val="accent6">
                <w14:lumMod w14:val="20000"/>
                <w14:lumOff w14:val="80000"/>
              </w14:schemeClr>
            </w14:solidFill>
            <w14:prstDash w14:val="solid"/>
            <w14:bevel/>
          </w14:textOutline>
        </w:rPr>
        <w:t xml:space="preserve">              </w:t>
      </w:r>
      <w:r w:rsidR="002B3243">
        <w:rPr>
          <w:rFonts w:ascii="Cambria" w:eastAsiaTheme="minorEastAsia" w:hAnsi="Cambria" w:cs="Cambria"/>
          <w:b/>
          <w:bCs/>
          <w:color w:val="538135" w:themeColor="accent6" w:themeShade="BF"/>
          <w:spacing w:val="10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9525" w14:cap="rnd" w14:cmpd="sng" w14:algn="ctr">
            <w14:solidFill>
              <w14:schemeClr w14:val="accent6">
                <w14:lumMod w14:val="20000"/>
                <w14:lumOff w14:val="80000"/>
              </w14:schemeClr>
            </w14:solidFill>
            <w14:prstDash w14:val="solid"/>
            <w14:bevel/>
          </w14:textOutline>
        </w:rPr>
        <w:t xml:space="preserve">  </w:t>
      </w:r>
      <w:r w:rsidR="002B3243">
        <w:rPr>
          <w:rFonts w:ascii="Cambria" w:eastAsiaTheme="minorEastAsia" w:hAnsi="Cambria" w:cs="Cambria"/>
          <w:b/>
          <w:bCs/>
          <w:noProof/>
          <w:color w:val="538135" w:themeColor="accent6" w:themeShade="BF"/>
          <w:spacing w:val="10"/>
          <w:kern w:val="24"/>
          <w:sz w:val="32"/>
          <w:szCs w:val="32"/>
        </w:rPr>
        <w:drawing>
          <wp:inline distT="0" distB="0" distL="0" distR="0" wp14:anchorId="1E419803" wp14:editId="55715F9D">
            <wp:extent cx="1266825" cy="14989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ebec2_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3" t="3471"/>
                    <a:stretch/>
                  </pic:blipFill>
                  <pic:spPr bwMode="auto">
                    <a:xfrm flipH="1">
                      <a:off x="0" y="0"/>
                      <a:ext cx="1276513" cy="15103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B3243">
        <w:rPr>
          <w:rFonts w:ascii="Cambria" w:eastAsiaTheme="minorEastAsia" w:hAnsi="Cambria" w:cs="Cambria"/>
          <w:b/>
          <w:bCs/>
          <w:color w:val="538135" w:themeColor="accent6" w:themeShade="BF"/>
          <w:spacing w:val="10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9525" w14:cap="rnd" w14:cmpd="sng" w14:algn="ctr">
            <w14:solidFill>
              <w14:schemeClr w14:val="accent6">
                <w14:lumMod w14:val="20000"/>
                <w14:lumOff w14:val="80000"/>
              </w14:schemeClr>
            </w14:solidFill>
            <w14:prstDash w14:val="solid"/>
            <w14:bevel/>
          </w14:textOutline>
        </w:rPr>
        <w:t xml:space="preserve">                          </w:t>
      </w:r>
      <w:r w:rsidR="00881C4B">
        <w:rPr>
          <w:rFonts w:ascii="Cambria" w:eastAsiaTheme="minorEastAsia" w:hAnsi="Cambria" w:cs="Cambria"/>
          <w:b/>
          <w:bCs/>
          <w:color w:val="538135" w:themeColor="accent6" w:themeShade="BF"/>
          <w:spacing w:val="10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9525" w14:cap="rnd" w14:cmpd="sng" w14:algn="ctr">
            <w14:solidFill>
              <w14:schemeClr w14:val="accent6">
                <w14:lumMod w14:val="20000"/>
                <w14:lumOff w14:val="80000"/>
              </w14:schemeClr>
            </w14:solidFill>
            <w14:prstDash w14:val="solid"/>
            <w14:bevel/>
          </w14:textOutline>
        </w:rPr>
        <w:t xml:space="preserve">                           </w:t>
      </w:r>
      <w:r w:rsidR="005F4B05" w:rsidRPr="005F4B05">
        <w:rPr>
          <w:rFonts w:ascii="Cambria" w:eastAsiaTheme="minorEastAsia" w:hAnsi="Cambria" w:cs="Cambria"/>
          <w:b/>
          <w:bCs/>
          <w:color w:val="538135" w:themeColor="accent6" w:themeShade="BF"/>
          <w:spacing w:val="10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9525" w14:cap="rnd" w14:cmpd="sng" w14:algn="ctr">
            <w14:solidFill>
              <w14:schemeClr w14:val="accent6">
                <w14:lumMod w14:val="20000"/>
                <w14:lumOff w14:val="80000"/>
              </w14:schemeClr>
            </w14:solidFill>
            <w14:prstDash w14:val="solid"/>
            <w14:bevel/>
          </w14:textOutline>
        </w:rPr>
        <w:t xml:space="preserve">    </w:t>
      </w:r>
      <w:r w:rsidR="002B3243">
        <w:rPr>
          <w:rFonts w:ascii="Cambria" w:eastAsiaTheme="minorEastAsia" w:hAnsi="Cambria" w:cs="Cambria"/>
          <w:b/>
          <w:bCs/>
          <w:color w:val="538135" w:themeColor="accent6" w:themeShade="BF"/>
          <w:spacing w:val="10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9525" w14:cap="rnd" w14:cmpd="sng" w14:algn="ctr">
            <w14:solidFill>
              <w14:schemeClr w14:val="accent6">
                <w14:lumMod w14:val="20000"/>
                <w14:lumOff w14:val="80000"/>
              </w14:schemeClr>
            </w14:solidFill>
            <w14:prstDash w14:val="solid"/>
            <w14:bevel/>
          </w14:textOutline>
        </w:rPr>
        <w:t xml:space="preserve">                           </w:t>
      </w:r>
      <w:r w:rsidR="002B3243">
        <w:rPr>
          <w:rFonts w:ascii="Cambria" w:eastAsiaTheme="minorEastAsia" w:hAnsi="Cambria" w:cs="Cambria"/>
          <w:b/>
          <w:bCs/>
          <w:noProof/>
          <w:color w:val="538135" w:themeColor="accent6" w:themeShade="BF"/>
          <w:spacing w:val="10"/>
          <w:kern w:val="24"/>
          <w:sz w:val="32"/>
          <w:szCs w:val="32"/>
        </w:rPr>
        <w:t xml:space="preserve">                                                </w:t>
      </w:r>
    </w:p>
    <w:p w:rsidR="00AB6724" w:rsidRPr="00AB6724" w:rsidRDefault="00000148" w:rsidP="00000148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B3243">
        <w:rPr>
          <w:rFonts w:ascii="Arial" w:hAnsi="Arial" w:cs="Arial"/>
          <w:noProof/>
          <w:color w:val="C00000"/>
          <w:sz w:val="20"/>
          <w:szCs w:val="20"/>
          <w:shd w:val="clear" w:color="auto" w:fill="FFFFFF"/>
        </w:rPr>
        <mc:AlternateContent>
          <mc:Choice Requires="wps">
            <w:drawing>
              <wp:anchor distT="91440" distB="91440" distL="91440" distR="91440" simplePos="0" relativeHeight="251659264" behindDoc="1" locked="0" layoutInCell="1" allowOverlap="1" wp14:anchorId="1FC0C224" wp14:editId="40E492B4">
                <wp:simplePos x="0" y="0"/>
                <wp:positionH relativeFrom="margin">
                  <wp:posOffset>3072765</wp:posOffset>
                </wp:positionH>
                <wp:positionV relativeFrom="margin">
                  <wp:posOffset>4277360</wp:posOffset>
                </wp:positionV>
                <wp:extent cx="3136265" cy="5243195"/>
                <wp:effectExtent l="0" t="0" r="0" b="0"/>
                <wp:wrapSquare wrapText="bothSides"/>
                <wp:docPr id="135" name="Текстовое поле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265" cy="5243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243" w:rsidRPr="00000148" w:rsidRDefault="00D933FC" w:rsidP="00000148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00014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Установка </w:t>
                            </w:r>
                            <w:r w:rsidRPr="00000148">
                              <w:rPr>
                                <w:rFonts w:ascii="Arial" w:hAnsi="Arial" w:cs="Arial"/>
                                <w:color w:val="92D05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фильтрационных систем </w:t>
                            </w:r>
                            <w:r w:rsidRPr="0000014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на предприятиях «ОПТИК» и «КОНУС», для меньших выбросов химических веществ в воздух.</w:t>
                            </w:r>
                          </w:p>
                          <w:p w:rsidR="00D933FC" w:rsidRDefault="00DD07BA" w:rsidP="00000148">
                            <w:pPr>
                              <w:ind w:left="142" w:hanging="142"/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D933FC">
                              <w:rPr>
                                <w:noProof/>
                                <w:color w:val="5B9BD5" w:themeColor="accent1"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0007A733" wp14:editId="40A5F4B1">
                                  <wp:extent cx="2009775" cy="1339991"/>
                                  <wp:effectExtent l="0" t="0" r="0" b="0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f6d0fce6afafdfc5f471205e51737af9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4871" cy="13433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33FC" w:rsidRPr="00000148" w:rsidRDefault="00D933FC" w:rsidP="00000148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92D05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00014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Постоянный контроль за выбросами химикатов, а </w:t>
                            </w:r>
                            <w:proofErr w:type="gramStart"/>
                            <w:r w:rsidRPr="0000014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так же</w:t>
                            </w:r>
                            <w:proofErr w:type="gramEnd"/>
                            <w:r w:rsidRPr="0000014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введение проверок от </w:t>
                            </w:r>
                            <w:r w:rsidRPr="00000148">
                              <w:rPr>
                                <w:rFonts w:ascii="Arial" w:hAnsi="Arial" w:cs="Arial"/>
                                <w:color w:val="92D050"/>
                                <w:sz w:val="20"/>
                                <w:szCs w:val="20"/>
                                <w:shd w:val="clear" w:color="auto" w:fill="FFFFFF"/>
                              </w:rPr>
                              <w:t>ЦГЭ.</w:t>
                            </w:r>
                          </w:p>
                          <w:p w:rsidR="00D933FC" w:rsidRDefault="00D933FC" w:rsidP="00000148">
                            <w:pPr>
                              <w:ind w:left="142" w:hanging="142"/>
                              <w:rPr>
                                <w:rFonts w:ascii="Arial" w:hAnsi="Arial" w:cs="Arial"/>
                                <w:color w:val="92D05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92D050"/>
                                <w:sz w:val="20"/>
                                <w:szCs w:val="20"/>
                                <w:shd w:val="clear" w:color="auto" w:fill="FFFFFF"/>
                                <w:lang w:eastAsia="ru-RU"/>
                              </w:rPr>
                              <w:drawing>
                                <wp:inline distT="0" distB="0" distL="0" distR="0" wp14:anchorId="39A907BD" wp14:editId="249AB22E">
                                  <wp:extent cx="2752725" cy="1200150"/>
                                  <wp:effectExtent l="0" t="0" r="0" b="0"/>
                                  <wp:docPr id="16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depositphotos_292175998-stock-illustration-flat-vector-illustration-of-eco (1).jpg"/>
                                          <pic:cNvPicPr/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585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2725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148" w:rsidRPr="00000148" w:rsidRDefault="00000148" w:rsidP="0000014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D0D0D" w:themeColor="text1" w:themeTint="F2"/>
                                <w:spacing w:val="-4"/>
                              </w:rPr>
                            </w:pPr>
                            <w:r w:rsidRPr="00000148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Одних только автомобилей на планете насчитывается около миллиарда. Если все эти источники вредоносных выбросов перевести на </w:t>
                            </w:r>
                            <w:r w:rsidRPr="00000148">
                              <w:rPr>
                                <w:rFonts w:ascii="Arial" w:hAnsi="Arial" w:cs="Arial"/>
                                <w:color w:val="92D05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электроэнергию или </w:t>
                            </w:r>
                            <w:proofErr w:type="spellStart"/>
                            <w:r w:rsidRPr="00000148">
                              <w:rPr>
                                <w:rFonts w:ascii="Arial" w:hAnsi="Arial" w:cs="Arial"/>
                                <w:color w:val="92D050"/>
                                <w:sz w:val="20"/>
                                <w:szCs w:val="20"/>
                                <w:shd w:val="clear" w:color="auto" w:fill="FFFFFF"/>
                              </w:rPr>
                              <w:t>экологичное</w:t>
                            </w:r>
                            <w:proofErr w:type="spellEnd"/>
                            <w:r w:rsidRPr="00000148">
                              <w:rPr>
                                <w:rFonts w:ascii="Arial" w:hAnsi="Arial" w:cs="Arial"/>
                                <w:color w:val="92D05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топливо</w:t>
                            </w:r>
                            <w:r w:rsidRPr="00000148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  <w:shd w:val="clear" w:color="auto" w:fill="FFFFFF"/>
                              </w:rPr>
                              <w:t>, такой шаг приведет к быстрому и значительному улучшению качества воздуха.</w:t>
                            </w:r>
                            <w:r w:rsidR="005A1164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Также надо вводить </w:t>
                            </w:r>
                            <w:r w:rsidR="005A1164" w:rsidRPr="005A1164">
                              <w:rPr>
                                <w:rFonts w:ascii="Arial" w:hAnsi="Arial" w:cs="Arial"/>
                                <w:color w:val="7ACB5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активное озеленение </w:t>
                            </w:r>
                            <w:r w:rsidR="005A1164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  <w:shd w:val="clear" w:color="auto" w:fill="FFFFFF"/>
                              </w:rPr>
                              <w:t>территорий нашего района.</w:t>
                            </w:r>
                          </w:p>
                          <w:p w:rsidR="00D933FC" w:rsidRPr="00000148" w:rsidRDefault="00D933FC" w:rsidP="00000148">
                            <w:pPr>
                              <w:ind w:left="142" w:hanging="142"/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0C224"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35" o:spid="_x0000_s1026" type="#_x0000_t202" style="position:absolute;left:0;text-align:left;margin-left:241.95pt;margin-top:336.8pt;width:246.95pt;height:412.85pt;z-index:-251657216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" filled="f" stroked="f" strokeweight=".5pt">
                <v:textbox style="mso-fit-shape-to-text:t" inset=",7.2pt,,7.2pt">
                  <w:txbxContent>
                    <w:p w:rsidR="002B3243" w:rsidRPr="00000148" w:rsidRDefault="00D933FC" w:rsidP="00000148">
                      <w:pPr>
                        <w:pStyle w:val="a6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00014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Установка </w:t>
                      </w:r>
                      <w:r w:rsidRPr="00000148">
                        <w:rPr>
                          <w:rFonts w:ascii="Arial" w:hAnsi="Arial" w:cs="Arial"/>
                          <w:color w:val="92D050"/>
                          <w:sz w:val="20"/>
                          <w:szCs w:val="20"/>
                          <w:shd w:val="clear" w:color="auto" w:fill="FFFFFF"/>
                        </w:rPr>
                        <w:t xml:space="preserve">фильтрационных систем </w:t>
                      </w:r>
                      <w:r w:rsidRPr="0000014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на предприятиях «ОПТИК» и «КОНУС», для меньших выбросов химических веществ в воздух.</w:t>
                      </w:r>
                    </w:p>
                    <w:p w:rsidR="00D933FC" w:rsidRDefault="00DD07BA" w:rsidP="00000148">
                      <w:pPr>
                        <w:ind w:left="142" w:hanging="142"/>
                        <w:rPr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color w:val="5B9BD5" w:themeColor="accent1"/>
                          <w:sz w:val="24"/>
                          <w:szCs w:val="24"/>
                        </w:rPr>
                        <w:t xml:space="preserve">        </w:t>
                      </w:r>
                      <w:r w:rsidR="00D933FC">
                        <w:rPr>
                          <w:noProof/>
                          <w:color w:val="5B9BD5" w:themeColor="accent1"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0007A733" wp14:editId="40A5F4B1">
                            <wp:extent cx="2009775" cy="1339991"/>
                            <wp:effectExtent l="0" t="0" r="0" b="0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f6d0fce6afafdfc5f471205e51737af9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4871" cy="134338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33FC" w:rsidRPr="00000148" w:rsidRDefault="00D933FC" w:rsidP="00000148">
                      <w:pPr>
                        <w:pStyle w:val="a6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92D05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00014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Постоянный контроль за выбросами химикатов, а </w:t>
                      </w:r>
                      <w:proofErr w:type="gramStart"/>
                      <w:r w:rsidRPr="0000014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так же</w:t>
                      </w:r>
                      <w:proofErr w:type="gramEnd"/>
                      <w:r w:rsidRPr="0000014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введение проверок от </w:t>
                      </w:r>
                      <w:r w:rsidRPr="00000148">
                        <w:rPr>
                          <w:rFonts w:ascii="Arial" w:hAnsi="Arial" w:cs="Arial"/>
                          <w:color w:val="92D050"/>
                          <w:sz w:val="20"/>
                          <w:szCs w:val="20"/>
                          <w:shd w:val="clear" w:color="auto" w:fill="FFFFFF"/>
                        </w:rPr>
                        <w:t>ЦГЭ.</w:t>
                      </w:r>
                    </w:p>
                    <w:p w:rsidR="00D933FC" w:rsidRDefault="00D933FC" w:rsidP="00000148">
                      <w:pPr>
                        <w:ind w:left="142" w:hanging="142"/>
                        <w:rPr>
                          <w:rFonts w:ascii="Arial" w:hAnsi="Arial" w:cs="Arial"/>
                          <w:color w:val="92D05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92D050"/>
                          <w:sz w:val="20"/>
                          <w:szCs w:val="20"/>
                          <w:shd w:val="clear" w:color="auto" w:fill="FFFFFF"/>
                          <w:lang w:eastAsia="ru-RU"/>
                        </w:rPr>
                        <w:drawing>
                          <wp:inline distT="0" distB="0" distL="0" distR="0" wp14:anchorId="39A907BD" wp14:editId="249AB22E">
                            <wp:extent cx="2752725" cy="1200150"/>
                            <wp:effectExtent l="0" t="0" r="0" b="0"/>
                            <wp:docPr id="16" name="Рисунок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depositphotos_292175998-stock-illustration-flat-vector-illustration-of-eco (1).jpg"/>
                                    <pic:cNvPicPr/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585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52725" cy="12001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148" w:rsidRPr="00000148" w:rsidRDefault="00000148" w:rsidP="00000148">
                      <w:pPr>
                        <w:pStyle w:val="a3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0D0D0D" w:themeColor="text1" w:themeTint="F2"/>
                          <w:spacing w:val="-4"/>
                        </w:rPr>
                      </w:pPr>
                      <w:r w:rsidRPr="00000148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  <w:shd w:val="clear" w:color="auto" w:fill="FFFFFF"/>
                        </w:rPr>
                        <w:t xml:space="preserve">Одних только автомобилей на планете насчитывается около миллиарда. Если все эти источники вредоносных выбросов перевести на </w:t>
                      </w:r>
                      <w:r w:rsidRPr="00000148">
                        <w:rPr>
                          <w:rFonts w:ascii="Arial" w:hAnsi="Arial" w:cs="Arial"/>
                          <w:color w:val="92D050"/>
                          <w:sz w:val="20"/>
                          <w:szCs w:val="20"/>
                          <w:shd w:val="clear" w:color="auto" w:fill="FFFFFF"/>
                        </w:rPr>
                        <w:t xml:space="preserve">электроэнергию или </w:t>
                      </w:r>
                      <w:proofErr w:type="spellStart"/>
                      <w:r w:rsidRPr="00000148">
                        <w:rPr>
                          <w:rFonts w:ascii="Arial" w:hAnsi="Arial" w:cs="Arial"/>
                          <w:color w:val="92D050"/>
                          <w:sz w:val="20"/>
                          <w:szCs w:val="20"/>
                          <w:shd w:val="clear" w:color="auto" w:fill="FFFFFF"/>
                        </w:rPr>
                        <w:t>экологичное</w:t>
                      </w:r>
                      <w:proofErr w:type="spellEnd"/>
                      <w:r w:rsidRPr="00000148">
                        <w:rPr>
                          <w:rFonts w:ascii="Arial" w:hAnsi="Arial" w:cs="Arial"/>
                          <w:color w:val="92D050"/>
                          <w:sz w:val="20"/>
                          <w:szCs w:val="20"/>
                          <w:shd w:val="clear" w:color="auto" w:fill="FFFFFF"/>
                        </w:rPr>
                        <w:t xml:space="preserve"> топливо</w:t>
                      </w:r>
                      <w:r w:rsidRPr="00000148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  <w:shd w:val="clear" w:color="auto" w:fill="FFFFFF"/>
                        </w:rPr>
                        <w:t>, такой шаг приведет к быстрому и значительному улучшению качества воздуха.</w:t>
                      </w:r>
                      <w:r w:rsidR="005A1164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  <w:shd w:val="clear" w:color="auto" w:fill="FFFFFF"/>
                        </w:rPr>
                        <w:t xml:space="preserve"> Также надо вводить </w:t>
                      </w:r>
                      <w:r w:rsidR="005A1164" w:rsidRPr="005A1164">
                        <w:rPr>
                          <w:rFonts w:ascii="Arial" w:hAnsi="Arial" w:cs="Arial"/>
                          <w:color w:val="7ACB51"/>
                          <w:sz w:val="20"/>
                          <w:szCs w:val="20"/>
                          <w:shd w:val="clear" w:color="auto" w:fill="FFFFFF"/>
                        </w:rPr>
                        <w:t xml:space="preserve">активное озеленение </w:t>
                      </w:r>
                      <w:r w:rsidR="005A1164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  <w:shd w:val="clear" w:color="auto" w:fill="FFFFFF"/>
                        </w:rPr>
                        <w:t>территорий нашего района.</w:t>
                      </w:r>
                    </w:p>
                    <w:p w:rsidR="00D933FC" w:rsidRPr="00000148" w:rsidRDefault="00D933FC" w:rsidP="00000148">
                      <w:pPr>
                        <w:ind w:left="142" w:hanging="142"/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B6724" w:rsidRPr="00881C4B">
        <w:rPr>
          <w:rFonts w:ascii="Arial" w:hAnsi="Arial" w:cs="Arial"/>
          <w:color w:val="C00000"/>
          <w:sz w:val="20"/>
          <w:szCs w:val="20"/>
          <w:shd w:val="clear" w:color="auto" w:fill="FFFFFF"/>
        </w:rPr>
        <w:t>Завод Оптик</w:t>
      </w:r>
      <w:r w:rsidR="00AB6724" w:rsidRPr="00AB672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занимающийся производством </w:t>
      </w:r>
      <w:r w:rsidR="002B324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                                 </w:t>
      </w:r>
    </w:p>
    <w:p w:rsidR="00AB6724" w:rsidRDefault="00AB6724" w:rsidP="00293060">
      <w:pPr>
        <w:pStyle w:val="a3"/>
        <w:spacing w:before="0" w:beforeAutospacing="0" w:after="0" w:afterAutospacing="0"/>
        <w:ind w:left="-1276" w:hanging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B672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оптических линз, выбрасывает в атмосферу </w:t>
      </w:r>
    </w:p>
    <w:p w:rsidR="00AB6724" w:rsidRPr="00AB6724" w:rsidRDefault="00AB6724" w:rsidP="00AB6724">
      <w:pPr>
        <w:pStyle w:val="a3"/>
        <w:spacing w:before="0" w:beforeAutospacing="0" w:after="0" w:afterAutospacing="0"/>
        <w:ind w:left="-1276" w:hanging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B672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углекислый </w:t>
      </w:r>
      <w:proofErr w:type="gramStart"/>
      <w:r w:rsidRPr="00AB6724">
        <w:rPr>
          <w:rFonts w:ascii="Arial" w:hAnsi="Arial" w:cs="Arial"/>
          <w:color w:val="000000"/>
          <w:sz w:val="20"/>
          <w:szCs w:val="20"/>
          <w:shd w:val="clear" w:color="auto" w:fill="FFFFFF"/>
        </w:rPr>
        <w:t>газ(</w:t>
      </w:r>
      <w:proofErr w:type="gramEnd"/>
      <w:r w:rsidRPr="00AB672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CO2), метан, закись азота - вещества, </w:t>
      </w:r>
    </w:p>
    <w:p w:rsidR="00AB6724" w:rsidRDefault="00AB6724" w:rsidP="00AB6724">
      <w:pPr>
        <w:pStyle w:val="a3"/>
        <w:spacing w:before="0" w:beforeAutospacing="0" w:after="0" w:afterAutospacing="0"/>
        <w:ind w:left="-1276" w:hanging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B672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которые пагубно влияют на окружающую среду и </w:t>
      </w:r>
    </w:p>
    <w:p w:rsidR="00BE372C" w:rsidRPr="00AB6724" w:rsidRDefault="00AB6724" w:rsidP="00AB6724">
      <w:pPr>
        <w:pStyle w:val="a3"/>
        <w:spacing w:before="0" w:beforeAutospacing="0" w:after="0" w:afterAutospacing="0"/>
        <w:ind w:left="-1276" w:hanging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B6724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приводят к парниковому эффекту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BE372C" w:rsidRDefault="00293060" w:rsidP="00293060">
      <w:pPr>
        <w:pStyle w:val="a3"/>
        <w:spacing w:before="0" w:beforeAutospacing="0" w:after="0" w:afterAutospacing="0"/>
        <w:ind w:left="-1276" w:hanging="142"/>
        <w:rPr>
          <w:rFonts w:asciiTheme="minorHAnsi" w:hAnsiTheme="minorHAnsi"/>
          <w:noProof/>
          <w:sz w:val="36"/>
          <w:szCs w:val="36"/>
        </w:rPr>
      </w:pPr>
      <w:r>
        <w:rPr>
          <w:rFonts w:asciiTheme="minorHAnsi" w:hAnsiTheme="minorHAnsi"/>
          <w:noProof/>
          <w:sz w:val="36"/>
          <w:szCs w:val="36"/>
        </w:rPr>
        <w:drawing>
          <wp:inline distT="0" distB="0" distL="0" distR="0" wp14:anchorId="34A48E2D" wp14:editId="27EF1EAE">
            <wp:extent cx="2160207" cy="1440215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071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710" cy="14632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B6724" w:rsidRDefault="00AB6724" w:rsidP="00000148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Работа </w:t>
      </w:r>
      <w:r w:rsidRPr="00881C4B">
        <w:rPr>
          <w:rFonts w:ascii="Arial" w:hAnsi="Arial" w:cs="Arial"/>
          <w:color w:val="C00000"/>
          <w:sz w:val="20"/>
          <w:szCs w:val="20"/>
          <w:shd w:val="clear" w:color="auto" w:fill="FFFFFF"/>
        </w:rPr>
        <w:t xml:space="preserve">завода горячего </w:t>
      </w:r>
      <w:proofErr w:type="spellStart"/>
      <w:r w:rsidRPr="00881C4B">
        <w:rPr>
          <w:rFonts w:ascii="Arial" w:hAnsi="Arial" w:cs="Arial"/>
          <w:color w:val="C00000"/>
          <w:sz w:val="20"/>
          <w:szCs w:val="20"/>
          <w:shd w:val="clear" w:color="auto" w:fill="FFFFFF"/>
        </w:rPr>
        <w:t>цинкования</w:t>
      </w:r>
      <w:proofErr w:type="spellEnd"/>
      <w:r w:rsidRPr="00881C4B">
        <w:rPr>
          <w:rFonts w:ascii="Arial" w:hAnsi="Arial" w:cs="Arial"/>
          <w:color w:val="C00000"/>
          <w:sz w:val="20"/>
          <w:szCs w:val="20"/>
          <w:shd w:val="clear" w:color="auto" w:fill="FFFFFF"/>
        </w:rPr>
        <w:t xml:space="preserve"> "Конус" </w:t>
      </w:r>
    </w:p>
    <w:p w:rsidR="00AB6724" w:rsidRDefault="00AB6724" w:rsidP="00293060">
      <w:pPr>
        <w:pStyle w:val="a3"/>
        <w:spacing w:before="0" w:beforeAutospacing="0" w:after="0" w:afterAutospacing="0"/>
        <w:ind w:left="-1276" w:hanging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пагубно сказывается на здоровье людей, </w:t>
      </w:r>
    </w:p>
    <w:p w:rsidR="00AB6724" w:rsidRDefault="00AB6724" w:rsidP="00AB6724">
      <w:pPr>
        <w:pStyle w:val="a3"/>
        <w:spacing w:before="0" w:beforeAutospacing="0" w:after="0" w:afterAutospacing="0"/>
        <w:ind w:left="-1276" w:hanging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живущих в близи предприятия, путем выброса в </w:t>
      </w:r>
    </w:p>
    <w:p w:rsidR="00AB6724" w:rsidRDefault="00AB6724" w:rsidP="00AB6724">
      <w:pPr>
        <w:pStyle w:val="a3"/>
        <w:spacing w:before="0" w:beforeAutospacing="0" w:after="0" w:afterAutospacing="0"/>
        <w:ind w:left="-1276" w:hanging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атмосферу частиц тяжелых металлов, которые</w:t>
      </w:r>
    </w:p>
    <w:p w:rsidR="00AB6724" w:rsidRDefault="00AB6724" w:rsidP="00293060">
      <w:pPr>
        <w:pStyle w:val="a3"/>
        <w:spacing w:before="0" w:beforeAutospacing="0" w:after="0" w:afterAutospacing="0"/>
        <w:ind w:left="-1276" w:hanging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попадании в организм человека могут вызывать</w:t>
      </w:r>
    </w:p>
    <w:p w:rsidR="00BE372C" w:rsidRDefault="00AB6724" w:rsidP="00293060">
      <w:pPr>
        <w:pStyle w:val="a3"/>
        <w:spacing w:before="0" w:beforeAutospacing="0" w:after="0" w:afterAutospacing="0"/>
        <w:ind w:left="-1276" w:hanging="142"/>
        <w:rPr>
          <w:rFonts w:asciiTheme="minorHAnsi" w:hAnsiTheme="minorHAnsi"/>
          <w:sz w:val="36"/>
          <w:szCs w:val="36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тяжелые заболевания.</w:t>
      </w:r>
    </w:p>
    <w:p w:rsidR="00293060" w:rsidRDefault="00AB6724" w:rsidP="00293060">
      <w:pPr>
        <w:pStyle w:val="a3"/>
        <w:spacing w:before="0" w:beforeAutospacing="0" w:after="0" w:afterAutospacing="0"/>
        <w:ind w:left="-1276" w:hanging="142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noProof/>
          <w:sz w:val="36"/>
          <w:szCs w:val="36"/>
        </w:rPr>
        <w:drawing>
          <wp:inline distT="0" distB="0" distL="0" distR="0">
            <wp:extent cx="2105025" cy="1400797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Без названия (1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123" cy="1470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D07BA" w:rsidRDefault="00881C4B" w:rsidP="00DD07BA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81C4B">
        <w:rPr>
          <w:rFonts w:ascii="Arial" w:hAnsi="Arial" w:cs="Arial"/>
          <w:color w:val="C00000"/>
          <w:sz w:val="20"/>
          <w:szCs w:val="20"/>
          <w:shd w:val="clear" w:color="auto" w:fill="FFFFFF"/>
        </w:rPr>
        <w:t>Автотранспорт</w:t>
      </w:r>
      <w:r w:rsidR="00DD07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приносит в атмосферу многие</w:t>
      </w:r>
    </w:p>
    <w:p w:rsidR="00DD07BA" w:rsidRDefault="00DD07BA" w:rsidP="00DD07BA">
      <w:pPr>
        <w:pStyle w:val="a3"/>
        <w:spacing w:before="0" w:beforeAutospacing="0" w:after="0" w:afterAutospacing="0"/>
        <w:ind w:left="-141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</w:t>
      </w:r>
      <w:r w:rsidR="00881C4B" w:rsidRPr="00881C4B">
        <w:rPr>
          <w:rFonts w:ascii="Arial" w:hAnsi="Arial" w:cs="Arial"/>
          <w:color w:val="000000"/>
          <w:sz w:val="20"/>
          <w:szCs w:val="20"/>
          <w:shd w:val="clear" w:color="auto" w:fill="FFFFFF"/>
        </w:rPr>
        <w:t>еси</w:t>
      </w:r>
      <w:proofErr w:type="spellEnd"/>
      <w:r w:rsidR="00881C4B" w:rsidRPr="00881C4B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Pr="00881C4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81C4B" w:rsidRPr="00881C4B">
        <w:rPr>
          <w:rFonts w:ascii="Arial" w:hAnsi="Arial" w:cs="Arial"/>
          <w:color w:val="000000"/>
          <w:sz w:val="20"/>
          <w:szCs w:val="20"/>
          <w:shd w:val="clear" w:color="auto" w:fill="FFFFFF"/>
        </w:rPr>
        <w:t>уг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леводороды неизвестного состава,</w:t>
      </w:r>
    </w:p>
    <w:p w:rsidR="00881C4B" w:rsidRPr="00881C4B" w:rsidRDefault="00881C4B" w:rsidP="00DD07BA">
      <w:pPr>
        <w:pStyle w:val="a3"/>
        <w:spacing w:before="0" w:beforeAutospacing="0" w:after="0" w:afterAutospacing="0"/>
        <w:ind w:left="-141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81C4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углекислый </w:t>
      </w:r>
      <w:proofErr w:type="spellStart"/>
      <w:proofErr w:type="gramStart"/>
      <w:r w:rsidRPr="00881C4B">
        <w:rPr>
          <w:rFonts w:ascii="Arial" w:hAnsi="Arial" w:cs="Arial"/>
          <w:color w:val="000000"/>
          <w:sz w:val="20"/>
          <w:szCs w:val="20"/>
          <w:shd w:val="clear" w:color="auto" w:fill="FFFFFF"/>
        </w:rPr>
        <w:t>газ,соединения</w:t>
      </w:r>
      <w:proofErr w:type="spellEnd"/>
      <w:proofErr w:type="gramEnd"/>
      <w:r w:rsidRPr="00881C4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серы и азота, свинец, угарный газ.</w:t>
      </w:r>
    </w:p>
    <w:p w:rsidR="00881C4B" w:rsidRPr="00881C4B" w:rsidRDefault="00881C4B" w:rsidP="00DD07BA">
      <w:pPr>
        <w:pStyle w:val="a3"/>
        <w:spacing w:before="0" w:beforeAutospacing="0" w:after="0" w:afterAutospacing="0"/>
        <w:ind w:left="-1276" w:hanging="142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81C4B">
        <w:rPr>
          <w:rFonts w:ascii="Arial" w:hAnsi="Arial" w:cs="Arial"/>
          <w:color w:val="000000"/>
          <w:sz w:val="20"/>
          <w:szCs w:val="20"/>
          <w:shd w:val="clear" w:color="auto" w:fill="FFFFFF"/>
        </w:rPr>
        <w:t>Угарный газ в больших дозах смертелен,</w:t>
      </w:r>
    </w:p>
    <w:p w:rsidR="00881C4B" w:rsidRPr="00881C4B" w:rsidRDefault="00881C4B" w:rsidP="00DD07BA">
      <w:pPr>
        <w:pStyle w:val="a3"/>
        <w:spacing w:before="0" w:beforeAutospacing="0" w:after="0" w:afterAutospacing="0"/>
        <w:ind w:left="-1276" w:hanging="142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81C4B">
        <w:rPr>
          <w:rFonts w:ascii="Arial" w:hAnsi="Arial" w:cs="Arial"/>
          <w:color w:val="000000"/>
          <w:sz w:val="20"/>
          <w:szCs w:val="20"/>
          <w:shd w:val="clear" w:color="auto" w:fill="FFFFFF"/>
        </w:rPr>
        <w:t>а в малых - хронически воздействует на организм.</w:t>
      </w:r>
    </w:p>
    <w:p w:rsidR="00881C4B" w:rsidRPr="00881C4B" w:rsidRDefault="00881C4B" w:rsidP="00DD07BA">
      <w:pPr>
        <w:pStyle w:val="a3"/>
        <w:spacing w:before="0" w:beforeAutospacing="0" w:after="0" w:afterAutospacing="0"/>
        <w:ind w:left="-1276" w:hanging="142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81C4B"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 же мы выявили, что атмосферный воздух влияет на</w:t>
      </w:r>
    </w:p>
    <w:p w:rsidR="005A1164" w:rsidRPr="00881C4B" w:rsidRDefault="00881C4B" w:rsidP="005A1164">
      <w:pPr>
        <w:pStyle w:val="a3"/>
        <w:spacing w:before="0" w:beforeAutospacing="0" w:after="0" w:afterAutospacing="0"/>
        <w:ind w:left="-1276" w:hanging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81C4B">
        <w:rPr>
          <w:rFonts w:ascii="Arial" w:hAnsi="Arial" w:cs="Arial"/>
          <w:color w:val="000000"/>
          <w:sz w:val="20"/>
          <w:szCs w:val="20"/>
          <w:shd w:val="clear" w:color="auto" w:fill="FFFFFF"/>
        </w:rPr>
        <w:t>окружающую растительность.</w:t>
      </w:r>
      <w:bookmarkStart w:id="0" w:name="_GoBack"/>
      <w:bookmarkEnd w:id="0"/>
    </w:p>
    <w:sectPr w:rsidR="005A1164" w:rsidRPr="00881C4B" w:rsidSect="000F5AD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F687B"/>
    <w:multiLevelType w:val="hybridMultilevel"/>
    <w:tmpl w:val="A576154C"/>
    <w:lvl w:ilvl="0" w:tplc="761C7E8C">
      <w:start w:val="1"/>
      <w:numFmt w:val="bullet"/>
      <w:lvlText w:val=""/>
      <w:lvlJc w:val="left"/>
      <w:pPr>
        <w:ind w:left="-698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95F87"/>
    <w:multiLevelType w:val="hybridMultilevel"/>
    <w:tmpl w:val="3BACB2F8"/>
    <w:lvl w:ilvl="0" w:tplc="8850E676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640535E"/>
    <w:multiLevelType w:val="hybridMultilevel"/>
    <w:tmpl w:val="21DE8458"/>
    <w:lvl w:ilvl="0" w:tplc="8898962C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F9"/>
    <w:rsid w:val="00000148"/>
    <w:rsid w:val="000F5AD7"/>
    <w:rsid w:val="00293060"/>
    <w:rsid w:val="002B3243"/>
    <w:rsid w:val="004C678C"/>
    <w:rsid w:val="005A1164"/>
    <w:rsid w:val="005F4B05"/>
    <w:rsid w:val="006F0A66"/>
    <w:rsid w:val="007C78F9"/>
    <w:rsid w:val="00881C4B"/>
    <w:rsid w:val="00967625"/>
    <w:rsid w:val="00AB6724"/>
    <w:rsid w:val="00BE372C"/>
    <w:rsid w:val="00CB2F8F"/>
    <w:rsid w:val="00D30727"/>
    <w:rsid w:val="00D51C7A"/>
    <w:rsid w:val="00D933FC"/>
    <w:rsid w:val="00DD07BA"/>
    <w:rsid w:val="00EB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8899"/>
  <w15:chartTrackingRefBased/>
  <w15:docId w15:val="{0407EE9C-FB6A-4DE1-B587-B1FEB7EE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B324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B3243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000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0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E4836-DD5E-4AE7-B594-6B48ADF7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2024-03-30T10:22:00Z</dcterms:created>
  <dcterms:modified xsi:type="dcterms:W3CDTF">2024-03-30T10:22:00Z</dcterms:modified>
</cp:coreProperties>
</file>