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8D61D" w14:textId="1B213719" w:rsidR="009C5E0A" w:rsidRDefault="0046125E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6535F" w:rsidRPr="0016535F">
        <w:rPr>
          <w:rFonts w:ascii="Times New Roman" w:hAnsi="Times New Roman" w:cs="Times New Roman"/>
          <w:b/>
          <w:bCs/>
          <w:sz w:val="32"/>
          <w:szCs w:val="32"/>
        </w:rPr>
        <w:t>олитика видеонаблюдения</w:t>
      </w:r>
      <w:r w:rsidR="0059522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ED36659" w14:textId="567EA646" w:rsidR="0016535F" w:rsidRPr="0016535F" w:rsidRDefault="0046125E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6535F">
        <w:rPr>
          <w:rFonts w:ascii="Times New Roman" w:hAnsi="Times New Roman" w:cs="Times New Roman"/>
          <w:b/>
          <w:bCs/>
          <w:sz w:val="32"/>
          <w:szCs w:val="32"/>
        </w:rPr>
        <w:t xml:space="preserve">(по состоянию на </w:t>
      </w:r>
      <w:r w:rsidR="00BA20E1">
        <w:rPr>
          <w:rFonts w:ascii="Times New Roman" w:hAnsi="Times New Roman" w:cs="Times New Roman"/>
          <w:b/>
          <w:bCs/>
          <w:sz w:val="32"/>
          <w:szCs w:val="32"/>
        </w:rPr>
        <w:t>1 апреля</w:t>
      </w:r>
      <w:r w:rsidR="0016535F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BA20E1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16535F">
        <w:rPr>
          <w:rFonts w:ascii="Times New Roman" w:hAnsi="Times New Roman" w:cs="Times New Roman"/>
          <w:b/>
          <w:bCs/>
          <w:sz w:val="32"/>
          <w:szCs w:val="32"/>
        </w:rPr>
        <w:t xml:space="preserve"> г.)</w:t>
      </w:r>
    </w:p>
    <w:p w14:paraId="56218404" w14:textId="1D20FFE9" w:rsidR="006B2814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1. </w:t>
      </w:r>
      <w:r w:rsidR="0031539E" w:rsidRPr="001F251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Настоящ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ая Политика определяет порядок организации системы видеонаблюдения в Учреждении образования.</w:t>
      </w:r>
      <w:r w:rsidRPr="006B28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</w:p>
    <w:p w14:paraId="72ABDB18" w14:textId="7397F113" w:rsidR="006B2814" w:rsidRPr="00B3192E" w:rsidRDefault="00BA20E1" w:rsidP="006B28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590CC545" w14:textId="034B7A82" w:rsidR="006B2814" w:rsidRPr="00B3192E" w:rsidRDefault="006B2814" w:rsidP="006B2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ab/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Использование систем видеонаблюдения неразрывно связано с обработкой персональных данных лиц, попадающих в поле зрения объектив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ов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видеокамер. Учитывая многоуровневый характер системы видеонаблюдения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,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существующ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е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й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в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учреждениях </w:t>
      </w:r>
      <w:r w:rsidR="00B3389F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дошкольного и 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общего среднего образования</w:t>
      </w:r>
      <w:r w:rsidR="00B3389F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(далее, если не определено иное, - Учреждение образования)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, 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этим учреждениям особенно важно обеспечить разработку и</w:t>
      </w:r>
      <w:r w:rsidR="00B33F4D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в дальнейшем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поддержание в актуальном состоянии документа,</w:t>
      </w:r>
      <w:r w:rsidR="00B33F4D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определяющего политику в отношении видеонаблюдения (далее – Политика).</w:t>
      </w:r>
    </w:p>
    <w:p w14:paraId="46012FA3" w14:textId="11A59F0B" w:rsidR="006B2814" w:rsidRPr="00B3192E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Политика утверждается приказом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руководителя (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директора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, 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заведующего)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Учреждения образования.</w:t>
      </w:r>
    </w:p>
    <w:p w14:paraId="368D6D3D" w14:textId="610BD3CF" w:rsidR="006B2814" w:rsidRPr="00B3192E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Этим приказом, в частности, может быть определено лицо, на которое будут возложены функции по обеспечению функционирования системы видеонаблюдения и</w:t>
      </w:r>
      <w:r w:rsidR="00750BA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обработк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видеозаписей, их хранени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ю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и уничтожени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ю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. Это не обязательно должно быть лицо, ответственное за осуществление внутреннего контроля (таким лицом, например, может выступать администратор системный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 делопроизводитель и др.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). </w:t>
      </w:r>
    </w:p>
    <w:p w14:paraId="3507E274" w14:textId="42168D72" w:rsidR="0031539E" w:rsidRPr="00B3192E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Соответствующие положения также должны быть отражены в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разработанном (утвержденном) в У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чреждении образования порядке доступа к персональным данным.</w:t>
      </w:r>
    </w:p>
    <w:p w14:paraId="48A41F2B" w14:textId="6300F57A" w:rsidR="00B33F4D" w:rsidRDefault="006B2814" w:rsidP="00B33F4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разработан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 целью разъяснения субъектам персональных данных целей обработки их изображений, </w:t>
      </w:r>
      <w:r w:rsidR="00ED62A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зафиксированных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 камеру(ы) видеонаблюдения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установленную(-</w:t>
      </w:r>
      <w:proofErr w:type="spellStart"/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ые</w:t>
      </w:r>
      <w:proofErr w:type="spellEnd"/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)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914D6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9666C" w:rsidRPr="006B281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BA20E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="0019666C" w:rsidRPr="006B281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B3389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,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</w:t>
      </w:r>
      <w:r w:rsidR="0013405D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отражает имеющиеся в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связи с этим у субъектов персональных данных права и механизм их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реализации.</w:t>
      </w:r>
    </w:p>
    <w:p w14:paraId="20D11D0A" w14:textId="3B4C94BA" w:rsidR="002C6083" w:rsidRDefault="00B33F4D" w:rsidP="002C608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3. 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5F4218" w:rsidRPr="00B33F4D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 ведется при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помощи камер открытого видеонаблюдения</w:t>
      </w:r>
      <w:r w:rsidR="00B70BE5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4371741" w14:textId="77777777" w:rsidR="00BA20E1" w:rsidRPr="00BA20E1" w:rsidRDefault="00BA20E1" w:rsidP="00BA20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</w:pPr>
      <w:r w:rsidRPr="00BA20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>Примечание</w:t>
      </w:r>
    </w:p>
    <w:p w14:paraId="476D077B" w14:textId="728A5B21" w:rsidR="001024D7" w:rsidRPr="00B3192E" w:rsidRDefault="00750BA9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Ведение скрытого видеонаблюдения </w:t>
      </w:r>
      <w:r w:rsidR="001024D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возможно только в случаях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и порядке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</w:t>
      </w:r>
      <w:r w:rsidR="001024D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прямо предусмотренных законодательными актами (например, для целей осуществления оперативно-розыскной деятельности в соответствии с требованиями Закона Республики Беларусь</w:t>
      </w:r>
      <w:r w:rsidR="00433D1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от 15 июля 2015 № 307-</w:t>
      </w:r>
      <w:proofErr w:type="gramStart"/>
      <w:r w:rsidR="00433D1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З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”</w:t>
      </w:r>
      <w:r w:rsidR="00433D1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Об</w:t>
      </w:r>
      <w:proofErr w:type="gramEnd"/>
      <w:r w:rsidR="00433D1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оперативно-розыскной деятельности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“</w:t>
      </w:r>
      <w:r w:rsidR="00433D1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).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В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этой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связи в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чреждениях образования видеонаблюдение может 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осуществляться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только открыто.</w:t>
      </w:r>
    </w:p>
    <w:p w14:paraId="62F6A3A1" w14:textId="1303ED6B" w:rsidR="00B26186" w:rsidRPr="00B3192E" w:rsidRDefault="00284657" w:rsidP="00B26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Кроме того, </w:t>
      </w:r>
      <w:bookmarkStart w:id="1" w:name="_Hlk163468851"/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пунктом 2 статьи 4 Закона Республики Беларусь от 7 мая 2021 г.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№</w:t>
      </w:r>
      <w:r w:rsidR="00BB23B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99-</w:t>
      </w:r>
      <w:proofErr w:type="gramStart"/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З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”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</w:t>
      </w:r>
      <w:proofErr w:type="gramEnd"/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защите персональных данных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“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(далее – Закон о персональных данных)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установлены требования соразмерности и справедливости при обработке персональных данных. Так,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частности, определено, что обработка персональных данных должна быть соразмерна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lastRenderedPageBreak/>
        <w:t>заявленным целям их обработки и обеспечивать на всех этапах такой обработки справедливое соотношение интересов всех заинтересованных лиц.</w:t>
      </w:r>
    </w:p>
    <w:bookmarkEnd w:id="1"/>
    <w:p w14:paraId="262BCAAA" w14:textId="31C5A378" w:rsidR="004A0937" w:rsidRPr="00B3192E" w:rsidRDefault="00B26186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В этой связи 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ряде случаев использование видеонаблюдения в режиме 24/7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(круглосуточно и непрерывно) 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не</w:t>
      </w:r>
      <w:r w:rsidR="00750BA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требуется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для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достижения целей, для которых камеры видеонаблюдения в</w:t>
      </w:r>
      <w:r w:rsidR="00750BA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действительности были установлены</w:t>
      </w:r>
      <w:r w:rsidR="00CC697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.</w:t>
      </w:r>
    </w:p>
    <w:p w14:paraId="427CCBC0" w14:textId="79CDECD4" w:rsidR="00433D1A" w:rsidRPr="00B3192E" w:rsidRDefault="00433D1A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Например, </w:t>
      </w:r>
      <w:bookmarkStart w:id="2" w:name="_Hlk163477113"/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изучение практики организации видеонаблюдения 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показывает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 что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 в отдельных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чреждениях образования видеонаблюдение устанавливается</w:t>
      </w:r>
      <w:r w:rsidR="00BB23B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том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числе для целей </w:t>
      </w:r>
      <w:r w:rsidR="00ED62A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проведения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руководством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чреждения образования 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личного приема граждан.</w:t>
      </w:r>
    </w:p>
    <w:p w14:paraId="6B2619B8" w14:textId="24CD90FD" w:rsidR="00321CCE" w:rsidRPr="00B3192E" w:rsidRDefault="00321CCE" w:rsidP="00CC697A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sz w:val="28"/>
          <w:szCs w:val="28"/>
        </w:rPr>
      </w:pPr>
      <w:bookmarkStart w:id="3" w:name="_Hlk163477198"/>
      <w:bookmarkEnd w:id="2"/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Так,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пунктом 6 статьи 6 Закона Республики Беларусь от 18 июля 2011 г. № 300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-</w:t>
      </w:r>
      <w:proofErr w:type="gramStart"/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З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”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Об</w:t>
      </w:r>
      <w:proofErr w:type="gramEnd"/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обращениях граждан и юридических лиц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“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предусмотрено, что п</w:t>
      </w:r>
      <w:r w:rsidR="00B26186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ри проведении личного приема по решению руководителя организации могут применяться технические средства (аудио- и видеозапись, кино- и фотосъемка), о чем заявитель должен быть уведомлен до начала личного приема.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 Очевидно, что видеонаблюдение для указанных целей посредством камер видеонаблюдения, установленных, например, в кабинете директора школы (гимназии)</w:t>
      </w:r>
      <w:r w:rsidR="00B3389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 или заведующего детским садом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, может осуществляться только при</w:t>
      </w:r>
      <w:r w:rsidR="00BA20E1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 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непосредственном проведении </w:t>
      </w:r>
      <w:r w:rsidR="003F604E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ими 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личного приема, в связи с чем запись может производиться только в определенн</w:t>
      </w:r>
      <w:r w:rsidR="008346B4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ый промежуток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 врем</w:t>
      </w:r>
      <w:r w:rsidR="008346B4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ени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.</w:t>
      </w:r>
    </w:p>
    <w:bookmarkEnd w:id="3"/>
    <w:p w14:paraId="71D6BD89" w14:textId="1AE1455A" w:rsidR="00AB398D" w:rsidRPr="00B3192E" w:rsidRDefault="00AB398D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Учитывая 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изложенное, общая информация об организации видеонаблюдения в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 </w:t>
      </w:r>
      <w:r w:rsidR="004439DE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У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чреждении образования, указанная в пункте 3 настоящей Политики </w:t>
      </w:r>
      <w:r w:rsidR="008346B4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должна соответствовать характеристикам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 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системы видеонаблюдения, </w:t>
      </w:r>
      <w:r w:rsidR="004439DE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установленной 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в</w:t>
      </w:r>
      <w:r w:rsidR="008346B4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 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конкретном </w:t>
      </w:r>
      <w:r w:rsidR="00BA20E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У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чреждении образования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.</w:t>
      </w:r>
    </w:p>
    <w:p w14:paraId="57AA600D" w14:textId="12133D6D" w:rsidR="00C26DF8" w:rsidRDefault="00C26DF8" w:rsidP="00C26DF8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4" w:name="_Hlk163482797"/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Субъекты персональных данных информируются об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осуществлении видеонаблюдения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конкретных местах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путем размещения специальных информационных табличек в зонах видимости видеокамер.</w:t>
      </w:r>
    </w:p>
    <w:p w14:paraId="3E643130" w14:textId="77777777" w:rsidR="00BA20E1" w:rsidRPr="00B3192E" w:rsidRDefault="00BA20E1" w:rsidP="00BA20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47097247" w14:textId="091BDEE0" w:rsidR="004A0937" w:rsidRPr="00B3192E" w:rsidRDefault="004A0937" w:rsidP="004A093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Размещение специальных табличек с информацией о том, что в помещении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чреждения образования ведется видеонаблюдение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является хорошей практикой, поскольку способствует обеспечению </w:t>
      </w:r>
      <w:r w:rsidR="008E41F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реализации принципа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прозрачности процесса обработки персональных данных субъектов. </w:t>
      </w:r>
    </w:p>
    <w:bookmarkEnd w:id="4"/>
    <w:p w14:paraId="6E5A7C24" w14:textId="423F7144" w:rsidR="00AB398D" w:rsidRDefault="00AB398D" w:rsidP="004A093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B398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4. </w:t>
      </w:r>
      <w:r w:rsidR="00FA04E5"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Политика доводится до сведения субъектов персональных данных (работников оператора, обучающихся, их законных представителей, посетителей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других лиц</w:t>
      </w:r>
      <w:r w:rsidR="004625BF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путем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ее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размещения на</w:t>
      </w:r>
      <w:r w:rsidR="004439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официальном сайте </w:t>
      </w:r>
      <w:r w:rsidR="004625BF" w:rsidRPr="004625BF"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  <w:t>Учреждения образования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0F71B573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414F051D" w14:textId="695613C7" w:rsidR="002B6FD1" w:rsidRPr="00B3192E" w:rsidRDefault="009C2E45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На основании пункта 4 статьи 17 Закона о персональных данных оператор (уполномоченное лицо), являющийся юридическим лицом Республики Беларусь, иной организацией, индивидуальным предпринимателем, обязан обеспечить неограниченный доступ, в том числе с использованием глобальной компьютерной сети Интернет, к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документам, определяющим политику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lastRenderedPageBreak/>
        <w:t>оператора (уполномоченного лица) в отношении обработки персональных данных, до начала такой обработки.</w:t>
      </w:r>
    </w:p>
    <w:p w14:paraId="2BA40BDE" w14:textId="70E945FD" w:rsidR="009C2E45" w:rsidRPr="00B3192E" w:rsidRDefault="002B6FD1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Обозначенн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требование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распространяется </w:t>
      </w:r>
      <w:r w:rsidR="00090EC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в том числе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и </w:t>
      </w:r>
      <w:r w:rsidR="007A562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 </w:t>
      </w:r>
      <w:r w:rsidR="00470CF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чреждения образования.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</w:p>
    <w:p w14:paraId="7A85FBA0" w14:textId="0B28014D" w:rsidR="00BE19CB" w:rsidRPr="00B3192E" w:rsidRDefault="004625BF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Информацию о 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месте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расположения (опубликования)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Политики целесообразно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разместить 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на</w:t>
      </w:r>
      <w:r w:rsidR="0020491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специальных табличках, упомянутых в пункте 3 настоящей Политики. </w:t>
      </w:r>
      <w:r w:rsidR="00A4716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Для целей обеспечения прозрачности обработки персональных данных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A4716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субъектов хорошей практикой может выступать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нанесение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/>
          <w14:ligatures w14:val="none"/>
        </w:rPr>
        <w:t>QR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-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кода,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использование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(с</w:t>
      </w:r>
      <w:r w:rsidR="00090EC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к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анирование)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которого позволяет субъектам персональных данных оперативно перейти на соответствующую страницу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2B6FD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 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сайте </w:t>
      </w:r>
      <w:r w:rsidR="00470CF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чреждения образования.</w:t>
      </w:r>
    </w:p>
    <w:p w14:paraId="2C3B32E5" w14:textId="1C4E7B09" w:rsidR="00C26DF8" w:rsidRPr="00BE19CB" w:rsidRDefault="00BE19CB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19666C" w:rsidRPr="00BE19C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</w:t>
      </w:r>
      <w:r w:rsidR="0019666C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43F066B1" w14:textId="516113C3" w:rsidR="002B6FD1" w:rsidRDefault="00BE19CB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5" w:name="_Hlk163471947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</w:t>
      </w:r>
      <w:r w:rsidR="00C26DF8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 </w:t>
      </w:r>
      <w:r w:rsidR="0019666C" w:rsidRPr="003F604E">
        <w:rPr>
          <w:rFonts w:ascii="Times New Roman" w:eastAsia="Times New Roman" w:hAnsi="Times New Roman" w:cs="Times New Roman"/>
          <w:kern w:val="0"/>
          <w:sz w:val="30"/>
          <w:szCs w:val="30"/>
          <w:u w:val="single"/>
          <w14:ligatures w14:val="none"/>
        </w:rPr>
        <w:t>осуществляется</w:t>
      </w:r>
      <w:r w:rsidR="0059522A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для целей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:</w:t>
      </w:r>
      <w:r w:rsid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79187510" w14:textId="2BD205FE" w:rsidR="0069703C" w:rsidRDefault="002B6FD1" w:rsidP="009B77A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5.1.1. </w:t>
      </w:r>
      <w:r w:rsidR="00FC2C6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для охраны имущества и физических лиц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B77A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="00FC2C6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организации</w:t>
      </w:r>
      <w:r w:rsidR="009B77A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пропускной системы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соответствии с Законом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Республики Беларусь</w:t>
      </w:r>
      <w:r w:rsidR="00496AA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от 8 ноября 2006 г.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0605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№ 175-</w:t>
      </w:r>
      <w:proofErr w:type="gramStart"/>
      <w:r w:rsidR="0070605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З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”Об</w:t>
      </w:r>
      <w:proofErr w:type="gramEnd"/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охранной деятельности в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Республике Беларусь“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 иными актами законодательства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сфере охранной деятельности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74103570" w14:textId="63DA97BE" w:rsidR="002B6FD1" w:rsidRPr="002B6FD1" w:rsidRDefault="002B6FD1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5.1.2. </w:t>
      </w:r>
      <w:bookmarkStart w:id="6" w:name="_Hlk163477044"/>
      <w:r w:rsidRPr="002B6FD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проведения личного приема граждан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соответствии с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пунктом 6 статьи 6 Закона Республики Беларусь от 18 июля 2011 г.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300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-З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”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 обращениях граждан и юридических лиц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“</w:t>
      </w:r>
      <w:bookmarkEnd w:id="6"/>
      <w:r w:rsidR="00470CF4">
        <w:rPr>
          <w:rStyle w:val="a9"/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footnoteReference w:id="1"/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4B27966C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bookmarkEnd w:id="5"/>
    <w:p w14:paraId="6CECDCF4" w14:textId="42E97012" w:rsidR="00910DE6" w:rsidRPr="00B3192E" w:rsidRDefault="00910DE6" w:rsidP="00470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Согласие субъекта персональных данных на обработку персональных данных </w:t>
      </w:r>
      <w:r w:rsidR="009B77A0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в</w:t>
      </w:r>
      <w:r w:rsidR="00470CF4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 </w:t>
      </w:r>
      <w:r w:rsidR="009B77A0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указанных случаях</w:t>
      </w:r>
      <w:r w:rsidR="003F604E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не требуется 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на основании абзаца двадцатого статьи 6 и абзаца </w:t>
      </w:r>
      <w:r w:rsidR="00A47164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семнадцатого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пункта 2 статьи 8 Закона. При этом обрабатываемые персональные данные не должны быть избыточными по отношению к цели их обработки. </w:t>
      </w:r>
    </w:p>
    <w:p w14:paraId="4E80DC86" w14:textId="68A79269" w:rsidR="0016535F" w:rsidRPr="003F604E" w:rsidRDefault="003F604E" w:rsidP="00755C3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5.2. </w:t>
      </w:r>
      <w:proofErr w:type="gramStart"/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не используется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 xml:space="preserve"> для</w:t>
      </w:r>
      <w:r w:rsidR="009B77A0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:</w:t>
      </w:r>
    </w:p>
    <w:p w14:paraId="4098D26D" w14:textId="0051B8E5" w:rsidR="0016535F" w:rsidRDefault="009B77A0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5.2.1. </w:t>
      </w:r>
      <w:proofErr w:type="gramStart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учета</w:t>
      </w:r>
      <w:proofErr w:type="gramEnd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фактически отработанного работниками </w:t>
      </w:r>
      <w:r w:rsidR="003F37AC" w:rsidRPr="003F37AC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Учреждения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рабочего времени;</w:t>
      </w:r>
    </w:p>
    <w:p w14:paraId="40EBC783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14354C6C" w14:textId="77AAD08B" w:rsidR="00C77CE1" w:rsidRPr="00B3192E" w:rsidRDefault="00C77CE1" w:rsidP="00C77C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</w:pP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В соответствии с пунктом 2 статьи 4 Закона о персональных данных обработка персональных данных должна быть соразмерна заявленным целям их обработки и</w:t>
      </w:r>
      <w:r w:rsidR="001F07EE"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 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 xml:space="preserve">обеспечивать на всех этапах такой обработки справедливое соотношение интересов всех заинтересованных лиц. </w:t>
      </w:r>
    </w:p>
    <w:p w14:paraId="5BC18407" w14:textId="671DB163" w:rsidR="00C77CE1" w:rsidRPr="00B3192E" w:rsidRDefault="00C77CE1" w:rsidP="00C77CE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</w:pPr>
      <w:bookmarkStart w:id="7" w:name="_Hlk163469472"/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 xml:space="preserve">Соразмерность в контексте этой нормы </w:t>
      </w:r>
      <w:r w:rsidR="001F07EE"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следует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 xml:space="preserve"> рассматривать как разумное и</w:t>
      </w:r>
      <w:r w:rsidR="001F07EE"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 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достаточное соотношение цели обработки персональных данных и используемых средств для ее осуществления, которое должно оцениваться на всех этапах обработки персональных данных, в том числе при принятии решения о ее осуществлении.</w:t>
      </w:r>
    </w:p>
    <w:p w14:paraId="29F2F49C" w14:textId="166BF483" w:rsidR="00C77CE1" w:rsidRPr="00B3192E" w:rsidRDefault="00C77CE1" w:rsidP="00C77C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32"/>
          <w:lang w:eastAsia="ru-RU"/>
        </w:rPr>
      </w:pP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 xml:space="preserve">Так, при выборе способа обработки персональных данных оператору следует рассматривать вопрос о том, возможно ли достижение заявленной 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lastRenderedPageBreak/>
        <w:t xml:space="preserve">цели </w:t>
      </w:r>
      <w:r w:rsidRPr="00B3192E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иными способами, без использования персональных данных или </w:t>
      </w:r>
      <w:r w:rsidRPr="00B3192E">
        <w:rPr>
          <w:rFonts w:ascii="Times New Roman" w:hAnsi="Times New Roman"/>
          <w:i/>
          <w:color w:val="000000"/>
          <w:sz w:val="28"/>
          <w:szCs w:val="32"/>
          <w:lang w:eastAsia="ru-RU"/>
        </w:rPr>
        <w:t xml:space="preserve">предусматривающими меньшее вмешательство в частную жизнь граждан и их персональные данные. </w:t>
      </w:r>
    </w:p>
    <w:bookmarkEnd w:id="7"/>
    <w:p w14:paraId="7BA3B67B" w14:textId="11082074" w:rsidR="00C77CE1" w:rsidRPr="00B3192E" w:rsidRDefault="00C77CE1" w:rsidP="00C77CE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kern w:val="0"/>
          <w:sz w:val="28"/>
          <w:szCs w:val="32"/>
          <w:lang w:eastAsia="ru-RU"/>
        </w:rPr>
      </w:pPr>
      <w:r w:rsidRPr="00B3192E">
        <w:rPr>
          <w:rFonts w:ascii="Times New Roman" w:hAnsi="Times New Roman"/>
          <w:i/>
          <w:color w:val="000000"/>
          <w:sz w:val="28"/>
          <w:szCs w:val="32"/>
          <w:lang w:eastAsia="ru-RU"/>
        </w:rPr>
        <w:t>Таким образом, у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чет явки работников учреждения образования на работу и ухода с</w:t>
      </w:r>
      <w:r w:rsidR="00DC0737"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 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нее может быть успешно организован с использованием карточной системы без</w:t>
      </w:r>
      <w:r w:rsidR="00DC0737"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 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использования специально для этих целей системы видеонаблюдения.</w:t>
      </w:r>
    </w:p>
    <w:p w14:paraId="41CD7FF5" w14:textId="0A831630" w:rsidR="0016535F" w:rsidRDefault="00C77CE1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5.2.2. 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уникальной идентификации лиц, изображенных на видеозаписи;</w:t>
      </w:r>
    </w:p>
    <w:p w14:paraId="58B0CE11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48B8E32E" w14:textId="75FE6306" w:rsidR="00B04396" w:rsidRPr="00B3192E" w:rsidRDefault="00B04396" w:rsidP="00B0439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Обработка изображений посетителей учреждений образования для </w:t>
      </w:r>
      <w:proofErr w:type="spellStart"/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видеораспознавания</w:t>
      </w:r>
      <w:proofErr w:type="spellEnd"/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лиц (уникальной идентификации) при организации пропускной системы не допускается. Такая обработка не соответствует требованиям, предусмотренным статьей 4 Закона, в том числе требованию о</w:t>
      </w:r>
      <w:r w:rsidR="00DC0737"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необходимости справедливого соотношения интересов всех заинтересованных лиц при обработке персональных данных. Так, принимая во внимание категорию персональных данных (специальные персональные данные), такая обработка может осуществляться лишь в тех случаях, когда иными способами нельзя достичь цели, закрепленной в законодательстве.</w:t>
      </w:r>
    </w:p>
    <w:p w14:paraId="1D225064" w14:textId="21C0BAC2" w:rsidR="000324E6" w:rsidRPr="00470CF4" w:rsidRDefault="00470CF4" w:rsidP="00470CF4">
      <w:pPr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5.2.3. 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записи звука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3051D21E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03B2A41D" w14:textId="6A9E215C" w:rsidR="0016535F" w:rsidRPr="00B3192E" w:rsidRDefault="000324E6" w:rsidP="002C6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Аудиозапись является самостоятельным видом обработки персональных данных</w:t>
      </w:r>
      <w:r w:rsidR="00231E2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, для которой необходимы </w:t>
      </w:r>
      <w:r w:rsidR="00090EC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соответствующие правовые основания.</w:t>
      </w:r>
    </w:p>
    <w:p w14:paraId="0ADC8235" w14:textId="1F135965" w:rsidR="00795424" w:rsidRPr="00B3192E" w:rsidRDefault="00DC0737" w:rsidP="00E81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Как уже отмечалось, в отдельных случаях право осуществлять аудиозапись напрямую предусматривается нормами законодательства. </w:t>
      </w:r>
      <w:r w:rsidR="00A21BF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Например,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на основании пункта 6 статьи 6 Закона Республики Беларусь от 18 июля 2011 г. № 300-</w:t>
      </w:r>
      <w:proofErr w:type="gramStart"/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З ”Об</w:t>
      </w:r>
      <w:proofErr w:type="gramEnd"/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обращениях граждан и юридических лиц“ осуществлени</w:t>
      </w:r>
      <w:r w:rsidR="00162B42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аудиозаписи </w:t>
      </w:r>
      <w:r w:rsidR="00162B42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допускается при </w:t>
      </w:r>
      <w:r w:rsidR="0079542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ведени</w:t>
      </w:r>
      <w:r w:rsidR="00162B42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и</w:t>
      </w:r>
      <w:r w:rsidR="0079542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личного приема граждан.</w:t>
      </w:r>
    </w:p>
    <w:p w14:paraId="0FC201AA" w14:textId="18CDE65C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6. 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Видеонаблюдение не ведется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53A3B1E0" w14:textId="627118B4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 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учебных классах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14:paraId="31F67472" w14:textId="405D4066" w:rsidR="00816D74" w:rsidRPr="00C71B21" w:rsidRDefault="00816D74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</w:t>
      </w:r>
      <w:r w:rsidR="002643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помещениях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пребывания воспитанников учреждения дошкольного образования, в том числе комнатах отдыха (спальнях)</w:t>
      </w:r>
      <w:r w:rsidR="009B77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659CFA17" w14:textId="4BA3F2DE" w:rsidR="002C6083" w:rsidRDefault="002C6083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местах и помещениях, предназначенных для личных нужд 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воспитанников, 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обучающихся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работников, и иных лиц (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столовые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(места приема пищи)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раздевалки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туалеты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т.д.). </w:t>
      </w:r>
    </w:p>
    <w:p w14:paraId="49CC3074" w14:textId="77777777" w:rsidR="00795424" w:rsidRPr="00B3192E" w:rsidRDefault="00795424" w:rsidP="0079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2E1F05A7" w14:textId="5DB4A088" w:rsidR="00816D74" w:rsidRPr="00B3192E" w:rsidRDefault="00E81D60" w:rsidP="00816D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</w:pP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Приведенный в пункте 6 перечень мест, где видеонаблюдение не ведется, не является исчерпывающим в связи с возникновением риска вторжения в частную жизнь</w:t>
      </w:r>
      <w:r w:rsidR="0078265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обучающихся и работников</w:t>
      </w: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. 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В</w:t>
      </w: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Политике необходимо определить</w:t>
      </w:r>
      <w:r w:rsidR="00816D7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и другие места, где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в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78265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У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чреждении образования </w:t>
      </w:r>
      <w:r w:rsidR="00816D7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видеонаблюдение не осуществляется.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Например, в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кабинете социального педагога, педагога-психолога</w:t>
      </w: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и 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т.д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.</w:t>
      </w:r>
    </w:p>
    <w:p w14:paraId="77498A6B" w14:textId="318055B3" w:rsidR="001F07EE" w:rsidRPr="00B3192E" w:rsidRDefault="00264342" w:rsidP="001F07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lastRenderedPageBreak/>
        <w:t>Р</w:t>
      </w:r>
      <w:r w:rsidR="00DA6AD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аспространение получила практика размещения </w:t>
      </w:r>
      <w:r w:rsidR="002C0728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в Учреждениях образования </w:t>
      </w:r>
      <w:r w:rsidR="00DA6AD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видеокамер</w:t>
      </w:r>
      <w:r w:rsidR="002C0728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в местах, открытых для общего доступа (холлы, фойе, коридоры, лестничные пролеты между этажами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и т.п.</w:t>
      </w:r>
      <w:r w:rsidR="002C0728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). </w:t>
      </w:r>
      <w:bookmarkStart w:id="8" w:name="_Hlk163476846"/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При принятии решения об оборудовании тех</w:t>
      </w:r>
      <w:r w:rsidR="0079542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или иных мест и (или) помещений </w:t>
      </w:r>
      <w:r w:rsidR="00B3337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системами видеонаблюдения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важно понимать, что</w:t>
      </w:r>
      <w:r w:rsidR="0079542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на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B3337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Учреждени</w:t>
      </w:r>
      <w:r w:rsidR="001F07E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я</w:t>
      </w:r>
      <w:r w:rsidR="00B3337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образования</w:t>
      </w:r>
      <w:r w:rsidR="001F07E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, которые по смыслу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Закона о персональных данных</w:t>
      </w:r>
      <w:r w:rsidR="001F07E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выступают операторами,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возлагается 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обязанность по исключению избыточной обработки</w:t>
      </w:r>
      <w:r w:rsidRPr="00B319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персональных данных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bookmarkEnd w:id="8"/>
    <w:p w14:paraId="74E166C8" w14:textId="6F69DAE6" w:rsidR="0069703C" w:rsidRPr="00416AD2" w:rsidRDefault="00741EE2" w:rsidP="004911A0">
      <w:pPr>
        <w:spacing w:after="0" w:line="360" w:lineRule="atLeast"/>
        <w:ind w:firstLine="709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7</w:t>
      </w:r>
      <w:r w:rsidR="00053A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 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Также </w:t>
      </w:r>
      <w:bookmarkStart w:id="9" w:name="_Hlk163472856"/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 тер</w:t>
      </w:r>
      <w:r w:rsidR="00DA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итории </w:t>
      </w:r>
      <w:r w:rsidR="0069703C" w:rsidRP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26434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я</w:t>
      </w:r>
      <w:r w:rsidR="0069703C" w:rsidRP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установлены </w:t>
      </w:r>
      <w:r w:rsidR="008346B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камеры для целей</w:t>
      </w:r>
      <w:r w:rsidR="004911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9703C" w:rsidRPr="009B77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обеспечения общественной безопасности и</w:t>
      </w:r>
      <w:r w:rsidR="004911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 </w:t>
      </w:r>
      <w:r w:rsidR="0069703C" w:rsidRPr="009B77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общественного порядка</w:t>
      </w:r>
      <w:r w:rsidR="0069703C" w:rsidRPr="005F421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соответствии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Указом Президента Республики Беларусь от 28 ноября 2013 г. № 527 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О вопросах создания и применения системы видеонаблюдения в интересах обеспечения общественного порядка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B3337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(далее – Указ № 527)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постановлениями Совета Министров Республики Беларусь от 11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декабря 2012 г. № 1135 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Об утверждении Положения о</w:t>
      </w:r>
      <w:r w:rsidR="00416AD2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применении систем безопасности и систем видеонаблюдения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162B42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от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30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декабря 2013 г. № 1164 </w:t>
      </w:r>
      <w:r w:rsidR="00416AD2">
        <w:rPr>
          <w:rFonts w:ascii="Times New Roman" w:hAnsi="Times New Roman" w:cs="Times New Roman"/>
          <w:sz w:val="30"/>
          <w:szCs w:val="30"/>
        </w:rPr>
        <w:t>”</w:t>
      </w:r>
      <w:r w:rsidR="00416AD2" w:rsidRPr="00416AD2">
        <w:rPr>
          <w:rFonts w:ascii="Times New Roman" w:hAnsi="Times New Roman" w:cs="Times New Roman"/>
          <w:sz w:val="30"/>
          <w:szCs w:val="30"/>
        </w:rPr>
        <w:t>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</w:t>
      </w:r>
      <w:r w:rsidR="00416AD2">
        <w:rPr>
          <w:rFonts w:ascii="Times New Roman" w:hAnsi="Times New Roman" w:cs="Times New Roman"/>
          <w:sz w:val="30"/>
          <w:szCs w:val="30"/>
        </w:rPr>
        <w:t>“</w:t>
      </w:r>
      <w:bookmarkEnd w:id="9"/>
      <w:r w:rsidR="004911A0">
        <w:rPr>
          <w:rFonts w:ascii="Times New Roman" w:hAnsi="Times New Roman" w:cs="Times New Roman"/>
          <w:sz w:val="30"/>
          <w:szCs w:val="30"/>
        </w:rPr>
        <w:t>.</w:t>
      </w:r>
    </w:p>
    <w:p w14:paraId="396BA2B0" w14:textId="77777777" w:rsidR="00795424" w:rsidRPr="00B3192E" w:rsidRDefault="00795424" w:rsidP="00B319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2C5896B1" w14:textId="1E986C19" w:rsidR="00162B42" w:rsidRPr="00B3192E" w:rsidRDefault="00B33370" w:rsidP="00B319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Использование системы видеонаблюдения предусмотрено в случае отнесения объектов</w:t>
      </w:r>
      <w:r w:rsidRPr="00B3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к числу подлежащих обязательному оборудованию средствами системы видеонаблюдения за состоянием общественной безопасности. Так, в развитие Указа № 527 постановлением Совета Министров Республики Беларусь от 30 декабря 2013 г. № </w:t>
      </w:r>
      <w:proofErr w:type="gramStart"/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1164 </w:t>
      </w:r>
      <w:r w:rsidR="00416AD2" w:rsidRPr="00B3192E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="00162B42" w:rsidRPr="00B3192E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="00162B42" w:rsidRPr="00B3192E">
        <w:rPr>
          <w:rFonts w:ascii="Times New Roman" w:hAnsi="Times New Roman" w:cs="Times New Roman"/>
          <w:i/>
          <w:iCs/>
          <w:sz w:val="28"/>
          <w:szCs w:val="28"/>
        </w:rPr>
        <w:t> критериях отнесения объектов к числу подлежащих обязательному оборудованию средствами системы видеонаблюдения за состоянием общественной безопасности</w:t>
      </w:r>
      <w:r w:rsidR="00416AD2" w:rsidRPr="00B3192E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="00162B42" w:rsidRPr="00B319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установлены</w:t>
      </w:r>
      <w:r w:rsidRPr="00B3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критерии</w:t>
      </w:r>
      <w:r w:rsidRPr="00B3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отнесения объектов к числу подлежащих обязательному оборудованию средствами системы видеонаблюдения за состоянием общественной безопасности</w:t>
      </w:r>
      <w:r w:rsidR="00162B42"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.</w:t>
      </w:r>
    </w:p>
    <w:p w14:paraId="27AA3AC4" w14:textId="61D5BA16" w:rsidR="00B33370" w:rsidRPr="00B3192E" w:rsidRDefault="00B33370" w:rsidP="00B319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3192E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К таким критериям, в частности, отнесен</w:t>
      </w:r>
      <w:r w:rsidR="00264342" w:rsidRPr="00B3192E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="005E6FA2" w:rsidRPr="00B3192E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размещение на объекте</w:t>
      </w:r>
      <w:r w:rsidR="00264342"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учреждени</w:t>
      </w:r>
      <w:r w:rsidR="00264342"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й</w:t>
      </w:r>
      <w:r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образования.</w:t>
      </w:r>
    </w:p>
    <w:p w14:paraId="489D4233" w14:textId="5B846A15" w:rsidR="00B33370" w:rsidRPr="00B3192E" w:rsidRDefault="003826A6" w:rsidP="00B319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319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случае, если в Учреждении образования установлено видеонаблюдение для других целей (в том числе другими операторами), для обеспечения прозрачности обработки персональных данных соответствующую информацию также следует отразить в Политике.</w:t>
      </w:r>
    </w:p>
    <w:p w14:paraId="640E7CB9" w14:textId="36D63F2F" w:rsidR="008A64A7" w:rsidRPr="00B3192E" w:rsidRDefault="008A64A7" w:rsidP="00B31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Так, б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ольшое распространение </w:t>
      </w:r>
      <w:r w:rsidR="00264342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в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г. Минск</w:t>
      </w:r>
      <w:r w:rsidR="00264342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е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получила практика размещения видеокамер в</w:t>
      </w:r>
      <w:r w:rsidR="003826A6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 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школьных столовых, где питание организуется государственным </w:t>
      </w:r>
      <w:proofErr w:type="gramStart"/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предприятием </w:t>
      </w:r>
      <w:r w:rsidR="004439DE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”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Комбинат</w:t>
      </w:r>
      <w:proofErr w:type="gramEnd"/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школьного питания города Минска</w:t>
      </w:r>
      <w:r w:rsidR="004439DE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“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(далее </w:t>
      </w:r>
      <w:r w:rsidR="00F57849" w:rsidRPr="00B319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– 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КШП). 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По представленной КШП информации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видеокамеры установлены в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следующих зонах: над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входами (выходами) в здание, в коридорах (на пути эвакуации), на кухне (в горячем цеху), на линии раздачи, 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lastRenderedPageBreak/>
        <w:t xml:space="preserve">в пунктах расчета за продукцию. В зону охвата установленных видеокамер 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не должны попадать места приема пищи.</w:t>
      </w:r>
    </w:p>
    <w:p w14:paraId="59B2FE29" w14:textId="6FF2B74B" w:rsidR="00F57849" w:rsidRPr="00B3192E" w:rsidRDefault="008A64A7" w:rsidP="00B31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Обращаем внимание, что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КШП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и УО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при организации видеонаблюдения в</w:t>
      </w:r>
      <w:r w:rsidR="0079542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 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школьных столовых</w:t>
      </w:r>
      <w:r w:rsidR="0079542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, пищеблоках</w:t>
      </w:r>
      <w:r w:rsidR="00567C53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садиков</w:t>
      </w:r>
      <w:r w:rsidR="0079542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, на кухне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должны руководствоваться общими подходами в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 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отношении осуществления видеонаблюдения, изложенными в Рекомендациях Национального центра защиты персональных данных об обработке персональных данных в связи с трудовой (служебной) деятельностью.</w:t>
      </w:r>
    </w:p>
    <w:p w14:paraId="5246BCFF" w14:textId="629F5D33" w:rsidR="008346B4" w:rsidRDefault="008346B4" w:rsidP="0069703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Обработка видеозаписей с видеокамер, установленных для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указанных целей, </w:t>
      </w:r>
      <w:r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</w:t>
      </w:r>
      <w:r w:rsidRPr="008346B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чреждением образования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не осуществляется.</w:t>
      </w:r>
    </w:p>
    <w:p w14:paraId="714D1DE4" w14:textId="77777777" w:rsidR="00795424" w:rsidRPr="00B3192E" w:rsidRDefault="00795424" w:rsidP="0079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60B2EA14" w14:textId="732ED89A" w:rsidR="008346B4" w:rsidRPr="00B3192E" w:rsidRDefault="00DA6AD2" w:rsidP="00DA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Учреждения образования не имеют доступа к записям видеокамер, установленным для обозначенных целей. В таком случае видеонаблюдение в указанных случаях </w:t>
      </w:r>
      <w:r w:rsidR="00BC210F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конкретн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ым</w:t>
      </w:r>
      <w:r w:rsidR="00BC210F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Учреждени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ем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образования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не осуществляется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. Вместе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с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тем, указание в тексте Политики соответствующей информации необходимо для обеспечения прозрачности осуществляемой на территории Учреждения образования обработки персональных данных субъектов.</w:t>
      </w:r>
    </w:p>
    <w:p w14:paraId="76C16F95" w14:textId="39056A50" w:rsidR="00C71B2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Срок хранения видеозаписей составляет </w:t>
      </w:r>
      <w:r w:rsidR="006841B9" w:rsidRPr="006841B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30</w:t>
      </w:r>
      <w:r w:rsidR="0016535F" w:rsidRPr="0016535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дней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по истечении которого происходит их </w:t>
      </w:r>
      <w:r w:rsidR="0016535F" w:rsidRPr="002C0728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удаление</w:t>
      </w:r>
      <w:r w:rsidR="002C0728" w:rsidRPr="002C0728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/автоматическое удаление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5129B83" w14:textId="28AC331D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</w:t>
      </w:r>
      <w:r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по устному</w:t>
      </w:r>
      <w:r w:rsidR="00777749"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/письменному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поручению директора </w:t>
      </w:r>
      <w:r w:rsidR="00777749"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Учреждения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(лица, исполняющего его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обязанности) для таких видеозаписей срок хранения может быть продлен на период проведения соответствующих мероприятий.</w:t>
      </w:r>
    </w:p>
    <w:p w14:paraId="55E4C81B" w14:textId="7BB81BE4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9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 не могут быть использованы работниками в личных и иных целях, не связанных с 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использованием трудовых (служебных) обязанностей.</w:t>
      </w:r>
    </w:p>
    <w:p w14:paraId="562353AE" w14:textId="2F374047" w:rsidR="00B772B6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 персональных данных имеет право:</w:t>
      </w:r>
    </w:p>
    <w:p w14:paraId="44DD93A4" w14:textId="372E1156" w:rsidR="0016535F" w:rsidRPr="0016535F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на получение информации, касающейся обработки своих персональных данных 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2F24D7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ем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содержащей:</w:t>
      </w:r>
    </w:p>
    <w:p w14:paraId="0375E0A2" w14:textId="1C40DE93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сведения о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наименовании и месте нахождения 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Учреждения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C376976" w14:textId="73FCD426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подтверждение факта обработки персональных данных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субъекта 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</w:t>
      </w:r>
      <w:bookmarkStart w:id="10" w:name="_Hlk161848859"/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bookmarkEnd w:id="10"/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4D5C010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его персональные данные и источник их получения;</w:t>
      </w:r>
    </w:p>
    <w:p w14:paraId="27360ABE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правовые основания и цели обработки персональных данных;</w:t>
      </w:r>
    </w:p>
    <w:p w14:paraId="5F46E833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иную информацию, предусмотренную законодательством;</w:t>
      </w:r>
    </w:p>
    <w:p w14:paraId="3E46C9D0" w14:textId="64A15688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на получение от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я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информации о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предоставлении своих персональных данных, обрабатываемых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в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третьим лицам. Такое право может быть реализовано один раз в календарный год, а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предоставление соответствующей информации осуществляется бесплатно;</w:t>
      </w:r>
    </w:p>
    <w:p w14:paraId="3CB90FDF" w14:textId="3461803D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.3. на обжалование действий (бездействия) и решений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я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нарушающих его права при обработке</w:t>
      </w:r>
      <w:r w:rsidR="009C5E0A" w:rsidRP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Национальный центр по защите персональных данных Республики Беларусь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суд в порядке, установленном гражданским процессуальным законодательством.</w:t>
      </w:r>
    </w:p>
    <w:p w14:paraId="204BB745" w14:textId="34E008A9" w:rsidR="00365DA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9C5E0A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субъект персональных данных подает в 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е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заявление </w:t>
      </w:r>
      <w:r w:rsidR="0016535F" w:rsidRPr="00416AD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в письменной форме</w:t>
      </w:r>
      <w:r w:rsidR="009C5E0A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(почтой/нарочно)</w:t>
      </w:r>
      <w:r w:rsidR="00162B42" w:rsidRPr="00416AD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или в виде электронного документ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2A2B9A7" w14:textId="15134BB2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Такое заявление должно содержать:</w:t>
      </w:r>
    </w:p>
    <w:p w14:paraId="57B8F4C3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6D92C669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дату рождения субъекта персональных данных;</w:t>
      </w:r>
    </w:p>
    <w:p w14:paraId="32D2A7BA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изложение сути требований субъекта персональных данных;</w:t>
      </w:r>
    </w:p>
    <w:p w14:paraId="56794E87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06C68795" w14:textId="7339DF9D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связи с тем, что в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 не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используется для уникальной идентификации лиц, изображенных на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видеозаписи, а срок хранения видеозаписей составляет 30 дней, если иное не определено в части второй пункта </w:t>
      </w:r>
      <w:r w:rsidR="005E6FA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Пол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итики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изложение сути требований субъекта 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ему информации, касающейся обработки его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должно содержать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дату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, время (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период времени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) и место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записи изображения субъекта персональных данных. Период времени определяется в пределах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часового интервала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78E40D96" w14:textId="77777777" w:rsid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е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365DA1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не рассматривает заявлени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я субъектов персональных данных:</w:t>
      </w:r>
    </w:p>
    <w:p w14:paraId="094C203F" w14:textId="7EF4315F" w:rsid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12.1. не соответствующие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требованиям пункта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Политики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 том числе направленные иными способами (e-</w:t>
      </w:r>
      <w:proofErr w:type="spellStart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mail</w:t>
      </w:r>
      <w:proofErr w:type="spellEnd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телефон, факс и т.п.).</w:t>
      </w:r>
    </w:p>
    <w:p w14:paraId="6448C6FD" w14:textId="0847CECC" w:rsidR="005E6FA2" w:rsidRP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12.2. в отношении обработки персональных данных для целей, определенных пунктом 7 настоящей Политики.</w:t>
      </w:r>
    </w:p>
    <w:p w14:paraId="30171CFE" w14:textId="7E8DD66E" w:rsidR="00077CA5" w:rsidRPr="00795424" w:rsidRDefault="005E6FA2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13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За содействием в реализации прав, связанных с обработкой персональных данных в </w:t>
      </w:r>
      <w:r w:rsidR="00053A53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053A53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, по телефону: 000-00-00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sectPr w:rsidR="00077CA5" w:rsidRPr="00795424" w:rsidSect="004172A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6BC96" w14:textId="77777777" w:rsidR="00785505" w:rsidRDefault="00785505" w:rsidP="00470CF4">
      <w:pPr>
        <w:spacing w:after="0" w:line="240" w:lineRule="auto"/>
      </w:pPr>
      <w:r>
        <w:separator/>
      </w:r>
    </w:p>
  </w:endnote>
  <w:endnote w:type="continuationSeparator" w:id="0">
    <w:p w14:paraId="0F959F09" w14:textId="77777777" w:rsidR="00785505" w:rsidRDefault="00785505" w:rsidP="0047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F5550" w14:textId="77777777" w:rsidR="00785505" w:rsidRDefault="00785505" w:rsidP="00470CF4">
      <w:pPr>
        <w:spacing w:after="0" w:line="240" w:lineRule="auto"/>
      </w:pPr>
      <w:r>
        <w:separator/>
      </w:r>
    </w:p>
  </w:footnote>
  <w:footnote w:type="continuationSeparator" w:id="0">
    <w:p w14:paraId="55E14B09" w14:textId="77777777" w:rsidR="00785505" w:rsidRDefault="00785505" w:rsidP="00470CF4">
      <w:pPr>
        <w:spacing w:after="0" w:line="240" w:lineRule="auto"/>
      </w:pPr>
      <w:r>
        <w:continuationSeparator/>
      </w:r>
    </w:p>
  </w:footnote>
  <w:footnote w:id="1">
    <w:p w14:paraId="53FC51AD" w14:textId="588E8688" w:rsidR="00470CF4" w:rsidRPr="000B6A1C" w:rsidRDefault="00470CF4" w:rsidP="000B6A1C">
      <w:pPr>
        <w:pStyle w:val="a7"/>
        <w:ind w:firstLine="709"/>
        <w:rPr>
          <w:rFonts w:ascii="Times New Roman" w:hAnsi="Times New Roman" w:cs="Times New Roman"/>
        </w:rPr>
      </w:pPr>
      <w:r w:rsidRPr="000B6A1C">
        <w:rPr>
          <w:rStyle w:val="a9"/>
          <w:rFonts w:ascii="Times New Roman" w:hAnsi="Times New Roman" w:cs="Times New Roman"/>
        </w:rPr>
        <w:footnoteRef/>
      </w:r>
      <w:r w:rsidRPr="000B6A1C">
        <w:rPr>
          <w:rFonts w:ascii="Times New Roman" w:hAnsi="Times New Roman" w:cs="Times New Roman"/>
        </w:rPr>
        <w:t xml:space="preserve"> В случае, если такое решение принято руководителем Учреждения образования.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8490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12AB4453" w14:textId="4098BE1C" w:rsidR="004172AC" w:rsidRPr="004172AC" w:rsidRDefault="004172AC" w:rsidP="004172AC">
        <w:pPr>
          <w:pStyle w:val="aa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4172AC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4172AC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46125E">
          <w:rPr>
            <w:rFonts w:ascii="Times New Roman" w:hAnsi="Times New Roman" w:cs="Times New Roman"/>
            <w:noProof/>
            <w:sz w:val="32"/>
            <w:szCs w:val="32"/>
          </w:rPr>
          <w:t>8</w: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7CA"/>
    <w:multiLevelType w:val="multilevel"/>
    <w:tmpl w:val="1CC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4A1C04"/>
    <w:multiLevelType w:val="multilevel"/>
    <w:tmpl w:val="1B3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37642B"/>
    <w:multiLevelType w:val="multilevel"/>
    <w:tmpl w:val="391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9D7978"/>
    <w:multiLevelType w:val="multilevel"/>
    <w:tmpl w:val="9134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2327C8"/>
    <w:multiLevelType w:val="multilevel"/>
    <w:tmpl w:val="D8FE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184DD9"/>
    <w:multiLevelType w:val="multilevel"/>
    <w:tmpl w:val="C06A1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C8A5DA7"/>
    <w:multiLevelType w:val="hybridMultilevel"/>
    <w:tmpl w:val="4016FEA8"/>
    <w:lvl w:ilvl="0" w:tplc="BCE2C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0C4116F"/>
    <w:multiLevelType w:val="multilevel"/>
    <w:tmpl w:val="EA0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5F"/>
    <w:rsid w:val="00005798"/>
    <w:rsid w:val="000324E6"/>
    <w:rsid w:val="00053A53"/>
    <w:rsid w:val="00077CA5"/>
    <w:rsid w:val="00085C91"/>
    <w:rsid w:val="00090EC9"/>
    <w:rsid w:val="000A548A"/>
    <w:rsid w:val="000B6A1C"/>
    <w:rsid w:val="001024D7"/>
    <w:rsid w:val="00110EDC"/>
    <w:rsid w:val="0013405D"/>
    <w:rsid w:val="00162B42"/>
    <w:rsid w:val="0016535F"/>
    <w:rsid w:val="0019666C"/>
    <w:rsid w:val="001F07EE"/>
    <w:rsid w:val="001F2512"/>
    <w:rsid w:val="00204915"/>
    <w:rsid w:val="00231E28"/>
    <w:rsid w:val="00264342"/>
    <w:rsid w:val="00284657"/>
    <w:rsid w:val="00297EF9"/>
    <w:rsid w:val="002A3D5E"/>
    <w:rsid w:val="002A7BC6"/>
    <w:rsid w:val="002B6FD1"/>
    <w:rsid w:val="002C0728"/>
    <w:rsid w:val="002C6083"/>
    <w:rsid w:val="002F24D7"/>
    <w:rsid w:val="0031539E"/>
    <w:rsid w:val="00321CCE"/>
    <w:rsid w:val="00321DF5"/>
    <w:rsid w:val="00365DA1"/>
    <w:rsid w:val="003826A6"/>
    <w:rsid w:val="003916C4"/>
    <w:rsid w:val="003F37AC"/>
    <w:rsid w:val="003F4BE3"/>
    <w:rsid w:val="003F604E"/>
    <w:rsid w:val="00416AD2"/>
    <w:rsid w:val="004172AC"/>
    <w:rsid w:val="00433D1A"/>
    <w:rsid w:val="004439DE"/>
    <w:rsid w:val="00443F38"/>
    <w:rsid w:val="0046125E"/>
    <w:rsid w:val="004625BF"/>
    <w:rsid w:val="00470CF4"/>
    <w:rsid w:val="004911A0"/>
    <w:rsid w:val="00496AAF"/>
    <w:rsid w:val="004A0937"/>
    <w:rsid w:val="00503F10"/>
    <w:rsid w:val="00567C53"/>
    <w:rsid w:val="0059522A"/>
    <w:rsid w:val="0059593F"/>
    <w:rsid w:val="005E6FA2"/>
    <w:rsid w:val="005F4218"/>
    <w:rsid w:val="00615AC9"/>
    <w:rsid w:val="0063033C"/>
    <w:rsid w:val="006841B9"/>
    <w:rsid w:val="00691104"/>
    <w:rsid w:val="0069703C"/>
    <w:rsid w:val="006B2814"/>
    <w:rsid w:val="006B5A87"/>
    <w:rsid w:val="00706052"/>
    <w:rsid w:val="00715408"/>
    <w:rsid w:val="00741EE2"/>
    <w:rsid w:val="00750BA9"/>
    <w:rsid w:val="00755609"/>
    <w:rsid w:val="00755C30"/>
    <w:rsid w:val="00777749"/>
    <w:rsid w:val="00782652"/>
    <w:rsid w:val="00785505"/>
    <w:rsid w:val="00795424"/>
    <w:rsid w:val="007A2600"/>
    <w:rsid w:val="007A562A"/>
    <w:rsid w:val="007D636F"/>
    <w:rsid w:val="00816D74"/>
    <w:rsid w:val="008346B4"/>
    <w:rsid w:val="00854047"/>
    <w:rsid w:val="00860C03"/>
    <w:rsid w:val="008A64A7"/>
    <w:rsid w:val="008E41F8"/>
    <w:rsid w:val="00910DE6"/>
    <w:rsid w:val="00914D62"/>
    <w:rsid w:val="00956A64"/>
    <w:rsid w:val="009B2CBF"/>
    <w:rsid w:val="009B77A0"/>
    <w:rsid w:val="009C2E45"/>
    <w:rsid w:val="009C5E0A"/>
    <w:rsid w:val="00A11C22"/>
    <w:rsid w:val="00A21A50"/>
    <w:rsid w:val="00A21BF0"/>
    <w:rsid w:val="00A423F9"/>
    <w:rsid w:val="00A47164"/>
    <w:rsid w:val="00A70299"/>
    <w:rsid w:val="00AA6AE2"/>
    <w:rsid w:val="00AB398D"/>
    <w:rsid w:val="00AB76D8"/>
    <w:rsid w:val="00B034B8"/>
    <w:rsid w:val="00B04396"/>
    <w:rsid w:val="00B26186"/>
    <w:rsid w:val="00B3192E"/>
    <w:rsid w:val="00B33370"/>
    <w:rsid w:val="00B3389F"/>
    <w:rsid w:val="00B33F4D"/>
    <w:rsid w:val="00B50E49"/>
    <w:rsid w:val="00B53537"/>
    <w:rsid w:val="00B70BE5"/>
    <w:rsid w:val="00B772B6"/>
    <w:rsid w:val="00BA20E1"/>
    <w:rsid w:val="00BB23B1"/>
    <w:rsid w:val="00BC210F"/>
    <w:rsid w:val="00BE19B5"/>
    <w:rsid w:val="00BE19CB"/>
    <w:rsid w:val="00C26DF8"/>
    <w:rsid w:val="00C71B21"/>
    <w:rsid w:val="00C77CE1"/>
    <w:rsid w:val="00CC66DD"/>
    <w:rsid w:val="00CC697A"/>
    <w:rsid w:val="00D10B80"/>
    <w:rsid w:val="00D1292E"/>
    <w:rsid w:val="00D52DAD"/>
    <w:rsid w:val="00D53DE9"/>
    <w:rsid w:val="00DA6AD2"/>
    <w:rsid w:val="00DC0737"/>
    <w:rsid w:val="00DC73F7"/>
    <w:rsid w:val="00E81D60"/>
    <w:rsid w:val="00EB6363"/>
    <w:rsid w:val="00ED62AA"/>
    <w:rsid w:val="00F17FD5"/>
    <w:rsid w:val="00F57849"/>
    <w:rsid w:val="00F65E8F"/>
    <w:rsid w:val="00FA04E5"/>
    <w:rsid w:val="00FC2C60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9060"/>
  <w15:docId w15:val="{25EDC4B5-866C-473E-9133-D5B7412C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50757-E02E-47FC-8ED0-0E3E78F8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Городецкая Марина Александровна</dc:creator>
  <cp:lastModifiedBy>Pavel</cp:lastModifiedBy>
  <cp:revision>3</cp:revision>
  <cp:lastPrinted>2024-04-15T13:56:00Z</cp:lastPrinted>
  <dcterms:created xsi:type="dcterms:W3CDTF">2024-05-22T07:39:00Z</dcterms:created>
  <dcterms:modified xsi:type="dcterms:W3CDTF">2024-06-24T04:30:00Z</dcterms:modified>
</cp:coreProperties>
</file>