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C6A9E" w:rsidRPr="003C6A9E" w:rsidRDefault="003C6A9E" w:rsidP="003C6A9E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lang w:val="ru-RU"/>
        </w:rPr>
        <w:drawing>
          <wp:inline distT="0" distB="0" distL="0" distR="0" wp14:anchorId="3BBDB570" wp14:editId="77E65BF5">
            <wp:extent cx="1924665" cy="19246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064" cy="20270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C6A9E" w:rsidRPr="00857372" w:rsidRDefault="00857372" w:rsidP="0085737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96"/>
          <w:szCs w:val="96"/>
          <w:lang w:val="ru-RU"/>
        </w:rPr>
      </w:pPr>
      <w:bookmarkStart w:id="0" w:name="_Hlk178627336"/>
      <w:bookmarkEnd w:id="0"/>
      <w:r>
        <w:rPr>
          <w:rFonts w:ascii="Times New Roman" w:hAnsi="Times New Roman" w:cs="Times New Roman"/>
          <w:b/>
          <w:bCs/>
          <w:color w:val="FF0000"/>
          <w:sz w:val="96"/>
          <w:szCs w:val="96"/>
          <w:lang w:val="ru-RU"/>
        </w:rPr>
        <w:t>Если вам нужна помощь</w:t>
      </w:r>
      <w:r w:rsidR="003C6A9E" w:rsidRPr="00857372">
        <w:rPr>
          <w:rFonts w:ascii="Times New Roman" w:hAnsi="Times New Roman" w:cs="Times New Roman"/>
          <w:b/>
          <w:bCs/>
          <w:color w:val="FF0000"/>
          <w:sz w:val="96"/>
          <w:szCs w:val="96"/>
          <w:lang w:val="ru-RU"/>
        </w:rPr>
        <w:t>!</w:t>
      </w:r>
    </w:p>
    <w:p w:rsidR="003C6A9E" w:rsidRDefault="003C6A9E" w:rsidP="003C6A9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  <w:lang w:val="ru-RU"/>
        </w:rPr>
        <w:sectPr w:rsidR="003C6A9E" w:rsidSect="003C6A9E"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C6A9E" w:rsidRDefault="003C6A9E" w:rsidP="003C6A9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</w:pPr>
    </w:p>
    <w:p w:rsidR="00857372" w:rsidRDefault="00857372" w:rsidP="003C6A9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3C6A9E" w:rsidTr="003C6A9E">
        <w:tc>
          <w:tcPr>
            <w:tcW w:w="3539" w:type="dxa"/>
          </w:tcPr>
          <w:p w:rsidR="003C6A9E" w:rsidRDefault="003C6A9E" w:rsidP="003C6A9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ru-RU"/>
              </w:rPr>
            </w:pPr>
          </w:p>
          <w:p w:rsidR="003C6A9E" w:rsidRDefault="003C6A9E" w:rsidP="003C6A9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ru-RU"/>
              </w:rPr>
            </w:pPr>
          </w:p>
          <w:p w:rsidR="00857372" w:rsidRPr="00857372" w:rsidRDefault="00857372" w:rsidP="003C6A9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</w:rPr>
            </w:pPr>
            <w:r w:rsidRPr="00857372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</w:rPr>
              <w:t>Служба экстренной психологической помощи</w:t>
            </w:r>
          </w:p>
          <w:p w:rsidR="003C6A9E" w:rsidRDefault="00857372" w:rsidP="003C6A9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ru-RU"/>
              </w:rPr>
            </w:pPr>
            <w:r w:rsidRPr="00857372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</w:rPr>
              <w:t xml:space="preserve"> г. Гродно</w:t>
            </w:r>
          </w:p>
        </w:tc>
        <w:tc>
          <w:tcPr>
            <w:tcW w:w="6917" w:type="dxa"/>
          </w:tcPr>
          <w:p w:rsidR="003C6A9E" w:rsidRDefault="003C6A9E" w:rsidP="003C6A9E">
            <w:pPr>
              <w:pStyle w:val="a4"/>
              <w:shd w:val="clear" w:color="auto" w:fill="FAFAFA"/>
              <w:spacing w:before="150" w:beforeAutospacing="0" w:after="225" w:afterAutospacing="0"/>
              <w:jc w:val="center"/>
              <w:rPr>
                <w:rFonts w:ascii="Arial" w:hAnsi="Arial" w:cs="Arial"/>
                <w:color w:val="646464"/>
                <w:sz w:val="18"/>
                <w:szCs w:val="18"/>
              </w:rPr>
            </w:pPr>
            <w:r>
              <w:rPr>
                <w:rStyle w:val="a5"/>
                <w:rFonts w:ascii="Arial" w:hAnsi="Arial" w:cs="Arial"/>
                <w:color w:val="FF0000"/>
              </w:rPr>
              <w:t>ПОМНИТЕ!</w:t>
            </w:r>
            <w:r>
              <w:rPr>
                <w:rFonts w:ascii="Arial" w:hAnsi="Arial" w:cs="Arial"/>
                <w:color w:val="646464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</w:rPr>
              <w:t>Когда вам плохо, и никто из близких не может вам помочь, наберите номер </w:t>
            </w:r>
            <w:r>
              <w:rPr>
                <w:rStyle w:val="a5"/>
                <w:rFonts w:ascii="Arial" w:hAnsi="Arial" w:cs="Arial"/>
                <w:color w:val="FF0000"/>
              </w:rPr>
              <w:t>170</w:t>
            </w:r>
            <w:r>
              <w:rPr>
                <w:rFonts w:ascii="Arial" w:hAnsi="Arial" w:cs="Arial"/>
                <w:color w:val="000000"/>
              </w:rPr>
              <w:t> и...</w:t>
            </w:r>
            <w:r>
              <w:rPr>
                <w:rFonts w:ascii="Arial" w:hAnsi="Arial" w:cs="Arial"/>
                <w:color w:val="000000"/>
              </w:rPr>
              <w:br/>
              <w:t>Вы найдете внимательного собеседника, который выслушает и</w:t>
            </w:r>
            <w:r>
              <w:rPr>
                <w:rFonts w:ascii="Arial" w:hAnsi="Arial" w:cs="Arial"/>
                <w:color w:val="646464"/>
              </w:rPr>
              <w:br/>
            </w:r>
            <w:r>
              <w:rPr>
                <w:rFonts w:ascii="Arial" w:hAnsi="Arial" w:cs="Arial"/>
                <w:color w:val="000000"/>
              </w:rPr>
              <w:t>поможет вам найти выход из сложившейся ситуации</w:t>
            </w:r>
            <w:r>
              <w:rPr>
                <w:rFonts w:ascii="Arial" w:hAnsi="Arial" w:cs="Arial"/>
                <w:color w:val="646464"/>
              </w:rPr>
              <w:br/>
            </w:r>
            <w:r>
              <w:rPr>
                <w:rStyle w:val="a5"/>
                <w:rFonts w:ascii="Arial" w:hAnsi="Arial" w:cs="Arial"/>
                <w:color w:val="008000"/>
              </w:rPr>
              <w:t>Мы спешим Вам на помощь!</w:t>
            </w:r>
            <w:r>
              <w:rPr>
                <w:rFonts w:ascii="Arial" w:hAnsi="Arial" w:cs="Arial"/>
                <w:color w:val="646464"/>
              </w:rPr>
              <w:br/>
            </w:r>
            <w:r>
              <w:rPr>
                <w:rFonts w:ascii="Arial" w:hAnsi="Arial" w:cs="Arial"/>
                <w:color w:val="000000"/>
              </w:rPr>
              <w:t>(Беседа ведется анонимно. Тайна разговора гарантируется)</w:t>
            </w:r>
          </w:p>
          <w:p w:rsidR="003C6A9E" w:rsidRDefault="003C6A9E" w:rsidP="003C6A9E">
            <w:pPr>
              <w:pStyle w:val="a4"/>
              <w:shd w:val="clear" w:color="auto" w:fill="FAFAFA"/>
              <w:spacing w:before="150" w:beforeAutospacing="0" w:after="225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a5"/>
                <w:rFonts w:ascii="Arial" w:hAnsi="Arial" w:cs="Arial"/>
                <w:color w:val="FF0000"/>
              </w:rPr>
              <w:t>170 – телефон доверия</w:t>
            </w:r>
            <w:r>
              <w:rPr>
                <w:rFonts w:ascii="Arial" w:hAnsi="Arial" w:cs="Arial"/>
                <w:color w:val="646464"/>
              </w:rPr>
              <w:br/>
            </w:r>
            <w:r>
              <w:rPr>
                <w:rFonts w:ascii="Arial" w:hAnsi="Arial" w:cs="Arial"/>
                <w:color w:val="000000"/>
              </w:rPr>
              <w:t>e-</w:t>
            </w:r>
            <w:proofErr w:type="spellStart"/>
            <w:r>
              <w:rPr>
                <w:rFonts w:ascii="Arial" w:hAnsi="Arial" w:cs="Arial"/>
                <w:color w:val="000000"/>
              </w:rPr>
              <w:t>mail</w:t>
            </w:r>
            <w:proofErr w:type="spellEnd"/>
            <w:r>
              <w:rPr>
                <w:rFonts w:ascii="Arial" w:hAnsi="Arial" w:cs="Arial"/>
                <w:color w:val="000000"/>
              </w:rPr>
              <w:t>: </w:t>
            </w:r>
            <w:hyperlink r:id="rId5" w:history="1">
              <w:r>
                <w:rPr>
                  <w:rStyle w:val="a6"/>
                  <w:rFonts w:ascii="Arial" w:hAnsi="Arial" w:cs="Arial"/>
                  <w:color w:val="2F66A7"/>
                  <w:u w:val="none"/>
                </w:rPr>
                <w:t>help170@mail.ru</w:t>
              </w:r>
            </w:hyperlink>
            <w:r>
              <w:rPr>
                <w:rFonts w:ascii="Arial" w:hAnsi="Arial" w:cs="Arial"/>
                <w:color w:val="000000"/>
              </w:rPr>
              <w:br/>
              <w:t>городской номер: 170</w:t>
            </w:r>
          </w:p>
          <w:p w:rsidR="00857372" w:rsidRPr="003C6A9E" w:rsidRDefault="00857372" w:rsidP="003C6A9E">
            <w:pPr>
              <w:pStyle w:val="a4"/>
              <w:shd w:val="clear" w:color="auto" w:fill="FAFAFA"/>
              <w:spacing w:before="150" w:beforeAutospacing="0" w:after="225" w:afterAutospacing="0"/>
              <w:jc w:val="center"/>
              <w:rPr>
                <w:rFonts w:ascii="Arial" w:hAnsi="Arial" w:cs="Arial"/>
                <w:color w:val="646464"/>
                <w:sz w:val="18"/>
                <w:szCs w:val="18"/>
              </w:rPr>
            </w:pPr>
          </w:p>
        </w:tc>
      </w:tr>
      <w:tr w:rsidR="003C6A9E" w:rsidTr="003C6A9E">
        <w:tc>
          <w:tcPr>
            <w:tcW w:w="3539" w:type="dxa"/>
          </w:tcPr>
          <w:p w:rsidR="003C6A9E" w:rsidRDefault="003C6A9E" w:rsidP="003C6A9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ru-RU"/>
              </w:rPr>
            </w:pPr>
          </w:p>
          <w:p w:rsidR="00857372" w:rsidRPr="00857372" w:rsidRDefault="00857372" w:rsidP="003C6A9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</w:rPr>
            </w:pPr>
            <w:r w:rsidRPr="00857372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</w:rPr>
              <w:t>Республиканская телефонная</w:t>
            </w:r>
          </w:p>
          <w:p w:rsidR="003C6A9E" w:rsidRPr="00857372" w:rsidRDefault="00857372" w:rsidP="003C6A9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  <w:lang w:val="ru-RU"/>
              </w:rPr>
            </w:pPr>
            <w:r w:rsidRPr="00857372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</w:rPr>
              <w:t xml:space="preserve"> «горячая линия»</w:t>
            </w:r>
            <w:r w:rsidRPr="00857372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</w:rPr>
              <w:br/>
            </w:r>
          </w:p>
          <w:p w:rsidR="003C6A9E" w:rsidRDefault="003C6A9E" w:rsidP="003C6A9E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6917" w:type="dxa"/>
          </w:tcPr>
          <w:p w:rsidR="003C6A9E" w:rsidRDefault="003C6A9E" w:rsidP="003C6A9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ru-RU"/>
              </w:rPr>
            </w:pPr>
          </w:p>
          <w:p w:rsidR="00857372" w:rsidRDefault="003C6A9E" w:rsidP="00857372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857372">
              <w:rPr>
                <w:rStyle w:val="a5"/>
                <w:rFonts w:ascii="Arial" w:hAnsi="Arial" w:cs="Arial"/>
                <w:shd w:val="clear" w:color="auto" w:fill="FAFAFA"/>
              </w:rPr>
              <w:t>Республиканская телефонная «горячая линия»</w:t>
            </w:r>
            <w:r w:rsidRPr="00857372">
              <w:rPr>
                <w:rFonts w:ascii="Arial" w:hAnsi="Arial" w:cs="Arial"/>
                <w:sz w:val="20"/>
                <w:szCs w:val="20"/>
                <w:shd w:val="clear" w:color="auto" w:fill="FAFAFA"/>
              </w:rPr>
              <w:br/>
            </w:r>
            <w:r w:rsidRPr="00857372">
              <w:rPr>
                <w:rStyle w:val="a5"/>
                <w:rFonts w:ascii="Arial" w:hAnsi="Arial" w:cs="Arial"/>
                <w:shd w:val="clear" w:color="auto" w:fill="FAFAFA"/>
              </w:rPr>
              <w:t>по оказанию психологической помощи несовершеннолетним,</w:t>
            </w:r>
            <w:r w:rsidRPr="00857372">
              <w:rPr>
                <w:rFonts w:ascii="Arial" w:hAnsi="Arial" w:cs="Arial"/>
                <w:sz w:val="20"/>
                <w:szCs w:val="20"/>
                <w:shd w:val="clear" w:color="auto" w:fill="FAFAFA"/>
              </w:rPr>
              <w:br/>
            </w:r>
            <w:r w:rsidRPr="00857372">
              <w:rPr>
                <w:rStyle w:val="a5"/>
                <w:rFonts w:ascii="Arial" w:hAnsi="Arial" w:cs="Arial"/>
                <w:shd w:val="clear" w:color="auto" w:fill="FAFAFA"/>
              </w:rPr>
              <w:t>попавшим в кризисную ситуацию</w:t>
            </w:r>
            <w:r w:rsidRPr="00857372">
              <w:rPr>
                <w:rFonts w:ascii="Arial" w:hAnsi="Arial" w:cs="Arial"/>
                <w:sz w:val="20"/>
                <w:szCs w:val="20"/>
                <w:shd w:val="clear" w:color="auto" w:fill="FAFAFA"/>
              </w:rPr>
              <w:br/>
            </w:r>
          </w:p>
          <w:p w:rsidR="00857372" w:rsidRDefault="003C6A9E" w:rsidP="0085737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 w:rsidRPr="00857372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тел. 8 801 100 16 11</w:t>
            </w:r>
          </w:p>
          <w:p w:rsidR="003C6A9E" w:rsidRPr="003C6A9E" w:rsidRDefault="003C6A9E" w:rsidP="0085737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3C6A9E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br/>
            </w:r>
          </w:p>
        </w:tc>
      </w:tr>
      <w:tr w:rsidR="003C6A9E" w:rsidTr="003C6A9E">
        <w:tc>
          <w:tcPr>
            <w:tcW w:w="3539" w:type="dxa"/>
          </w:tcPr>
          <w:p w:rsidR="00857372" w:rsidRDefault="00857372" w:rsidP="003C6A9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</w:rPr>
            </w:pPr>
            <w:r w:rsidRPr="00857372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</w:rPr>
              <w:t>Центр дружественный подросткам</w:t>
            </w:r>
          </w:p>
          <w:p w:rsidR="003C6A9E" w:rsidRPr="00857372" w:rsidRDefault="00857372" w:rsidP="003C6A9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  <w:lang w:val="ru-RU"/>
              </w:rPr>
            </w:pPr>
            <w:r w:rsidRPr="00857372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</w:rPr>
              <w:t xml:space="preserve"> «Твой выбор»</w:t>
            </w:r>
          </w:p>
          <w:p w:rsidR="003C6A9E" w:rsidRDefault="003C6A9E" w:rsidP="00857372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6917" w:type="dxa"/>
          </w:tcPr>
          <w:p w:rsidR="003C6A9E" w:rsidRDefault="00857372" w:rsidP="003C6A9E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Style w:val="a5"/>
                <w:rFonts w:ascii="Arial" w:hAnsi="Arial" w:cs="Arial"/>
                <w:color w:val="008000"/>
                <w:shd w:val="clear" w:color="auto" w:fill="FAFAFA"/>
              </w:rPr>
              <w:t>Центр дружественный подросткам «Твой выбор»</w:t>
            </w:r>
            <w:r>
              <w:rPr>
                <w:rFonts w:ascii="Arial" w:hAnsi="Arial" w:cs="Arial"/>
                <w:color w:val="008000"/>
                <w:shd w:val="clear" w:color="auto" w:fill="FAFAFA"/>
              </w:rPr>
              <w:br/>
            </w:r>
            <w:r>
              <w:rPr>
                <w:rFonts w:ascii="Arial" w:hAnsi="Arial" w:cs="Arial"/>
                <w:color w:val="000000"/>
              </w:rPr>
              <w:t>УЗ «Лидская центральная районная больница»</w:t>
            </w:r>
            <w:r>
              <w:rPr>
                <w:rFonts w:ascii="Arial" w:hAnsi="Arial" w:cs="Arial"/>
                <w:color w:val="000000"/>
              </w:rPr>
              <w:br/>
              <w:t>Детская поликлиника</w:t>
            </w:r>
            <w:r>
              <w:rPr>
                <w:rFonts w:ascii="Arial" w:hAnsi="Arial" w:cs="Arial"/>
                <w:color w:val="646464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AFAFA"/>
              </w:rPr>
              <w:t>г. Лида, ул. Красноармейская, 20</w:t>
            </w:r>
            <w:r>
              <w:rPr>
                <w:rFonts w:ascii="Arial" w:hAnsi="Arial" w:cs="Arial"/>
                <w:color w:val="000000"/>
                <w:shd w:val="clear" w:color="auto" w:fill="FAFAFA"/>
              </w:rPr>
              <w:br/>
            </w:r>
            <w:r w:rsidRPr="00857372">
              <w:rPr>
                <w:rFonts w:ascii="Arial" w:hAnsi="Arial" w:cs="Arial"/>
                <w:b/>
                <w:bCs/>
                <w:color w:val="FF0000"/>
                <w:shd w:val="clear" w:color="auto" w:fill="FAFAFA"/>
              </w:rPr>
              <w:t>Тел. 8 (0154) 65-50-36</w:t>
            </w:r>
            <w:r w:rsidRPr="00857372">
              <w:rPr>
                <w:rFonts w:ascii="Arial" w:hAnsi="Arial" w:cs="Arial"/>
                <w:b/>
                <w:bCs/>
                <w:color w:val="FF0000"/>
                <w:shd w:val="clear" w:color="auto" w:fill="FAFAFA"/>
              </w:rPr>
              <w:br/>
              <w:t>+375 29 306 86 61</w:t>
            </w:r>
            <w:r w:rsidRPr="00857372">
              <w:rPr>
                <w:rFonts w:ascii="Arial" w:hAnsi="Arial" w:cs="Arial"/>
                <w:b/>
                <w:bCs/>
                <w:color w:val="FF0000"/>
                <w:shd w:val="clear" w:color="auto" w:fill="FAFAFA"/>
              </w:rPr>
              <w:br/>
            </w:r>
            <w:r w:rsidRPr="00857372">
              <w:rPr>
                <w:rFonts w:ascii="Arial" w:hAnsi="Arial" w:cs="Arial"/>
                <w:b/>
                <w:bCs/>
                <w:color w:val="FF0000"/>
              </w:rPr>
              <w:t>+375 25 516 4862</w:t>
            </w:r>
          </w:p>
          <w:p w:rsidR="00857372" w:rsidRDefault="00857372" w:rsidP="003C6A9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ru-RU"/>
              </w:rPr>
            </w:pPr>
          </w:p>
        </w:tc>
      </w:tr>
      <w:tr w:rsidR="003C6A9E" w:rsidTr="003C6A9E">
        <w:tc>
          <w:tcPr>
            <w:tcW w:w="3539" w:type="dxa"/>
          </w:tcPr>
          <w:p w:rsidR="003C6A9E" w:rsidRDefault="003C6A9E" w:rsidP="003C6A9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ru-RU"/>
              </w:rPr>
            </w:pPr>
          </w:p>
          <w:p w:rsidR="00857372" w:rsidRPr="00857372" w:rsidRDefault="00857372" w:rsidP="0085737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  <w:lang w:val="ru-RU"/>
              </w:rPr>
            </w:pPr>
            <w:r w:rsidRPr="00857372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</w:rPr>
              <w:t>Республиканский центр психологической помощи</w:t>
            </w:r>
          </w:p>
        </w:tc>
        <w:tc>
          <w:tcPr>
            <w:tcW w:w="6917" w:type="dxa"/>
          </w:tcPr>
          <w:p w:rsidR="003C6A9E" w:rsidRDefault="00857372" w:rsidP="003C6A9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color w:val="646464"/>
                <w:sz w:val="18"/>
                <w:szCs w:val="18"/>
              </w:rPr>
              <w:br/>
            </w:r>
            <w:r>
              <w:rPr>
                <w:rStyle w:val="a5"/>
                <w:rFonts w:ascii="Arial" w:hAnsi="Arial" w:cs="Arial"/>
                <w:color w:val="008000"/>
                <w:shd w:val="clear" w:color="auto" w:fill="FAFAFA"/>
              </w:rPr>
              <w:t>Республиканский центр психологической помощи</w:t>
            </w:r>
            <w:r>
              <w:rPr>
                <w:rFonts w:ascii="Arial" w:hAnsi="Arial" w:cs="Arial"/>
                <w:color w:val="646464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AFAFA"/>
              </w:rPr>
              <w:t xml:space="preserve">Адрес: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AFAFA"/>
              </w:rPr>
              <w:t>г.Минск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AFAFA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AFAFA"/>
              </w:rPr>
              <w:t>ул.Чюрлёниса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AFAFA"/>
              </w:rPr>
              <w:t>, 3</w:t>
            </w:r>
            <w:r>
              <w:rPr>
                <w:rFonts w:ascii="Arial" w:hAnsi="Arial" w:cs="Arial"/>
                <w:color w:val="646464"/>
                <w:sz w:val="18"/>
                <w:szCs w:val="18"/>
              </w:rPr>
              <w:br/>
            </w:r>
            <w:r w:rsidRPr="00857372">
              <w:rPr>
                <w:rFonts w:ascii="Arial" w:hAnsi="Arial" w:cs="Arial"/>
                <w:b/>
                <w:bCs/>
                <w:color w:val="FF0000"/>
                <w:sz w:val="28"/>
                <w:szCs w:val="28"/>
                <w:shd w:val="clear" w:color="auto" w:fill="FAFAFA"/>
              </w:rPr>
              <w:t>Телефон: +375 17 300 1006</w:t>
            </w:r>
            <w:r>
              <w:rPr>
                <w:rFonts w:ascii="Arial" w:hAnsi="Arial" w:cs="Arial"/>
                <w:color w:val="646464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AFAFA"/>
              </w:rPr>
              <w:t>Электронная почта: </w:t>
            </w:r>
            <w:hyperlink r:id="rId6" w:history="1">
              <w:r>
                <w:rPr>
                  <w:rStyle w:val="a6"/>
                  <w:rFonts w:ascii="Arial" w:hAnsi="Arial" w:cs="Arial"/>
                  <w:color w:val="2F66A7"/>
                  <w:shd w:val="clear" w:color="auto" w:fill="FAFAFA"/>
                </w:rPr>
                <w:t>rcpp@bspu.by</w:t>
              </w:r>
            </w:hyperlink>
            <w:r>
              <w:rPr>
                <w:rFonts w:ascii="Arial" w:hAnsi="Arial" w:cs="Arial"/>
                <w:color w:val="646464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AFAFA"/>
              </w:rPr>
              <w:t>Сайт: </w:t>
            </w:r>
            <w:hyperlink r:id="rId7" w:history="1">
              <w:r>
                <w:rPr>
                  <w:rStyle w:val="a6"/>
                  <w:rFonts w:ascii="Arial" w:hAnsi="Arial" w:cs="Arial"/>
                  <w:color w:val="2F66A7"/>
                  <w:shd w:val="clear" w:color="auto" w:fill="FAFAFA"/>
                </w:rPr>
                <w:t>http://rcpp.by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shd w:val="clear" w:color="auto" w:fill="FAFAFA"/>
                </w:rPr>
                <w:br/>
              </w:r>
            </w:hyperlink>
          </w:p>
        </w:tc>
      </w:tr>
      <w:tr w:rsidR="00FB3927" w:rsidTr="003C6A9E">
        <w:tc>
          <w:tcPr>
            <w:tcW w:w="3539" w:type="dxa"/>
          </w:tcPr>
          <w:p w:rsidR="00FB3927" w:rsidRDefault="00FB3927" w:rsidP="003C6A9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ru-RU"/>
              </w:rPr>
            </w:pPr>
            <w:r w:rsidRPr="00FB3927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lang w:val="ru-RU"/>
              </w:rPr>
              <w:lastRenderedPageBreak/>
              <w:t>«</w:t>
            </w:r>
            <w:r w:rsidRPr="00F447B5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Лидский районный территориальный центр социального обслуживания населения»</w:t>
            </w:r>
          </w:p>
        </w:tc>
        <w:tc>
          <w:tcPr>
            <w:tcW w:w="6917" w:type="dxa"/>
          </w:tcPr>
          <w:p w:rsidR="006D7DC1" w:rsidRDefault="006D7DC1" w:rsidP="003C6A9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447B5">
              <w:rPr>
                <w:rFonts w:ascii="Arial" w:hAnsi="Arial" w:cs="Arial"/>
                <w:sz w:val="24"/>
                <w:szCs w:val="24"/>
              </w:rPr>
              <w:t>   Психологической консультирование граждан, пострадавших от домашнего насилия, обеспечивается при очном обращении по адресу:</w:t>
            </w:r>
            <w:r w:rsidRPr="00F447B5">
              <w:rPr>
                <w:rFonts w:ascii="Arial" w:hAnsi="Arial" w:cs="Arial"/>
                <w:sz w:val="24"/>
                <w:szCs w:val="24"/>
              </w:rPr>
              <w:br/>
              <w:t>г. Лида, ул. Варшавская, 4, кабинет 64,</w:t>
            </w:r>
            <w:r w:rsidRPr="00F447B5">
              <w:rPr>
                <w:rFonts w:ascii="Arial" w:hAnsi="Arial" w:cs="Arial"/>
                <w:sz w:val="24"/>
                <w:szCs w:val="24"/>
              </w:rPr>
              <w:br/>
              <w:t xml:space="preserve">а также </w:t>
            </w:r>
            <w:r w:rsidRPr="00F447B5">
              <w:rPr>
                <w:rFonts w:ascii="Arial" w:hAnsi="Arial" w:cs="Arial"/>
                <w:color w:val="FF0000"/>
                <w:sz w:val="24"/>
                <w:szCs w:val="24"/>
              </w:rPr>
              <w:t>по телефону «Социального доверия» — </w:t>
            </w:r>
            <w:r w:rsidRPr="00F447B5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50-26-84</w:t>
            </w:r>
            <w:r w:rsidRPr="00F447B5">
              <w:rPr>
                <w:rFonts w:ascii="Arial" w:hAnsi="Arial" w:cs="Arial"/>
                <w:color w:val="FF0000"/>
                <w:sz w:val="24"/>
                <w:szCs w:val="24"/>
              </w:rPr>
              <w:t>.</w:t>
            </w:r>
          </w:p>
          <w:p w:rsidR="00FB3927" w:rsidRDefault="006D7DC1" w:rsidP="003C6A9E">
            <w:pPr>
              <w:jc w:val="center"/>
              <w:rPr>
                <w:rFonts w:ascii="Arial" w:hAnsi="Arial" w:cs="Arial"/>
                <w:color w:val="646464"/>
                <w:sz w:val="18"/>
                <w:szCs w:val="18"/>
              </w:rPr>
            </w:pPr>
            <w:r w:rsidRPr="00F447B5">
              <w:rPr>
                <w:rFonts w:ascii="Arial" w:hAnsi="Arial" w:cs="Arial"/>
                <w:color w:val="FF0000"/>
                <w:sz w:val="24"/>
                <w:szCs w:val="24"/>
              </w:rPr>
              <w:t>Пострадавшие от домашнего насилия могут получить услугу временного приюта в «кризисной» комнате. Телефон </w:t>
            </w:r>
            <w:r w:rsidRPr="00F447B5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50-26-84</w:t>
            </w:r>
            <w:r w:rsidRPr="00F447B5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  <w:r w:rsidRPr="00F447B5">
              <w:rPr>
                <w:rFonts w:ascii="Arial" w:hAnsi="Arial" w:cs="Arial"/>
                <w:color w:val="FF0000"/>
                <w:sz w:val="24"/>
                <w:szCs w:val="24"/>
              </w:rPr>
              <w:br/>
            </w:r>
          </w:p>
        </w:tc>
      </w:tr>
      <w:tr w:rsidR="003C6A9E" w:rsidTr="003C6A9E">
        <w:tc>
          <w:tcPr>
            <w:tcW w:w="3539" w:type="dxa"/>
          </w:tcPr>
          <w:p w:rsidR="00857372" w:rsidRPr="00857372" w:rsidRDefault="00857372" w:rsidP="003C6A9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857372">
              <w:rPr>
                <w:rStyle w:val="a5"/>
                <w:rFonts w:ascii="Arial" w:hAnsi="Arial" w:cs="Arial"/>
                <w:color w:val="FF0000"/>
                <w:sz w:val="28"/>
                <w:szCs w:val="28"/>
                <w:shd w:val="clear" w:color="auto" w:fill="FAFAFA"/>
              </w:rPr>
              <w:t>Учреждение здравоохранения</w:t>
            </w:r>
            <w:r w:rsidRPr="00857372">
              <w:rPr>
                <w:rFonts w:ascii="Arial" w:hAnsi="Arial" w:cs="Arial"/>
                <w:b/>
                <w:bCs/>
                <w:color w:val="FF0000"/>
                <w:sz w:val="28"/>
                <w:szCs w:val="28"/>
                <w:shd w:val="clear" w:color="auto" w:fill="FAFAFA"/>
              </w:rPr>
              <w:br/>
            </w:r>
            <w:r w:rsidRPr="00857372">
              <w:rPr>
                <w:rStyle w:val="a5"/>
                <w:rFonts w:ascii="Arial" w:hAnsi="Arial" w:cs="Arial"/>
                <w:color w:val="FF0000"/>
                <w:sz w:val="28"/>
                <w:szCs w:val="28"/>
                <w:shd w:val="clear" w:color="auto" w:fill="FAFAFA"/>
              </w:rPr>
              <w:t>"Гродненский областной клинический центр</w:t>
            </w:r>
            <w:r w:rsidRPr="00857372">
              <w:rPr>
                <w:rFonts w:ascii="Arial" w:hAnsi="Arial" w:cs="Arial"/>
                <w:b/>
                <w:bCs/>
                <w:color w:val="FF0000"/>
                <w:sz w:val="28"/>
                <w:szCs w:val="28"/>
                <w:shd w:val="clear" w:color="auto" w:fill="FAFAFA"/>
              </w:rPr>
              <w:br/>
            </w:r>
            <w:r w:rsidRPr="00857372">
              <w:rPr>
                <w:rStyle w:val="a5"/>
                <w:rFonts w:ascii="Arial" w:hAnsi="Arial" w:cs="Arial"/>
                <w:color w:val="FF0000"/>
                <w:sz w:val="28"/>
                <w:szCs w:val="28"/>
                <w:shd w:val="clear" w:color="auto" w:fill="FAFAFA"/>
              </w:rPr>
              <w:t>"Психиатрия-наркология"</w:t>
            </w:r>
            <w:r>
              <w:rPr>
                <w:rFonts w:ascii="Arial" w:hAnsi="Arial" w:cs="Arial"/>
                <w:color w:val="646464"/>
                <w:shd w:val="clear" w:color="auto" w:fill="FAFAFA"/>
              </w:rPr>
              <w:br/>
            </w:r>
          </w:p>
        </w:tc>
        <w:tc>
          <w:tcPr>
            <w:tcW w:w="6917" w:type="dxa"/>
          </w:tcPr>
          <w:p w:rsidR="003C6A9E" w:rsidRDefault="00857372" w:rsidP="003C6A9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ru-RU"/>
              </w:rPr>
            </w:pPr>
            <w:r>
              <w:rPr>
                <w:rStyle w:val="a5"/>
                <w:rFonts w:ascii="Arial" w:hAnsi="Arial" w:cs="Arial"/>
                <w:color w:val="008000"/>
                <w:shd w:val="clear" w:color="auto" w:fill="FAFAFA"/>
              </w:rPr>
              <w:t>Учреждение здравоохранения</w:t>
            </w:r>
            <w:r>
              <w:rPr>
                <w:rFonts w:ascii="Arial" w:hAnsi="Arial" w:cs="Arial"/>
                <w:b/>
                <w:bCs/>
                <w:color w:val="008000"/>
                <w:shd w:val="clear" w:color="auto" w:fill="FAFAFA"/>
              </w:rPr>
              <w:br/>
            </w:r>
            <w:r>
              <w:rPr>
                <w:rStyle w:val="a5"/>
                <w:rFonts w:ascii="Arial" w:hAnsi="Arial" w:cs="Arial"/>
                <w:color w:val="008000"/>
                <w:shd w:val="clear" w:color="auto" w:fill="FAFAFA"/>
              </w:rPr>
              <w:t>"Гродненский областной клинический центр</w:t>
            </w:r>
            <w:r>
              <w:rPr>
                <w:rFonts w:ascii="Arial" w:hAnsi="Arial" w:cs="Arial"/>
                <w:b/>
                <w:bCs/>
                <w:color w:val="008000"/>
                <w:shd w:val="clear" w:color="auto" w:fill="FAFAFA"/>
              </w:rPr>
              <w:br/>
            </w:r>
            <w:r>
              <w:rPr>
                <w:rStyle w:val="a5"/>
                <w:rFonts w:ascii="Arial" w:hAnsi="Arial" w:cs="Arial"/>
                <w:color w:val="008000"/>
                <w:shd w:val="clear" w:color="auto" w:fill="FAFAFA"/>
              </w:rPr>
              <w:t>"Психиатрия-наркология"</w:t>
            </w:r>
            <w:r>
              <w:rPr>
                <w:rFonts w:ascii="Arial" w:hAnsi="Arial" w:cs="Arial"/>
                <w:color w:val="646464"/>
                <w:shd w:val="clear" w:color="auto" w:fill="FAFAFA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AFAFA"/>
              </w:rPr>
              <w:t>Адрес: г. Гродно ул. Обухова 15</w:t>
            </w:r>
            <w:r>
              <w:rPr>
                <w:rFonts w:ascii="Arial" w:hAnsi="Arial" w:cs="Arial"/>
                <w:color w:val="646464"/>
                <w:shd w:val="clear" w:color="auto" w:fill="FAFAFA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AFAFA"/>
              </w:rPr>
              <w:t>Регистратура психиатрия: +375 152 39-83-44</w:t>
            </w:r>
            <w:r>
              <w:rPr>
                <w:rFonts w:ascii="Arial" w:hAnsi="Arial" w:cs="Arial"/>
                <w:color w:val="646464"/>
                <w:shd w:val="clear" w:color="auto" w:fill="FAFAFA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AFAFA"/>
              </w:rPr>
              <w:t>Регистратура наркологии: +375 152 39-83-62</w:t>
            </w:r>
            <w:r>
              <w:rPr>
                <w:rFonts w:ascii="Arial" w:hAnsi="Arial" w:cs="Arial"/>
                <w:color w:val="646464"/>
                <w:shd w:val="clear" w:color="auto" w:fill="FAFAFA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AFAFA"/>
              </w:rPr>
              <w:t>Электронная почта: </w:t>
            </w:r>
            <w:hyperlink r:id="rId8" w:history="1">
              <w:r>
                <w:rPr>
                  <w:rStyle w:val="a6"/>
                  <w:rFonts w:ascii="Arial" w:hAnsi="Arial" w:cs="Arial"/>
                  <w:color w:val="2F66A7"/>
                  <w:shd w:val="clear" w:color="auto" w:fill="FAFAFA"/>
                </w:rPr>
                <w:t>mmc@mail.grodno.by</w:t>
              </w:r>
            </w:hyperlink>
            <w:r>
              <w:rPr>
                <w:rFonts w:ascii="Arial" w:hAnsi="Arial" w:cs="Arial"/>
                <w:color w:val="646464"/>
                <w:shd w:val="clear" w:color="auto" w:fill="FAFAFA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AFAFA"/>
              </w:rPr>
              <w:t>Сайт: </w:t>
            </w:r>
            <w:hyperlink r:id="rId9" w:history="1">
              <w:r>
                <w:rPr>
                  <w:rStyle w:val="a6"/>
                  <w:rFonts w:ascii="Arial" w:hAnsi="Arial" w:cs="Arial"/>
                  <w:color w:val="2F66A7"/>
                  <w:shd w:val="clear" w:color="auto" w:fill="FAFAFA"/>
                </w:rPr>
                <w:t>https://mmc.grodno.by</w:t>
              </w:r>
            </w:hyperlink>
          </w:p>
        </w:tc>
      </w:tr>
      <w:tr w:rsidR="003C6A9E" w:rsidTr="003C6A9E">
        <w:tc>
          <w:tcPr>
            <w:tcW w:w="3539" w:type="dxa"/>
          </w:tcPr>
          <w:p w:rsidR="003C6A9E" w:rsidRDefault="00857372" w:rsidP="003C6A9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ru-RU"/>
              </w:rPr>
            </w:pPr>
            <w:r w:rsidRPr="00857372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Гродненская областная организация Белорусского Общества Красного Креста</w:t>
            </w:r>
          </w:p>
        </w:tc>
        <w:tc>
          <w:tcPr>
            <w:tcW w:w="6917" w:type="dxa"/>
          </w:tcPr>
          <w:p w:rsidR="003C6A9E" w:rsidRDefault="00857372" w:rsidP="003C6A9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ru-RU"/>
              </w:rPr>
            </w:pPr>
            <w:r>
              <w:rPr>
                <w:rStyle w:val="a5"/>
                <w:rFonts w:ascii="Arial" w:hAnsi="Arial" w:cs="Arial"/>
                <w:color w:val="008000"/>
                <w:shd w:val="clear" w:color="auto" w:fill="FAFAFA"/>
              </w:rPr>
              <w:t>Гродненская областная организация Белорусского Общества Красного Креста</w:t>
            </w:r>
            <w:r>
              <w:rPr>
                <w:rFonts w:ascii="Arial" w:hAnsi="Arial" w:cs="Arial"/>
                <w:color w:val="646464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AFAFA"/>
              </w:rPr>
              <w:t>Адрес: г. Гродно. ул. Ожешко, 1</w:t>
            </w:r>
            <w:r>
              <w:rPr>
                <w:rFonts w:ascii="Arial" w:hAnsi="Arial" w:cs="Arial"/>
                <w:color w:val="646464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AFAFA"/>
              </w:rPr>
              <w:t>Телефон: +375 152 62-57-51</w:t>
            </w:r>
            <w:r>
              <w:rPr>
                <w:rFonts w:ascii="Arial" w:hAnsi="Arial" w:cs="Arial"/>
                <w:color w:val="646464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AFAFA"/>
              </w:rPr>
              <w:t>Электронная почта:</w:t>
            </w:r>
            <w:r>
              <w:rPr>
                <w:rFonts w:ascii="Arial" w:hAnsi="Arial" w:cs="Arial"/>
                <w:color w:val="646464"/>
                <w:shd w:val="clear" w:color="auto" w:fill="FAFAFA"/>
              </w:rPr>
              <w:t> </w:t>
            </w:r>
            <w:hyperlink r:id="rId10" w:history="1">
              <w:r>
                <w:rPr>
                  <w:rStyle w:val="a6"/>
                  <w:rFonts w:ascii="Arial" w:hAnsi="Arial" w:cs="Arial"/>
                  <w:color w:val="2F66A7"/>
                  <w:shd w:val="clear" w:color="auto" w:fill="FAFAFA"/>
                </w:rPr>
                <w:t>grodno@redcross.by</w:t>
              </w:r>
            </w:hyperlink>
            <w:r>
              <w:rPr>
                <w:rFonts w:ascii="Arial" w:hAnsi="Arial" w:cs="Arial"/>
                <w:color w:val="646464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AFAFA"/>
              </w:rPr>
              <w:t>Сайт:</w:t>
            </w:r>
            <w:r>
              <w:rPr>
                <w:rFonts w:ascii="Arial" w:hAnsi="Arial" w:cs="Arial"/>
                <w:color w:val="646464"/>
                <w:shd w:val="clear" w:color="auto" w:fill="FAFAFA"/>
              </w:rPr>
              <w:t> </w:t>
            </w:r>
            <w:hyperlink r:id="rId11" w:history="1">
              <w:r>
                <w:rPr>
                  <w:rStyle w:val="a6"/>
                  <w:rFonts w:ascii="Arial" w:hAnsi="Arial" w:cs="Arial"/>
                  <w:color w:val="2F66A7"/>
                  <w:shd w:val="clear" w:color="auto" w:fill="FAFAFA"/>
                </w:rPr>
                <w:t>https://redcross.by/structure/grodno/</w:t>
              </w:r>
              <w:r>
                <w:rPr>
                  <w:rFonts w:ascii="Arial" w:hAnsi="Arial" w:cs="Arial"/>
                  <w:color w:val="2F66A7"/>
                  <w:shd w:val="clear" w:color="auto" w:fill="FAFAFA"/>
                </w:rPr>
                <w:br/>
              </w:r>
            </w:hyperlink>
          </w:p>
          <w:p w:rsidR="00857372" w:rsidRDefault="00857372" w:rsidP="003C6A9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ru-RU"/>
              </w:rPr>
            </w:pPr>
          </w:p>
          <w:p w:rsidR="00857372" w:rsidRDefault="00857372" w:rsidP="00857372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ru-RU"/>
              </w:rPr>
            </w:pPr>
          </w:p>
        </w:tc>
      </w:tr>
    </w:tbl>
    <w:p w:rsidR="003C6A9E" w:rsidRPr="003C6A9E" w:rsidRDefault="003C6A9E" w:rsidP="003C6A9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</w:pPr>
    </w:p>
    <w:sectPr w:rsidR="003C6A9E" w:rsidRPr="003C6A9E" w:rsidSect="003C6A9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A9E"/>
    <w:rsid w:val="003C6A9E"/>
    <w:rsid w:val="006D7DC1"/>
    <w:rsid w:val="00857372"/>
    <w:rsid w:val="00FB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3388B7E"/>
  <w15:chartTrackingRefBased/>
  <w15:docId w15:val="{E29AD330-22B2-461A-BBFB-D62163F80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6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C6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BY"/>
    </w:rPr>
  </w:style>
  <w:style w:type="character" w:styleId="a5">
    <w:name w:val="Strong"/>
    <w:basedOn w:val="a0"/>
    <w:uiPriority w:val="22"/>
    <w:qFormat/>
    <w:rsid w:val="003C6A9E"/>
    <w:rPr>
      <w:b/>
      <w:bCs/>
    </w:rPr>
  </w:style>
  <w:style w:type="character" w:styleId="a6">
    <w:name w:val="Hyperlink"/>
    <w:basedOn w:val="a0"/>
    <w:uiPriority w:val="99"/>
    <w:semiHidden/>
    <w:unhideWhenUsed/>
    <w:rsid w:val="003C6A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c@mail.grodno.by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rcpp.by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cpp@bspu.by" TargetMode="External"/><Relationship Id="rId11" Type="http://schemas.openxmlformats.org/officeDocument/2006/relationships/hyperlink" Target="https://redcross.by/structure/grodno/" TargetMode="External"/><Relationship Id="rId5" Type="http://schemas.openxmlformats.org/officeDocument/2006/relationships/hyperlink" Target="mailto:help170@mail.ru" TargetMode="External"/><Relationship Id="rId10" Type="http://schemas.openxmlformats.org/officeDocument/2006/relationships/hyperlink" Target="mailto:grodno@redcross.by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mmc.grodno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 uzer</dc:creator>
  <cp:keywords/>
  <dc:description/>
  <cp:lastModifiedBy>uzer uzer</cp:lastModifiedBy>
  <cp:revision>1</cp:revision>
  <dcterms:created xsi:type="dcterms:W3CDTF">2024-09-30T19:13:00Z</dcterms:created>
  <dcterms:modified xsi:type="dcterms:W3CDTF">2024-09-30T19:49:00Z</dcterms:modified>
</cp:coreProperties>
</file>