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7A" w:rsidRDefault="002E737A" w:rsidP="00B41B71">
      <w:pPr>
        <w:spacing w:before="10" w:after="10" w:line="240" w:lineRule="auto"/>
        <w:ind w:firstLine="709"/>
        <w:jc w:val="center"/>
        <w:rPr>
          <w:rFonts w:cs="Times New Roman"/>
          <w:sz w:val="30"/>
          <w:szCs w:val="28"/>
        </w:rPr>
      </w:pPr>
      <w:r w:rsidRPr="00B41B71">
        <w:rPr>
          <w:rFonts w:cs="Times New Roman"/>
          <w:sz w:val="30"/>
          <w:szCs w:val="28"/>
        </w:rPr>
        <w:t>Развитие функциональной грамотности учащихся</w:t>
      </w:r>
    </w:p>
    <w:p w:rsidR="00B41B71" w:rsidRDefault="00B41B71" w:rsidP="00B41B71">
      <w:pPr>
        <w:spacing w:before="10" w:after="10" w:line="240" w:lineRule="auto"/>
        <w:ind w:firstLine="709"/>
        <w:jc w:val="center"/>
        <w:rPr>
          <w:rFonts w:cs="Times New Roman"/>
          <w:sz w:val="30"/>
          <w:szCs w:val="28"/>
        </w:rPr>
      </w:pPr>
    </w:p>
    <w:p w:rsidR="00B41B71" w:rsidRPr="00B41B71" w:rsidRDefault="00B41B71" w:rsidP="00B41B71">
      <w:pPr>
        <w:spacing w:before="10" w:after="10" w:line="240" w:lineRule="auto"/>
        <w:ind w:firstLine="709"/>
        <w:jc w:val="center"/>
        <w:rPr>
          <w:rFonts w:cs="Times New Roman"/>
          <w:sz w:val="30"/>
          <w:szCs w:val="28"/>
        </w:rPr>
      </w:pPr>
    </w:p>
    <w:p w:rsidR="002E737A" w:rsidRPr="00B41B71" w:rsidRDefault="00323F8A" w:rsidP="00B41B71">
      <w:pPr>
        <w:spacing w:before="10" w:after="10" w:line="240" w:lineRule="auto"/>
        <w:ind w:firstLine="709"/>
        <w:jc w:val="both"/>
        <w:rPr>
          <w:rFonts w:cs="Times New Roman"/>
          <w:sz w:val="30"/>
          <w:szCs w:val="28"/>
          <w:u w:val="single"/>
        </w:rPr>
      </w:pPr>
      <w:r w:rsidRPr="00323F8A">
        <w:rPr>
          <w:rFonts w:cs="Times New Roman"/>
          <w:b/>
          <w:sz w:val="30"/>
          <w:szCs w:val="28"/>
        </w:rPr>
        <w:t>Слайд 1</w:t>
      </w:r>
      <w:r>
        <w:rPr>
          <w:rFonts w:cs="Times New Roman"/>
          <w:b/>
          <w:sz w:val="30"/>
          <w:szCs w:val="28"/>
        </w:rPr>
        <w:t>.</w:t>
      </w:r>
      <w:r>
        <w:rPr>
          <w:rFonts w:cs="Times New Roman"/>
          <w:sz w:val="30"/>
          <w:szCs w:val="28"/>
        </w:rPr>
        <w:t xml:space="preserve"> </w:t>
      </w:r>
      <w:r w:rsidR="002E737A" w:rsidRPr="00B41B71">
        <w:rPr>
          <w:rFonts w:cs="Times New Roman"/>
          <w:sz w:val="30"/>
          <w:szCs w:val="28"/>
        </w:rPr>
        <w:t xml:space="preserve">В настоящее время важным направлением в сфере образования является формирование функциональной грамотности учащихся. </w:t>
      </w:r>
      <w:r w:rsidRPr="00323F8A">
        <w:rPr>
          <w:rFonts w:cs="Times New Roman"/>
          <w:b/>
          <w:sz w:val="30"/>
          <w:szCs w:val="28"/>
        </w:rPr>
        <w:t>Слайд 2</w:t>
      </w:r>
      <w:r>
        <w:rPr>
          <w:rFonts w:cs="Times New Roman"/>
          <w:b/>
          <w:sz w:val="30"/>
          <w:szCs w:val="28"/>
        </w:rPr>
        <w:t>.</w:t>
      </w:r>
      <w:r>
        <w:rPr>
          <w:rFonts w:cs="Times New Roman"/>
          <w:sz w:val="30"/>
          <w:szCs w:val="28"/>
        </w:rPr>
        <w:t xml:space="preserve"> </w:t>
      </w:r>
      <w:r w:rsidR="002E737A" w:rsidRPr="00B41B71">
        <w:rPr>
          <w:rFonts w:cs="Times New Roman"/>
          <w:sz w:val="30"/>
          <w:szCs w:val="28"/>
        </w:rPr>
        <w:t xml:space="preserve">Это подтверждается </w:t>
      </w:r>
      <w:bookmarkStart w:id="0" w:name="_GoBack"/>
      <w:bookmarkEnd w:id="0"/>
      <w:r w:rsidR="002E737A" w:rsidRPr="00B41B71">
        <w:rPr>
          <w:rFonts w:cs="Times New Roman"/>
          <w:sz w:val="30"/>
          <w:szCs w:val="28"/>
        </w:rPr>
        <w:t xml:space="preserve">документов и проектов (в сфере образования). Так, в Концепции Национальной стратегии устойчивого развития Республики Беларусь на период до 2035 года приоритетом в создании современной образовательной среды определено содействие формированию </w:t>
      </w:r>
      <w:r w:rsidR="002E737A" w:rsidRPr="00B41B71">
        <w:rPr>
          <w:rFonts w:cs="Times New Roman"/>
          <w:sz w:val="30"/>
          <w:szCs w:val="28"/>
          <w:u w:val="single"/>
        </w:rPr>
        <w:t xml:space="preserve">комплекса функциональной грамотности </w:t>
      </w:r>
      <w:proofErr w:type="gramStart"/>
      <w:r w:rsidR="002E737A" w:rsidRPr="00B41B71">
        <w:rPr>
          <w:rFonts w:cs="Times New Roman"/>
          <w:sz w:val="30"/>
          <w:szCs w:val="28"/>
          <w:u w:val="single"/>
        </w:rPr>
        <w:t>обучающихся</w:t>
      </w:r>
      <w:proofErr w:type="gramEnd"/>
      <w:r w:rsidR="002E737A" w:rsidRPr="00B41B71">
        <w:rPr>
          <w:rFonts w:cs="Times New Roman"/>
          <w:sz w:val="30"/>
          <w:szCs w:val="28"/>
          <w:u w:val="single"/>
        </w:rPr>
        <w:t xml:space="preserve"> [с 36].</w:t>
      </w:r>
    </w:p>
    <w:p w:rsidR="002E737A" w:rsidRPr="00B41B71" w:rsidRDefault="00323F8A" w:rsidP="00B41B71">
      <w:pPr>
        <w:spacing w:before="10" w:after="10" w:line="240" w:lineRule="auto"/>
        <w:ind w:firstLine="709"/>
        <w:jc w:val="both"/>
        <w:rPr>
          <w:rFonts w:cs="Times New Roman"/>
          <w:sz w:val="30"/>
          <w:szCs w:val="28"/>
        </w:rPr>
      </w:pPr>
      <w:r w:rsidRPr="00323F8A">
        <w:rPr>
          <w:rFonts w:cs="Times New Roman"/>
          <w:b/>
          <w:sz w:val="30"/>
          <w:szCs w:val="28"/>
        </w:rPr>
        <w:t>Слайд 3.</w:t>
      </w:r>
      <w:r>
        <w:rPr>
          <w:rFonts w:cs="Times New Roman"/>
          <w:sz w:val="30"/>
          <w:szCs w:val="28"/>
        </w:rPr>
        <w:t xml:space="preserve"> </w:t>
      </w:r>
      <w:r w:rsidR="002E737A" w:rsidRPr="00B41B71">
        <w:rPr>
          <w:rFonts w:cs="Times New Roman"/>
          <w:sz w:val="30"/>
          <w:szCs w:val="28"/>
        </w:rPr>
        <w:t>«Функциональная грамотность» – относительно новое понятие. Этот термин возник в 70-х годах XX века. Тогда под функциональной грамотностью подразумевалась «совокупность умений читать и писать для использования в повседневной жизни и решения житейских проблем»</w:t>
      </w:r>
      <w:r w:rsidR="00B41B71">
        <w:rPr>
          <w:rFonts w:cs="Times New Roman"/>
          <w:sz w:val="30"/>
          <w:szCs w:val="28"/>
        </w:rPr>
        <w:t>.</w:t>
      </w:r>
      <w:r w:rsidR="002E737A" w:rsidRPr="00B41B71">
        <w:rPr>
          <w:rFonts w:cs="Times New Roman"/>
          <w:sz w:val="30"/>
          <w:szCs w:val="28"/>
        </w:rPr>
        <w:t xml:space="preserve"> Это фундамент, на котором можно построить дальнейшее развитие человека. Постепенно понятие «Функциональная грамотность» эволюционировало, вслед за развитием общества, и в настоящее время рассматривается в более широком смысле: «Функциональная грамотность – это способность человека вступать в отношения с внешней средой и максимально быстро адаптироваться и функционировать в ней». </w:t>
      </w:r>
    </w:p>
    <w:p w:rsidR="002E737A" w:rsidRPr="00B41B71" w:rsidRDefault="002E737A" w:rsidP="00B41B71">
      <w:pPr>
        <w:spacing w:before="10" w:after="10" w:line="240" w:lineRule="auto"/>
        <w:ind w:firstLine="709"/>
        <w:jc w:val="both"/>
        <w:outlineLvl w:val="1"/>
        <w:rPr>
          <w:rFonts w:cs="Times New Roman"/>
          <w:sz w:val="30"/>
          <w:szCs w:val="28"/>
        </w:rPr>
      </w:pPr>
      <w:r w:rsidRPr="00B41B71">
        <w:rPr>
          <w:rFonts w:cs="Times New Roman"/>
          <w:sz w:val="30"/>
          <w:szCs w:val="28"/>
        </w:rPr>
        <w:t>Почему «функциональная грамотность» актуальна в современном обществе?</w:t>
      </w:r>
      <w:r w:rsidR="00B41B71">
        <w:rPr>
          <w:rFonts w:cs="Times New Roman"/>
          <w:sz w:val="30"/>
          <w:szCs w:val="28"/>
        </w:rPr>
        <w:t xml:space="preserve"> </w:t>
      </w:r>
      <w:r w:rsidR="00323F8A" w:rsidRPr="00323F8A">
        <w:rPr>
          <w:rFonts w:cs="Times New Roman"/>
          <w:b/>
          <w:sz w:val="30"/>
          <w:szCs w:val="28"/>
        </w:rPr>
        <w:t>Слайд 4.</w:t>
      </w:r>
      <w:r w:rsidR="00323F8A">
        <w:rPr>
          <w:rFonts w:cs="Times New Roman"/>
          <w:sz w:val="30"/>
          <w:szCs w:val="28"/>
        </w:rPr>
        <w:t xml:space="preserve"> </w:t>
      </w:r>
      <w:r w:rsidRPr="00B41B71">
        <w:rPr>
          <w:rFonts w:cs="Times New Roman"/>
          <w:sz w:val="30"/>
          <w:szCs w:val="28"/>
        </w:rPr>
        <w:t>Зная и понимая сущность понятия функциональной грамотности, мы развиваем функцион</w:t>
      </w:r>
      <w:r w:rsidR="00B41B71">
        <w:rPr>
          <w:rFonts w:cs="Times New Roman"/>
          <w:sz w:val="30"/>
          <w:szCs w:val="28"/>
        </w:rPr>
        <w:t xml:space="preserve">ально грамотную личность, т.е. </w:t>
      </w:r>
      <w:r w:rsidRPr="00B41B71">
        <w:rPr>
          <w:rFonts w:cs="Times New Roman"/>
          <w:sz w:val="30"/>
          <w:szCs w:val="28"/>
        </w:rPr>
        <w:t>человека, думающего и действующего с высокой степенью самостоятельности и ответственности, умеющего добывать нужные ему знания, способного свободно использовать их для решения жизненно необходимых задач.</w:t>
      </w:r>
    </w:p>
    <w:p w:rsidR="002E737A" w:rsidRPr="00B41B71" w:rsidRDefault="00323F8A" w:rsidP="00323F8A">
      <w:pPr>
        <w:spacing w:before="10" w:after="10" w:line="240" w:lineRule="auto"/>
        <w:ind w:firstLine="708"/>
        <w:jc w:val="both"/>
        <w:outlineLvl w:val="1"/>
        <w:rPr>
          <w:rFonts w:cs="Times New Roman"/>
          <w:sz w:val="30"/>
          <w:szCs w:val="28"/>
        </w:rPr>
      </w:pPr>
      <w:r w:rsidRPr="00323F8A">
        <w:rPr>
          <w:rFonts w:cs="Times New Roman"/>
          <w:b/>
          <w:sz w:val="30"/>
          <w:szCs w:val="28"/>
        </w:rPr>
        <w:t>Слад 5.</w:t>
      </w:r>
      <w:r>
        <w:rPr>
          <w:rFonts w:cs="Times New Roman"/>
          <w:sz w:val="30"/>
          <w:szCs w:val="28"/>
        </w:rPr>
        <w:t xml:space="preserve"> </w:t>
      </w:r>
      <w:r w:rsidR="002E737A" w:rsidRPr="00B41B71">
        <w:rPr>
          <w:rFonts w:cs="Times New Roman"/>
          <w:sz w:val="30"/>
          <w:szCs w:val="28"/>
        </w:rPr>
        <w:t xml:space="preserve">Как формировать функционально грамотных людей? Участниками международного проекта «Новый взгляд на образование» определены навыки XXI века, которыми должны обладать учащиеся к 2030 году для эффективного функционирования в современном обществе. Образовательные результаты разделены на три типа: базовая грамотность, компетенции и качества характера. Важную часть модели занимают компетенции «4К»: креативность, критическое мышление, коммуникация и кооперация. </w:t>
      </w:r>
      <w:r w:rsidRPr="00323F8A">
        <w:rPr>
          <w:rFonts w:cs="Times New Roman"/>
          <w:b/>
          <w:sz w:val="30"/>
          <w:szCs w:val="28"/>
        </w:rPr>
        <w:t>Слад 6.</w:t>
      </w:r>
      <w:r>
        <w:rPr>
          <w:rFonts w:cs="Times New Roman"/>
          <w:sz w:val="30"/>
          <w:szCs w:val="28"/>
        </w:rPr>
        <w:t xml:space="preserve"> </w:t>
      </w:r>
      <w:r w:rsidR="002E737A" w:rsidRPr="00B41B71">
        <w:rPr>
          <w:rFonts w:cs="Times New Roman"/>
          <w:sz w:val="30"/>
          <w:szCs w:val="28"/>
        </w:rPr>
        <w:t>В</w:t>
      </w:r>
      <w:r w:rsidR="006E7E99" w:rsidRPr="00B41B71">
        <w:rPr>
          <w:rFonts w:cs="Times New Roman"/>
          <w:sz w:val="30"/>
          <w:szCs w:val="28"/>
        </w:rPr>
        <w:t xml:space="preserve"> Концепции</w:t>
      </w:r>
      <w:r w:rsidR="002E737A" w:rsidRPr="00B41B71">
        <w:rPr>
          <w:rFonts w:cs="Times New Roman"/>
          <w:sz w:val="30"/>
          <w:szCs w:val="28"/>
        </w:rPr>
        <w:t xml:space="preserve"> развития системы образования Республики Беларусь до 2030 года в системе общего среднего образования важной задачей признаётся формирование у школьников «мягких» («гибких») навыков (</w:t>
      </w:r>
      <w:proofErr w:type="spellStart"/>
      <w:r w:rsidR="002E737A" w:rsidRPr="00B41B71">
        <w:rPr>
          <w:rFonts w:cs="Times New Roman"/>
          <w:sz w:val="30"/>
          <w:szCs w:val="28"/>
        </w:rPr>
        <w:t>soft</w:t>
      </w:r>
      <w:proofErr w:type="spellEnd"/>
      <w:r w:rsidR="002E737A" w:rsidRPr="00B41B71">
        <w:rPr>
          <w:rFonts w:cs="Times New Roman"/>
          <w:sz w:val="30"/>
          <w:szCs w:val="28"/>
        </w:rPr>
        <w:t xml:space="preserve"> </w:t>
      </w:r>
      <w:proofErr w:type="spellStart"/>
      <w:r w:rsidR="002E737A" w:rsidRPr="00B41B71">
        <w:rPr>
          <w:rFonts w:cs="Times New Roman"/>
          <w:sz w:val="30"/>
          <w:szCs w:val="28"/>
        </w:rPr>
        <w:t>skills</w:t>
      </w:r>
      <w:proofErr w:type="spellEnd"/>
      <w:r w:rsidR="002E737A" w:rsidRPr="00B41B71">
        <w:rPr>
          <w:rFonts w:cs="Times New Roman"/>
          <w:sz w:val="30"/>
          <w:szCs w:val="28"/>
        </w:rPr>
        <w:t>), которые должны стать не просто характеристиками личности, а её потребностями в коммуникации, креативности, кооперации, критическом мышлении [с. 5].</w:t>
      </w:r>
    </w:p>
    <w:p w:rsidR="002E737A" w:rsidRPr="00B41B71" w:rsidRDefault="00323F8A" w:rsidP="00B41B71">
      <w:pPr>
        <w:spacing w:before="10" w:after="10" w:line="240" w:lineRule="auto"/>
        <w:ind w:firstLine="709"/>
        <w:jc w:val="both"/>
        <w:outlineLvl w:val="1"/>
        <w:rPr>
          <w:rFonts w:cs="Times New Roman"/>
          <w:sz w:val="30"/>
          <w:szCs w:val="28"/>
        </w:rPr>
      </w:pPr>
      <w:r w:rsidRPr="00323F8A">
        <w:rPr>
          <w:rFonts w:cs="Times New Roman"/>
          <w:b/>
          <w:sz w:val="30"/>
          <w:szCs w:val="28"/>
        </w:rPr>
        <w:lastRenderedPageBreak/>
        <w:t>Слайд 7.</w:t>
      </w:r>
      <w:r>
        <w:rPr>
          <w:rFonts w:cs="Times New Roman"/>
          <w:sz w:val="30"/>
          <w:szCs w:val="28"/>
        </w:rPr>
        <w:t xml:space="preserve"> </w:t>
      </w:r>
      <w:r w:rsidR="002E737A" w:rsidRPr="00B41B71">
        <w:rPr>
          <w:rFonts w:cs="Times New Roman"/>
          <w:sz w:val="30"/>
          <w:szCs w:val="28"/>
        </w:rPr>
        <w:t xml:space="preserve">Почему именно они были выделены в качестве </w:t>
      </w:r>
      <w:proofErr w:type="gramStart"/>
      <w:r w:rsidR="002E737A" w:rsidRPr="00B41B71">
        <w:rPr>
          <w:rFonts w:cs="Times New Roman"/>
          <w:sz w:val="30"/>
          <w:szCs w:val="28"/>
        </w:rPr>
        <w:t>ключевых</w:t>
      </w:r>
      <w:proofErr w:type="gramEnd"/>
      <w:r w:rsidR="002E737A" w:rsidRPr="00B41B71">
        <w:rPr>
          <w:rFonts w:cs="Times New Roman"/>
          <w:sz w:val="30"/>
          <w:szCs w:val="28"/>
        </w:rPr>
        <w:t xml:space="preserve"> или основных?</w:t>
      </w:r>
    </w:p>
    <w:p w:rsidR="002E737A" w:rsidRPr="00B41B71" w:rsidRDefault="002E737A" w:rsidP="00B41B71">
      <w:pPr>
        <w:spacing w:before="10" w:after="10" w:line="240" w:lineRule="auto"/>
        <w:ind w:firstLine="709"/>
        <w:jc w:val="both"/>
        <w:outlineLvl w:val="1"/>
        <w:rPr>
          <w:rFonts w:cs="Times New Roman"/>
          <w:sz w:val="30"/>
          <w:szCs w:val="28"/>
        </w:rPr>
      </w:pPr>
      <w:r w:rsidRPr="00B41B71">
        <w:rPr>
          <w:rFonts w:cs="Times New Roman"/>
          <w:sz w:val="30"/>
          <w:szCs w:val="28"/>
        </w:rPr>
        <w:t>Данные компетенции востребованы в любо</w:t>
      </w:r>
      <w:r w:rsidR="00B41B71">
        <w:rPr>
          <w:rFonts w:cs="Times New Roman"/>
          <w:sz w:val="30"/>
          <w:szCs w:val="28"/>
        </w:rPr>
        <w:t>й профессии, помогают развивать</w:t>
      </w:r>
      <w:r w:rsidRPr="00B41B71">
        <w:rPr>
          <w:rFonts w:cs="Times New Roman"/>
          <w:sz w:val="30"/>
          <w:szCs w:val="28"/>
        </w:rPr>
        <w:t xml:space="preserve"> потенциал личности, остаются частью образовательного процесса на всю жизнь.</w:t>
      </w:r>
    </w:p>
    <w:p w:rsidR="002E737A" w:rsidRPr="00B41B71" w:rsidRDefault="002E737A" w:rsidP="00B41B71">
      <w:pPr>
        <w:spacing w:before="10" w:after="10" w:line="240" w:lineRule="auto"/>
        <w:ind w:firstLine="709"/>
        <w:jc w:val="both"/>
        <w:rPr>
          <w:rFonts w:cs="Times New Roman"/>
          <w:sz w:val="30"/>
          <w:szCs w:val="28"/>
        </w:rPr>
      </w:pPr>
      <w:r w:rsidRPr="00B41B71">
        <w:rPr>
          <w:rFonts w:cs="Times New Roman"/>
          <w:sz w:val="30"/>
          <w:szCs w:val="28"/>
        </w:rPr>
        <w:t>Рассмотрим эти компетенции подробнее. Посмотрим на структуру компетенций/навыков «4К» и выделим их компоненты.</w:t>
      </w:r>
    </w:p>
    <w:p w:rsidR="002E737A" w:rsidRPr="00B41B71" w:rsidRDefault="00323F8A" w:rsidP="00B41B71">
      <w:pPr>
        <w:spacing w:before="10" w:after="10" w:line="240" w:lineRule="auto"/>
        <w:ind w:firstLine="709"/>
        <w:jc w:val="both"/>
        <w:rPr>
          <w:rFonts w:cs="Times New Roman"/>
          <w:sz w:val="30"/>
          <w:szCs w:val="28"/>
        </w:rPr>
      </w:pPr>
      <w:r w:rsidRPr="00323F8A">
        <w:rPr>
          <w:rFonts w:cs="Times New Roman"/>
          <w:b/>
          <w:sz w:val="30"/>
          <w:szCs w:val="28"/>
        </w:rPr>
        <w:t>Слайд 8.</w:t>
      </w:r>
      <w:r>
        <w:rPr>
          <w:rFonts w:cs="Times New Roman"/>
          <w:sz w:val="30"/>
          <w:szCs w:val="28"/>
        </w:rPr>
        <w:t xml:space="preserve"> </w:t>
      </w:r>
      <w:r w:rsidR="002E737A" w:rsidRPr="00B41B71">
        <w:rPr>
          <w:rFonts w:cs="Times New Roman"/>
          <w:sz w:val="30"/>
          <w:szCs w:val="28"/>
        </w:rPr>
        <w:t>К</w:t>
      </w:r>
      <w:proofErr w:type="gramStart"/>
      <w:r w:rsidR="002E737A" w:rsidRPr="00B41B71">
        <w:rPr>
          <w:rFonts w:cs="Times New Roman"/>
          <w:sz w:val="30"/>
          <w:szCs w:val="28"/>
        </w:rPr>
        <w:t>1</w:t>
      </w:r>
      <w:proofErr w:type="gramEnd"/>
      <w:r w:rsidR="002E737A" w:rsidRPr="00B41B71">
        <w:rPr>
          <w:rFonts w:cs="Times New Roman"/>
          <w:sz w:val="30"/>
          <w:szCs w:val="28"/>
        </w:rPr>
        <w:t>: Критическое мышление – это умение ориентироваться в потоках информации, видеть причинно-следственные связи, отсеивать ненужное и делать выводы</w:t>
      </w:r>
      <w:r w:rsidR="00612C1D" w:rsidRPr="00B41B71">
        <w:rPr>
          <w:rFonts w:cs="Times New Roman"/>
          <w:sz w:val="30"/>
          <w:szCs w:val="28"/>
        </w:rPr>
        <w:t>.</w:t>
      </w:r>
      <w:r w:rsidR="006E7E99" w:rsidRPr="00B41B71">
        <w:rPr>
          <w:rFonts w:cs="Times New Roman"/>
          <w:sz w:val="30"/>
          <w:szCs w:val="28"/>
        </w:rPr>
        <w:t xml:space="preserve"> </w:t>
      </w:r>
      <w:r w:rsidRPr="00323F8A">
        <w:rPr>
          <w:rFonts w:cs="Times New Roman"/>
          <w:b/>
          <w:sz w:val="30"/>
          <w:szCs w:val="28"/>
        </w:rPr>
        <w:t>Слайд 9.</w:t>
      </w:r>
      <w:r>
        <w:rPr>
          <w:rFonts w:cs="Times New Roman"/>
          <w:sz w:val="30"/>
          <w:szCs w:val="28"/>
        </w:rPr>
        <w:t xml:space="preserve"> </w:t>
      </w:r>
      <w:r w:rsidR="002E737A" w:rsidRPr="00B41B71">
        <w:rPr>
          <w:rFonts w:cs="Times New Roman"/>
          <w:sz w:val="30"/>
          <w:szCs w:val="28"/>
        </w:rPr>
        <w:t>Что развиваем? Умение анализировать любую информацию, формулировать выводы, сомневаться, умение принимать рациональные и верные решения.</w:t>
      </w:r>
    </w:p>
    <w:p w:rsidR="002E737A" w:rsidRPr="00B41B71" w:rsidRDefault="00323F8A" w:rsidP="00B41B71">
      <w:pPr>
        <w:spacing w:before="10" w:after="10" w:line="240" w:lineRule="auto"/>
        <w:ind w:firstLine="709"/>
        <w:jc w:val="both"/>
        <w:rPr>
          <w:rFonts w:cs="Times New Roman"/>
          <w:sz w:val="30"/>
          <w:szCs w:val="28"/>
        </w:rPr>
      </w:pPr>
      <w:r w:rsidRPr="00323F8A">
        <w:rPr>
          <w:rFonts w:cs="Times New Roman"/>
          <w:b/>
          <w:sz w:val="30"/>
          <w:szCs w:val="28"/>
        </w:rPr>
        <w:t>Слайд 10.</w:t>
      </w:r>
      <w:r>
        <w:rPr>
          <w:rFonts w:cs="Times New Roman"/>
          <w:sz w:val="30"/>
          <w:szCs w:val="28"/>
        </w:rPr>
        <w:t xml:space="preserve"> </w:t>
      </w:r>
      <w:r w:rsidR="002E737A" w:rsidRPr="00B41B71">
        <w:rPr>
          <w:rFonts w:cs="Times New Roman"/>
          <w:sz w:val="30"/>
          <w:szCs w:val="28"/>
        </w:rPr>
        <w:t>К</w:t>
      </w:r>
      <w:proofErr w:type="gramStart"/>
      <w:r w:rsidR="002E737A" w:rsidRPr="00B41B71">
        <w:rPr>
          <w:rFonts w:cs="Times New Roman"/>
          <w:sz w:val="30"/>
          <w:szCs w:val="28"/>
        </w:rPr>
        <w:t>2</w:t>
      </w:r>
      <w:proofErr w:type="gramEnd"/>
      <w:r w:rsidR="002E737A" w:rsidRPr="00B41B71">
        <w:rPr>
          <w:rFonts w:cs="Times New Roman"/>
          <w:sz w:val="30"/>
          <w:szCs w:val="28"/>
        </w:rPr>
        <w:t xml:space="preserve">: Креативность позволяет оценить ситуацию с разных сторон, принимать нестандартные решения и чувствовать себя уверенно в меняющихся обстоятельствах. </w:t>
      </w:r>
      <w:r w:rsidRPr="00323F8A">
        <w:rPr>
          <w:rFonts w:cs="Times New Roman"/>
          <w:b/>
          <w:sz w:val="30"/>
          <w:szCs w:val="28"/>
        </w:rPr>
        <w:t xml:space="preserve">Слайд 11. </w:t>
      </w:r>
      <w:r w:rsidR="002E737A" w:rsidRPr="00B41B71">
        <w:rPr>
          <w:rFonts w:cs="Times New Roman"/>
          <w:sz w:val="30"/>
          <w:szCs w:val="28"/>
        </w:rPr>
        <w:t>Что развиваем? Умение нестандартно мыслить, находить новые решения в привычных ситуациях и меняющихся обстоятельствах.</w:t>
      </w:r>
    </w:p>
    <w:p w:rsidR="002E737A" w:rsidRPr="00B41B71" w:rsidRDefault="00323F8A" w:rsidP="00B41B71">
      <w:pPr>
        <w:spacing w:before="10" w:after="10" w:line="240" w:lineRule="auto"/>
        <w:ind w:firstLine="709"/>
        <w:jc w:val="both"/>
        <w:rPr>
          <w:rFonts w:cs="Times New Roman"/>
          <w:sz w:val="30"/>
          <w:szCs w:val="28"/>
        </w:rPr>
      </w:pPr>
      <w:r w:rsidRPr="00323F8A">
        <w:rPr>
          <w:rFonts w:cs="Times New Roman"/>
          <w:b/>
          <w:sz w:val="30"/>
          <w:szCs w:val="28"/>
        </w:rPr>
        <w:t>Слайд 12.</w:t>
      </w:r>
      <w:r>
        <w:rPr>
          <w:rFonts w:cs="Times New Roman"/>
          <w:sz w:val="30"/>
          <w:szCs w:val="28"/>
        </w:rPr>
        <w:t xml:space="preserve"> </w:t>
      </w:r>
      <w:r w:rsidR="002E737A" w:rsidRPr="00B41B71">
        <w:rPr>
          <w:rFonts w:cs="Times New Roman"/>
          <w:sz w:val="30"/>
          <w:szCs w:val="28"/>
        </w:rPr>
        <w:t xml:space="preserve">К3: </w:t>
      </w:r>
      <w:proofErr w:type="spellStart"/>
      <w:r w:rsidR="002E737A" w:rsidRPr="00B41B71">
        <w:rPr>
          <w:rFonts w:cs="Times New Roman"/>
          <w:sz w:val="30"/>
          <w:szCs w:val="28"/>
        </w:rPr>
        <w:t>Коммуникативность</w:t>
      </w:r>
      <w:proofErr w:type="spellEnd"/>
      <w:r w:rsidR="002E737A" w:rsidRPr="00B41B71">
        <w:rPr>
          <w:rFonts w:cs="Times New Roman"/>
          <w:sz w:val="30"/>
          <w:szCs w:val="28"/>
        </w:rPr>
        <w:t xml:space="preserve"> – умение грамотно выражать свои мысли и чувства в устной и письменной форме,</w:t>
      </w:r>
      <w:r w:rsidRPr="00323F8A">
        <w:rPr>
          <w:rFonts w:cs="Times New Roman"/>
          <w:b/>
          <w:sz w:val="30"/>
          <w:szCs w:val="28"/>
        </w:rPr>
        <w:t xml:space="preserve"> </w:t>
      </w:r>
      <w:r>
        <w:rPr>
          <w:rFonts w:cs="Times New Roman"/>
          <w:b/>
          <w:sz w:val="30"/>
          <w:szCs w:val="28"/>
        </w:rPr>
        <w:t>Слайд 13</w:t>
      </w:r>
      <w:r w:rsidRPr="00323F8A">
        <w:rPr>
          <w:rFonts w:cs="Times New Roman"/>
          <w:b/>
          <w:sz w:val="30"/>
          <w:szCs w:val="28"/>
        </w:rPr>
        <w:t>.</w:t>
      </w:r>
      <w:r w:rsidR="002E737A" w:rsidRPr="00B41B71">
        <w:rPr>
          <w:rFonts w:cs="Times New Roman"/>
          <w:sz w:val="30"/>
          <w:szCs w:val="28"/>
        </w:rPr>
        <w:t xml:space="preserve"> продуктивно общаться, договариваться, аргументировано отстаивать своё мнение.</w:t>
      </w:r>
    </w:p>
    <w:p w:rsidR="002E737A" w:rsidRPr="00B41B71" w:rsidRDefault="00323F8A" w:rsidP="00B41B71">
      <w:pPr>
        <w:spacing w:before="10" w:after="10" w:line="240" w:lineRule="auto"/>
        <w:ind w:firstLine="709"/>
        <w:jc w:val="both"/>
        <w:rPr>
          <w:rFonts w:cs="Times New Roman"/>
          <w:sz w:val="30"/>
          <w:szCs w:val="28"/>
        </w:rPr>
      </w:pPr>
      <w:r w:rsidRPr="00323F8A">
        <w:rPr>
          <w:rFonts w:cs="Times New Roman"/>
          <w:b/>
          <w:sz w:val="30"/>
          <w:szCs w:val="28"/>
        </w:rPr>
        <w:t>Слайд 1</w:t>
      </w:r>
      <w:r>
        <w:rPr>
          <w:rFonts w:cs="Times New Roman"/>
          <w:b/>
          <w:sz w:val="30"/>
          <w:szCs w:val="28"/>
        </w:rPr>
        <w:t>4</w:t>
      </w:r>
      <w:r w:rsidRPr="00323F8A">
        <w:rPr>
          <w:rFonts w:cs="Times New Roman"/>
          <w:b/>
          <w:sz w:val="30"/>
          <w:szCs w:val="28"/>
        </w:rPr>
        <w:t>.</w:t>
      </w:r>
      <w:r>
        <w:rPr>
          <w:rFonts w:cs="Times New Roman"/>
          <w:b/>
          <w:sz w:val="30"/>
          <w:szCs w:val="28"/>
        </w:rPr>
        <w:t xml:space="preserve"> </w:t>
      </w:r>
      <w:r w:rsidR="002E737A" w:rsidRPr="00B41B71">
        <w:rPr>
          <w:rFonts w:cs="Times New Roman"/>
          <w:sz w:val="30"/>
          <w:szCs w:val="28"/>
        </w:rPr>
        <w:t>К</w:t>
      </w:r>
      <w:proofErr w:type="gramStart"/>
      <w:r w:rsidR="002E737A" w:rsidRPr="00B41B71">
        <w:rPr>
          <w:rFonts w:cs="Times New Roman"/>
          <w:sz w:val="30"/>
          <w:szCs w:val="28"/>
        </w:rPr>
        <w:t>4</w:t>
      </w:r>
      <w:proofErr w:type="gramEnd"/>
      <w:r w:rsidR="002E737A" w:rsidRPr="00B41B71">
        <w:rPr>
          <w:rFonts w:cs="Times New Roman"/>
          <w:sz w:val="30"/>
          <w:szCs w:val="28"/>
        </w:rPr>
        <w:t xml:space="preserve">: Кооперация – умение определить общую цель и способы её достижения, умение встраивать свою работу в работу команды, </w:t>
      </w:r>
      <w:r w:rsidRPr="00323F8A">
        <w:rPr>
          <w:rFonts w:cs="Times New Roman"/>
          <w:b/>
          <w:sz w:val="30"/>
          <w:szCs w:val="28"/>
        </w:rPr>
        <w:t>Слайд 1</w:t>
      </w:r>
      <w:r>
        <w:rPr>
          <w:rFonts w:cs="Times New Roman"/>
          <w:b/>
          <w:sz w:val="30"/>
          <w:szCs w:val="28"/>
        </w:rPr>
        <w:t>5</w:t>
      </w:r>
      <w:r w:rsidRPr="00323F8A">
        <w:rPr>
          <w:rFonts w:cs="Times New Roman"/>
          <w:b/>
          <w:sz w:val="30"/>
          <w:szCs w:val="28"/>
        </w:rPr>
        <w:t>.</w:t>
      </w:r>
      <w:r>
        <w:rPr>
          <w:rFonts w:cs="Times New Roman"/>
          <w:b/>
          <w:sz w:val="30"/>
          <w:szCs w:val="28"/>
        </w:rPr>
        <w:t xml:space="preserve"> </w:t>
      </w:r>
      <w:r w:rsidR="002E737A" w:rsidRPr="00B41B71">
        <w:rPr>
          <w:rFonts w:cs="Times New Roman"/>
          <w:sz w:val="30"/>
          <w:szCs w:val="28"/>
        </w:rPr>
        <w:t>ориентироваться на достижение общего результата, разделение ответственности за выполнение работы командой.</w:t>
      </w:r>
    </w:p>
    <w:p w:rsidR="00612C1D" w:rsidRPr="00B41B71" w:rsidRDefault="00323F8A" w:rsidP="00B41B71">
      <w:pPr>
        <w:spacing w:before="10" w:after="10" w:line="240" w:lineRule="auto"/>
        <w:ind w:firstLine="709"/>
        <w:jc w:val="both"/>
        <w:rPr>
          <w:sz w:val="30"/>
        </w:rPr>
      </w:pPr>
      <w:r w:rsidRPr="00323F8A">
        <w:rPr>
          <w:rFonts w:cs="Times New Roman"/>
          <w:b/>
          <w:sz w:val="30"/>
          <w:szCs w:val="28"/>
        </w:rPr>
        <w:t>Слайд 1</w:t>
      </w:r>
      <w:r>
        <w:rPr>
          <w:rFonts w:cs="Times New Roman"/>
          <w:b/>
          <w:sz w:val="30"/>
          <w:szCs w:val="28"/>
        </w:rPr>
        <w:t xml:space="preserve">6. </w:t>
      </w:r>
      <w:r w:rsidR="00126BDD" w:rsidRPr="00B41B71">
        <w:rPr>
          <w:rFonts w:cs="Times New Roman"/>
          <w:sz w:val="30"/>
          <w:szCs w:val="28"/>
        </w:rPr>
        <w:t>Анализ вышесказанного позволяет сделать</w:t>
      </w:r>
      <w:r w:rsidR="002E737A" w:rsidRPr="00B41B71">
        <w:rPr>
          <w:rFonts w:cs="Times New Roman"/>
          <w:sz w:val="30"/>
          <w:szCs w:val="28"/>
        </w:rPr>
        <w:t xml:space="preserve"> </w:t>
      </w:r>
      <w:proofErr w:type="gramStart"/>
      <w:r w:rsidR="002E737A" w:rsidRPr="00B41B71">
        <w:rPr>
          <w:rFonts w:cs="Times New Roman"/>
          <w:sz w:val="30"/>
          <w:szCs w:val="28"/>
        </w:rPr>
        <w:t>вывод</w:t>
      </w:r>
      <w:proofErr w:type="gramEnd"/>
      <w:r w:rsidR="002E737A" w:rsidRPr="00B41B71">
        <w:rPr>
          <w:rFonts w:cs="Times New Roman"/>
          <w:sz w:val="30"/>
          <w:szCs w:val="28"/>
        </w:rPr>
        <w:t xml:space="preserve"> что функциональная г</w:t>
      </w:r>
      <w:r w:rsidR="00612C1D" w:rsidRPr="00B41B71">
        <w:rPr>
          <w:rFonts w:cs="Times New Roman"/>
          <w:sz w:val="30"/>
          <w:szCs w:val="28"/>
        </w:rPr>
        <w:t xml:space="preserve">рамотность в современном мире </w:t>
      </w:r>
      <w:r w:rsidR="002E737A" w:rsidRPr="00B41B71">
        <w:rPr>
          <w:rFonts w:cs="Times New Roman"/>
          <w:sz w:val="30"/>
          <w:szCs w:val="28"/>
        </w:rPr>
        <w:t xml:space="preserve">является инструментом формирования важных компетенций </w:t>
      </w:r>
      <w:r w:rsidR="002E737A" w:rsidRPr="00B41B71">
        <w:rPr>
          <w:rFonts w:cs="Times New Roman"/>
          <w:sz w:val="30"/>
          <w:szCs w:val="28"/>
          <w:lang w:val="en-US"/>
        </w:rPr>
        <w:t>XXI</w:t>
      </w:r>
      <w:r w:rsidR="00B41B71">
        <w:rPr>
          <w:rFonts w:cs="Times New Roman"/>
          <w:sz w:val="30"/>
          <w:szCs w:val="28"/>
        </w:rPr>
        <w:t xml:space="preserve"> века –</w:t>
      </w:r>
      <w:r w:rsidR="002E737A" w:rsidRPr="00B41B71">
        <w:rPr>
          <w:rFonts w:cs="Times New Roman"/>
          <w:sz w:val="30"/>
          <w:szCs w:val="28"/>
        </w:rPr>
        <w:t xml:space="preserve"> </w:t>
      </w:r>
      <w:r w:rsidR="002E737A" w:rsidRPr="00B41B71">
        <w:rPr>
          <w:rFonts w:cs="Times New Roman"/>
          <w:sz w:val="30"/>
          <w:szCs w:val="28"/>
          <w:shd w:val="clear" w:color="auto" w:fill="FFFFFF"/>
        </w:rPr>
        <w:t>способности самостоятельно п</w:t>
      </w:r>
      <w:r w:rsidR="00126BDD" w:rsidRPr="00B41B71">
        <w:rPr>
          <w:rFonts w:cs="Times New Roman"/>
          <w:sz w:val="30"/>
          <w:szCs w:val="28"/>
          <w:shd w:val="clear" w:color="auto" w:fill="FFFFFF"/>
        </w:rPr>
        <w:t xml:space="preserve">риобретать и создавать знания, </w:t>
      </w:r>
      <w:r w:rsidR="002E737A" w:rsidRPr="00B41B71">
        <w:rPr>
          <w:rFonts w:cs="Times New Roman"/>
          <w:sz w:val="30"/>
          <w:szCs w:val="28"/>
          <w:shd w:val="clear" w:color="auto" w:fill="FFFFFF"/>
        </w:rPr>
        <w:t>учиться управлять собой и работать в команде,</w:t>
      </w:r>
      <w:r w:rsidR="002E737A" w:rsidRPr="00B41B71">
        <w:rPr>
          <w:rFonts w:eastAsia="Times New Roman" w:cs="Times New Roman"/>
          <w:sz w:val="30"/>
          <w:szCs w:val="28"/>
          <w:lang w:eastAsia="ru-RU"/>
        </w:rPr>
        <w:t xml:space="preserve"> испол</w:t>
      </w:r>
      <w:r w:rsidR="00B41B71">
        <w:rPr>
          <w:rFonts w:eastAsia="Times New Roman" w:cs="Times New Roman"/>
          <w:sz w:val="30"/>
          <w:szCs w:val="28"/>
          <w:lang w:eastAsia="ru-RU"/>
        </w:rPr>
        <w:t xml:space="preserve">ьзовать полученную информацию и навыки в конкретных ситуациях. </w:t>
      </w:r>
      <w:r w:rsidR="00612C1D" w:rsidRPr="00B41B71">
        <w:rPr>
          <w:sz w:val="30"/>
        </w:rPr>
        <w:t xml:space="preserve">Такие знания, умения и навыки могут быть приобретены учащимися, если обучение и воспитание носят </w:t>
      </w:r>
      <w:proofErr w:type="spellStart"/>
      <w:r w:rsidR="00612C1D" w:rsidRPr="00B41B71">
        <w:rPr>
          <w:sz w:val="30"/>
        </w:rPr>
        <w:t>деятельностный</w:t>
      </w:r>
      <w:proofErr w:type="spellEnd"/>
      <w:r w:rsidR="00612C1D" w:rsidRPr="00B41B71">
        <w:rPr>
          <w:sz w:val="30"/>
        </w:rPr>
        <w:t xml:space="preserve"> характер, образовательный процесс ориентирован на развитие самостоятельности и ответственности учащегося за результаты своей учебной деятельности.</w:t>
      </w:r>
      <w:r w:rsidRPr="00323F8A">
        <w:rPr>
          <w:rFonts w:cs="Times New Roman"/>
          <w:b/>
          <w:sz w:val="30"/>
          <w:szCs w:val="28"/>
        </w:rPr>
        <w:t xml:space="preserve"> </w:t>
      </w:r>
      <w:r>
        <w:rPr>
          <w:rFonts w:cs="Times New Roman"/>
          <w:b/>
          <w:sz w:val="30"/>
          <w:szCs w:val="28"/>
        </w:rPr>
        <w:t>Слайд 17-20.</w:t>
      </w:r>
    </w:p>
    <w:sectPr w:rsidR="00612C1D" w:rsidRPr="00B41B71" w:rsidSect="00B41B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7A"/>
    <w:rsid w:val="00044565"/>
    <w:rsid w:val="00126BDD"/>
    <w:rsid w:val="0024560E"/>
    <w:rsid w:val="002E737A"/>
    <w:rsid w:val="00323F8A"/>
    <w:rsid w:val="00543CF7"/>
    <w:rsid w:val="00612C1D"/>
    <w:rsid w:val="006E7E99"/>
    <w:rsid w:val="008A1EFF"/>
    <w:rsid w:val="00B41B71"/>
    <w:rsid w:val="00FC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B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2023-11-12T15:26:00Z</cp:lastPrinted>
  <dcterms:created xsi:type="dcterms:W3CDTF">2023-11-12T12:58:00Z</dcterms:created>
  <dcterms:modified xsi:type="dcterms:W3CDTF">2023-11-15T13:31:00Z</dcterms:modified>
</cp:coreProperties>
</file>